
<file path=[Content_Types].xml><?xml version="1.0" encoding="utf-8"?>
<Types xmlns="http://schemas.openxmlformats.org/package/2006/content-types">
  <Default Extension="png" ContentType="image/png"/>
  <Default Extension="bin" ContentType="application/vnd.ms-office.activeX"/>
  <Default Extension="jpeg" ContentType="image/jpeg"/>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3.xml" ContentType="application/vnd.openxmlformats-officedocument.wordprocessingml.head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7.xml" ContentType="application/vnd.openxmlformats-officedocument.wordprocessingml.header+xml"/>
  <Override PartName="/word/footer19.xml" ContentType="application/vnd.openxmlformats-officedocument.wordprocessingml.footer+xml"/>
  <Override PartName="/word/header18.xml" ContentType="application/vnd.openxmlformats-officedocument.wordprocessingml.header+xml"/>
  <Override PartName="/word/footer20.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6E4976" w:rsidRPr="006E4976" w:rsidRDefault="006E4976" w:rsidP="0079248E">
      <w:pPr>
        <w:tabs>
          <w:tab w:val="left" w:pos="0"/>
        </w:tabs>
        <w:rPr>
          <w:noProof/>
          <w:color w:val="000000" w:themeColor="text1"/>
          <w:sz w:val="18"/>
          <w:szCs w:val="18"/>
          <w14:glow w14:rad="101600">
            <w14:schemeClr w14:val="tx1">
              <w14:alpha w14:val="40000"/>
            </w14:schemeClr>
          </w14:glow>
        </w:rPr>
      </w:pPr>
    </w:p>
    <w:p w:rsidR="00B1468B" w:rsidRDefault="00B1468B" w:rsidP="0079248E">
      <w:pPr>
        <w:tabs>
          <w:tab w:val="left" w:pos="0"/>
        </w:tabs>
        <w:rPr>
          <w:noProof/>
          <w:color w:val="000000" w:themeColor="text1"/>
          <w:sz w:val="44"/>
          <w:szCs w:val="44"/>
          <w14:glow w14:rad="101600">
            <w14:schemeClr w14:val="tx1">
              <w14:alpha w14:val="40000"/>
            </w14:schemeClr>
          </w14:glow>
        </w:rPr>
      </w:pPr>
      <w:r>
        <w:rPr>
          <w:noProof/>
          <w:color w:val="000000" w:themeColor="text1"/>
          <w:sz w:val="44"/>
          <w:szCs w:val="44"/>
        </w:rPr>
        <w:drawing>
          <wp:inline distT="0" distB="0" distL="0" distR="0">
            <wp:extent cx="3851889" cy="577515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9">
                      <a:extLst>
                        <a:ext uri="{28A0092B-C50C-407E-A947-70E740481C1C}">
                          <a14:useLocalDpi xmlns:a14="http://schemas.microsoft.com/office/drawing/2010/main" val="0"/>
                        </a:ext>
                      </a:extLst>
                    </a:blip>
                    <a:stretch>
                      <a:fillRect/>
                    </a:stretch>
                  </pic:blipFill>
                  <pic:spPr>
                    <a:xfrm>
                      <a:off x="0" y="0"/>
                      <a:ext cx="3851889" cy="5775158"/>
                    </a:xfrm>
                    <a:prstGeom prst="rect">
                      <a:avLst/>
                    </a:prstGeom>
                  </pic:spPr>
                </pic:pic>
              </a:graphicData>
            </a:graphic>
          </wp:inline>
        </w:drawing>
      </w:r>
    </w:p>
    <w:p w:rsidR="00B1468B" w:rsidRDefault="00B1468B" w:rsidP="0079248E">
      <w:pPr>
        <w:tabs>
          <w:tab w:val="left" w:pos="0"/>
        </w:tabs>
        <w:rPr>
          <w:noProof/>
          <w:color w:val="000000" w:themeColor="text1"/>
          <w:sz w:val="44"/>
          <w:szCs w:val="44"/>
          <w14:glow w14:rad="101600">
            <w14:schemeClr w14:val="tx1">
              <w14:alpha w14:val="40000"/>
            </w14:schemeClr>
          </w14:glow>
        </w:rPr>
      </w:pPr>
      <w:r>
        <w:rPr>
          <w:noProof/>
          <w:color w:val="000000" w:themeColor="text1"/>
          <w:sz w:val="44"/>
          <w:szCs w:val="44"/>
          <w14:glow w14:rad="101600">
            <w14:schemeClr w14:val="tx1">
              <w14:alpha w14:val="40000"/>
            </w14:schemeClr>
          </w14:glow>
        </w:rPr>
        <w:lastRenderedPageBreak/>
        <w:br w:type="page"/>
      </w:r>
    </w:p>
    <w:p w:rsidR="008B6ADF" w:rsidRPr="0079248E" w:rsidRDefault="008B6ADF" w:rsidP="0079248E">
      <w:pPr>
        <w:tabs>
          <w:tab w:val="left" w:pos="0"/>
        </w:tabs>
        <w:rPr>
          <w:noProof/>
          <w:color w:val="000000" w:themeColor="text1"/>
          <w:sz w:val="44"/>
          <w:szCs w:val="44"/>
          <w14:glow w14:rad="101600">
            <w14:schemeClr w14:val="tx1">
              <w14:alpha w14:val="40000"/>
            </w14:schemeClr>
          </w14:glow>
        </w:rPr>
      </w:pPr>
    </w:p>
    <w:p w:rsidR="00D44B50" w:rsidRPr="00DF5EC2" w:rsidRDefault="004A26F6" w:rsidP="004A26F6">
      <w:pPr>
        <w:ind w:left="720"/>
        <w:rPr>
          <w:color w:val="000000" w:themeColor="text1"/>
          <w:sz w:val="72"/>
          <w:szCs w:val="72"/>
        </w:rPr>
      </w:pPr>
      <w:proofErr w:type="spellStart"/>
      <w:proofErr w:type="gramStart"/>
      <w:r w:rsidRPr="0079248E">
        <w:rPr>
          <w:color w:val="000000" w:themeColor="text1"/>
          <w:sz w:val="44"/>
          <w:szCs w:val="44"/>
        </w:rPr>
        <w:t>ryan</w:t>
      </w:r>
      <w:proofErr w:type="spellEnd"/>
      <w:proofErr w:type="gramEnd"/>
      <w:r w:rsidRPr="0079248E">
        <w:rPr>
          <w:color w:val="000000" w:themeColor="text1"/>
          <w:sz w:val="44"/>
          <w:szCs w:val="44"/>
        </w:rPr>
        <w:t xml:space="preserve"> somma</w:t>
      </w:r>
    </w:p>
    <w:p w:rsidR="007E0E49" w:rsidRPr="0079248E" w:rsidRDefault="007E0E49" w:rsidP="007E0E49">
      <w:pPr>
        <w:ind w:left="720"/>
        <w:rPr>
          <w:color w:val="000000" w:themeColor="text1"/>
          <w:sz w:val="32"/>
          <w:szCs w:val="32"/>
        </w:rPr>
      </w:pPr>
    </w:p>
    <w:p w:rsidR="004A26F6" w:rsidRPr="0079248E" w:rsidRDefault="004A26F6" w:rsidP="007E0E49">
      <w:pPr>
        <w:ind w:left="720"/>
        <w:rPr>
          <w:color w:val="000000" w:themeColor="text1"/>
          <w:sz w:val="144"/>
          <w:szCs w:val="144"/>
        </w:rPr>
      </w:pPr>
    </w:p>
    <w:p w:rsidR="00D44B50" w:rsidRPr="0079248E" w:rsidRDefault="00AE697D" w:rsidP="005717C0">
      <w:pPr>
        <w:spacing w:after="0"/>
        <w:ind w:left="720"/>
        <w:rPr>
          <w:color w:val="000000" w:themeColor="text1"/>
          <w:sz w:val="72"/>
          <w:szCs w:val="72"/>
        </w:rPr>
      </w:pPr>
      <w:r w:rsidRPr="0079248E">
        <w:rPr>
          <w:color w:val="000000" w:themeColor="text1"/>
          <w:sz w:val="72"/>
          <w:szCs w:val="72"/>
        </w:rPr>
        <w:t xml:space="preserve">Our </w:t>
      </w:r>
    </w:p>
    <w:p w:rsidR="00D44B50" w:rsidRPr="0079248E" w:rsidRDefault="00AE697D" w:rsidP="005717C0">
      <w:pPr>
        <w:spacing w:after="0"/>
        <w:ind w:left="720"/>
        <w:rPr>
          <w:color w:val="000000" w:themeColor="text1"/>
          <w:sz w:val="72"/>
          <w:szCs w:val="72"/>
        </w:rPr>
      </w:pPr>
      <w:r w:rsidRPr="0079248E">
        <w:rPr>
          <w:color w:val="000000" w:themeColor="text1"/>
          <w:sz w:val="72"/>
          <w:szCs w:val="72"/>
        </w:rPr>
        <w:t>Enchant</w:t>
      </w:r>
      <w:r w:rsidR="00AB0B8A" w:rsidRPr="0079248E">
        <w:rPr>
          <w:color w:val="000000" w:themeColor="text1"/>
          <w:sz w:val="72"/>
          <w:szCs w:val="72"/>
        </w:rPr>
        <w:t>ing</w:t>
      </w:r>
      <w:r w:rsidRPr="0079248E">
        <w:rPr>
          <w:color w:val="000000" w:themeColor="text1"/>
          <w:sz w:val="72"/>
          <w:szCs w:val="72"/>
        </w:rPr>
        <w:t xml:space="preserve"> </w:t>
      </w:r>
    </w:p>
    <w:p w:rsidR="00D44B50" w:rsidRPr="00DF5EC2" w:rsidRDefault="00AE697D" w:rsidP="005717C0">
      <w:pPr>
        <w:spacing w:after="0"/>
        <w:ind w:left="720"/>
        <w:rPr>
          <w:color w:val="000000" w:themeColor="text1"/>
          <w:sz w:val="140"/>
          <w:szCs w:val="140"/>
        </w:rPr>
      </w:pPr>
      <w:r w:rsidRPr="0079248E">
        <w:rPr>
          <w:color w:val="000000" w:themeColor="text1"/>
          <w:sz w:val="72"/>
          <w:szCs w:val="72"/>
        </w:rPr>
        <w:t>Existence</w:t>
      </w:r>
    </w:p>
    <w:p w:rsidR="007E0E49" w:rsidRPr="0079248E" w:rsidRDefault="00AE697D" w:rsidP="005717C0">
      <w:pPr>
        <w:spacing w:after="0"/>
        <w:ind w:left="720"/>
        <w:rPr>
          <w:b/>
          <w:color w:val="FFFFFF" w:themeColor="background1"/>
          <w:sz w:val="36"/>
          <w:szCs w:val="36"/>
          <w14:glow w14:rad="101600">
            <w14:schemeClr w14:val="tx1">
              <w14:alpha w14:val="40000"/>
              <w14:lumMod w14:val="95000"/>
              <w14:lumOff w14:val="5000"/>
            </w14:schemeClr>
          </w14:glow>
        </w:rPr>
      </w:pPr>
      <w:r w:rsidRPr="0079248E">
        <w:rPr>
          <w:color w:val="000000" w:themeColor="text1"/>
          <w:sz w:val="36"/>
          <w:szCs w:val="36"/>
        </w:rPr>
        <w:t xml:space="preserve">Essays </w:t>
      </w:r>
      <w:r w:rsidR="00D44B50" w:rsidRPr="0079248E">
        <w:rPr>
          <w:color w:val="000000" w:themeColor="text1"/>
          <w:sz w:val="36"/>
          <w:szCs w:val="36"/>
        </w:rPr>
        <w:t>o</w:t>
      </w:r>
      <w:r w:rsidRPr="0079248E">
        <w:rPr>
          <w:color w:val="000000" w:themeColor="text1"/>
          <w:sz w:val="36"/>
          <w:szCs w:val="36"/>
        </w:rPr>
        <w:t>n Our Fascinating World</w:t>
      </w:r>
      <w:r w:rsidR="007E0E49" w:rsidRPr="0079248E">
        <w:rPr>
          <w:b/>
          <w:color w:val="FFFFFF" w:themeColor="background1"/>
          <w:sz w:val="36"/>
          <w:szCs w:val="36"/>
          <w14:glow w14:rad="101600">
            <w14:schemeClr w14:val="tx1">
              <w14:alpha w14:val="40000"/>
              <w14:lumMod w14:val="95000"/>
              <w14:lumOff w14:val="5000"/>
            </w14:schemeClr>
          </w14:glow>
        </w:rPr>
        <w:br w:type="page"/>
      </w:r>
    </w:p>
    <w:p w:rsidR="009270C0" w:rsidRPr="0079248E" w:rsidRDefault="0079248E" w:rsidP="0079248E">
      <w:pPr>
        <w:rPr>
          <w:b/>
          <w:color w:val="FFFFFF" w:themeColor="background1"/>
          <w:sz w:val="56"/>
          <w:szCs w:val="56"/>
          <w14:glow w14:rad="101600">
            <w14:schemeClr w14:val="tx1">
              <w14:alpha w14:val="40000"/>
              <w14:lumMod w14:val="95000"/>
              <w14:lumOff w14:val="5000"/>
            </w14:schemeClr>
          </w14:glow>
        </w:rPr>
      </w:pPr>
      <w:r>
        <w:rPr>
          <w:noProof/>
          <w:sz w:val="20"/>
        </w:rPr>
        <w:lastRenderedPageBreak/>
        <w:drawing>
          <wp:anchor distT="0" distB="0" distL="114300" distR="114300" simplePos="0" relativeHeight="251662336" behindDoc="0" locked="0" layoutInCell="1" allowOverlap="0" wp14:anchorId="6E93AE47" wp14:editId="3291C744">
            <wp:simplePos x="0" y="0"/>
            <wp:positionH relativeFrom="column">
              <wp:posOffset>12065</wp:posOffset>
            </wp:positionH>
            <wp:positionV relativeFrom="paragraph">
              <wp:posOffset>370205</wp:posOffset>
            </wp:positionV>
            <wp:extent cx="3657600" cy="977900"/>
            <wp:effectExtent l="0" t="0" r="0" b="0"/>
            <wp:wrapSquare wrapText="bothSides"/>
            <wp:docPr id="272" name="Picture 272" descr="c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c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977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70C0" w:rsidRPr="009627CA" w:rsidRDefault="009270C0" w:rsidP="009627CA">
      <w:pPr>
        <w:pStyle w:val="NormalWeb"/>
        <w:rPr>
          <w:sz w:val="20"/>
        </w:rPr>
      </w:pPr>
      <w:r>
        <w:rPr>
          <w:sz w:val="20"/>
        </w:rPr>
        <w:t>This work is licensed under the Creative Commons Attribut</w:t>
      </w:r>
      <w:r w:rsidR="009627CA">
        <w:rPr>
          <w:sz w:val="20"/>
        </w:rPr>
        <w:t xml:space="preserve">ion 3.0 United States License. </w:t>
      </w:r>
    </w:p>
    <w:p w:rsidR="009270C0" w:rsidRDefault="009270C0" w:rsidP="009270C0">
      <w:pPr>
        <w:rPr>
          <w:rStyle w:val="Strong"/>
          <w:sz w:val="20"/>
        </w:rPr>
      </w:pPr>
      <w:r>
        <w:rPr>
          <w:b/>
          <w:bCs/>
          <w:sz w:val="28"/>
        </w:rPr>
        <w:t>You are free:</w:t>
      </w:r>
    </w:p>
    <w:p w:rsidR="009270C0" w:rsidRDefault="009270C0" w:rsidP="009270C0">
      <w:pPr>
        <w:rPr>
          <w:rStyle w:val="Strong"/>
          <w:sz w:val="20"/>
        </w:rPr>
      </w:pPr>
      <w:r>
        <w:rPr>
          <w:noProof/>
          <w:sz w:val="20"/>
        </w:rPr>
        <w:drawing>
          <wp:anchor distT="0" distB="0" distL="114300" distR="114300" simplePos="0" relativeHeight="251663360" behindDoc="0" locked="0" layoutInCell="1" allowOverlap="1">
            <wp:simplePos x="0" y="0"/>
            <wp:positionH relativeFrom="column">
              <wp:posOffset>0</wp:posOffset>
            </wp:positionH>
            <wp:positionV relativeFrom="paragraph">
              <wp:posOffset>54610</wp:posOffset>
            </wp:positionV>
            <wp:extent cx="476250" cy="476250"/>
            <wp:effectExtent l="0" t="0" r="0" b="0"/>
            <wp:wrapSquare wrapText="bothSides"/>
            <wp:docPr id="271" name="Picture 271" descr="sh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har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70C0" w:rsidRDefault="009270C0" w:rsidP="009270C0">
      <w:pPr>
        <w:rPr>
          <w:sz w:val="20"/>
        </w:rPr>
      </w:pPr>
      <w:proofErr w:type="gramStart"/>
      <w:r>
        <w:rPr>
          <w:rStyle w:val="Strong"/>
          <w:sz w:val="20"/>
        </w:rPr>
        <w:t>to</w:t>
      </w:r>
      <w:proofErr w:type="gramEnd"/>
      <w:r>
        <w:rPr>
          <w:rStyle w:val="Strong"/>
          <w:sz w:val="20"/>
        </w:rPr>
        <w:t xml:space="preserve"> Share</w:t>
      </w:r>
      <w:r>
        <w:rPr>
          <w:sz w:val="20"/>
        </w:rPr>
        <w:t xml:space="preserve"> — to copy, distribute, display, and perform the work</w:t>
      </w:r>
    </w:p>
    <w:p w:rsidR="009270C0" w:rsidRDefault="009270C0" w:rsidP="009270C0">
      <w:pPr>
        <w:rPr>
          <w:b/>
          <w:bCs/>
          <w:sz w:val="32"/>
        </w:rPr>
      </w:pPr>
      <w:r>
        <w:rPr>
          <w:b/>
          <w:bCs/>
          <w:sz w:val="28"/>
        </w:rPr>
        <w:t>Under the following conditions:</w:t>
      </w:r>
    </w:p>
    <w:p w:rsidR="009270C0" w:rsidRDefault="009270C0" w:rsidP="009270C0">
      <w:pPr>
        <w:rPr>
          <w:rStyle w:val="Strong"/>
          <w:sz w:val="20"/>
        </w:rPr>
      </w:pPr>
      <w:r>
        <w:rPr>
          <w:noProof/>
          <w:sz w:val="20"/>
        </w:rPr>
        <w:drawing>
          <wp:anchor distT="0" distB="0" distL="114300" distR="114300" simplePos="0" relativeHeight="251664384" behindDoc="0" locked="0" layoutInCell="1" allowOverlap="1">
            <wp:simplePos x="0" y="0"/>
            <wp:positionH relativeFrom="column">
              <wp:posOffset>0</wp:posOffset>
            </wp:positionH>
            <wp:positionV relativeFrom="paragraph">
              <wp:posOffset>5080</wp:posOffset>
            </wp:positionV>
            <wp:extent cx="457200" cy="457200"/>
            <wp:effectExtent l="0" t="0" r="0" b="0"/>
            <wp:wrapSquare wrapText="bothSides"/>
            <wp:docPr id="270" name="Picture 270" descr="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y.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Pr>
          <w:rStyle w:val="Strong"/>
          <w:sz w:val="20"/>
        </w:rPr>
        <w:t>Attribution</w:t>
      </w:r>
      <w:r>
        <w:rPr>
          <w:sz w:val="20"/>
        </w:rPr>
        <w:t>.</w:t>
      </w:r>
      <w:proofErr w:type="gramEnd"/>
      <w:r>
        <w:rPr>
          <w:sz w:val="20"/>
        </w:rPr>
        <w:t xml:space="preserve"> You must attribute the work in the manner specified by the author or licensor (but not in any way that suggests that they endorse you or your use of the work).</w:t>
      </w:r>
    </w:p>
    <w:p w:rsidR="009270C0" w:rsidRDefault="009270C0" w:rsidP="009270C0">
      <w:pPr>
        <w:rPr>
          <w:sz w:val="28"/>
        </w:rPr>
      </w:pPr>
    </w:p>
    <w:p w:rsidR="009270C0" w:rsidRDefault="009270C0" w:rsidP="009270C0">
      <w:pPr>
        <w:jc w:val="center"/>
        <w:rPr>
          <w:spacing w:val="120"/>
          <w:sz w:val="48"/>
        </w:rPr>
      </w:pPr>
      <w:r>
        <w:rPr>
          <w:rFonts w:ascii="Arial" w:hAnsi="Arial" w:cs="Arial"/>
          <w:b/>
          <w:bCs/>
          <w:sz w:val="48"/>
        </w:rPr>
        <w:t xml:space="preserve">2012 </w:t>
      </w:r>
      <w:proofErr w:type="spellStart"/>
      <w:r>
        <w:rPr>
          <w:rFonts w:ascii="Arial" w:hAnsi="Arial" w:cs="Arial"/>
          <w:b/>
          <w:bCs/>
          <w:sz w:val="48"/>
        </w:rPr>
        <w:t>ideonexus</w:t>
      </w:r>
      <w:proofErr w:type="spellEnd"/>
    </w:p>
    <w:p w:rsidR="009270C0" w:rsidRPr="009627CA" w:rsidRDefault="009270C0" w:rsidP="007E0E49">
      <w:pPr>
        <w:pStyle w:val="NormalWeb"/>
        <w:jc w:val="center"/>
        <w:rPr>
          <w:rFonts w:ascii="Arial" w:hAnsi="Arial" w:cs="Arial"/>
          <w:spacing w:val="120"/>
          <w:sz w:val="40"/>
          <w:szCs w:val="40"/>
        </w:rPr>
      </w:pPr>
      <w:r w:rsidRPr="009627CA">
        <w:rPr>
          <w:rFonts w:ascii="Arial" w:hAnsi="Arial" w:cs="Arial"/>
          <w:spacing w:val="120"/>
          <w:sz w:val="40"/>
          <w:szCs w:val="40"/>
        </w:rPr>
        <w:t>www.ideonexus.com</w:t>
      </w:r>
    </w:p>
    <w:p w:rsidR="00D44B50" w:rsidRDefault="00D44B50" w:rsidP="007404E8">
      <w:pPr>
        <w:rPr>
          <w:color w:val="000000" w:themeColor="text1"/>
        </w:rPr>
      </w:pPr>
      <w:r>
        <w:rPr>
          <w:color w:val="000000" w:themeColor="text1"/>
        </w:rPr>
        <w:br w:type="page"/>
      </w:r>
    </w:p>
    <w:sdt>
      <w:sdtPr>
        <w:rPr>
          <w:highlight w:val="lightGray"/>
        </w:rPr>
        <w:id w:val="-376010967"/>
        <w:docPartObj>
          <w:docPartGallery w:val="Table of Contents"/>
          <w:docPartUnique/>
        </w:docPartObj>
      </w:sdtPr>
      <w:sdtEndPr/>
      <w:sdtContent>
        <w:p w:rsidR="005C730F" w:rsidRPr="004714B1" w:rsidRDefault="005C730F" w:rsidP="00955EBA">
          <w:pPr>
            <w:pStyle w:val="TOC1"/>
            <w:rPr>
              <w:highlight w:val="lightGray"/>
            </w:rPr>
          </w:pPr>
          <w:r w:rsidRPr="004714B1">
            <w:rPr>
              <w:highlight w:val="lightGray"/>
            </w:rPr>
            <w:t>Contents</w:t>
          </w:r>
        </w:p>
        <w:p w:rsidR="00955EBA" w:rsidRPr="00955EBA" w:rsidRDefault="004714B1" w:rsidP="00955EBA">
          <w:pPr>
            <w:pStyle w:val="TOC1"/>
            <w:rPr>
              <w:rFonts w:asciiTheme="minorHAnsi" w:eastAsiaTheme="minorEastAsia" w:hAnsiTheme="minorHAnsi"/>
            </w:rPr>
          </w:pPr>
          <w:r w:rsidRPr="0031459A">
            <w:rPr>
              <w:highlight w:val="lightGray"/>
            </w:rPr>
            <w:fldChar w:fldCharType="begin"/>
          </w:r>
          <w:r w:rsidRPr="0031459A">
            <w:rPr>
              <w:highlight w:val="lightGray"/>
            </w:rPr>
            <w:instrText xml:space="preserve"> TOC \o "1-2" \u </w:instrText>
          </w:r>
          <w:r w:rsidRPr="0031459A">
            <w:rPr>
              <w:highlight w:val="lightGray"/>
            </w:rPr>
            <w:fldChar w:fldCharType="separate"/>
          </w:r>
          <w:r w:rsidR="00955EBA" w:rsidRPr="00955EBA">
            <w:t>Rules of the Universe</w:t>
          </w:r>
          <w:r w:rsidR="00955EBA" w:rsidRPr="00955EBA">
            <w:tab/>
          </w:r>
          <w:r w:rsidR="00955EBA" w:rsidRPr="00955EBA">
            <w:fldChar w:fldCharType="begin"/>
          </w:r>
          <w:r w:rsidR="00955EBA" w:rsidRPr="00955EBA">
            <w:instrText xml:space="preserve"> PAGEREF _Toc323652951 \h </w:instrText>
          </w:r>
          <w:r w:rsidR="00955EBA" w:rsidRPr="00955EBA">
            <w:fldChar w:fldCharType="separate"/>
          </w:r>
          <w:r w:rsidR="00ED70D1">
            <w:t>1</w:t>
          </w:r>
          <w:r w:rsidR="00955EBA" w:rsidRPr="00955EBA">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E=mc^2: The Universe Condenses from Energy to Mass Over Time</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_Toc323652952 \h </w:instrText>
          </w:r>
          <w:r w:rsidRPr="00955EBA">
            <w:rPr>
              <w:b w:val="0"/>
              <w:noProof/>
              <w:sz w:val="16"/>
              <w:szCs w:val="16"/>
            </w:rPr>
          </w:r>
          <w:r w:rsidRPr="00955EBA">
            <w:rPr>
              <w:b w:val="0"/>
              <w:noProof/>
              <w:sz w:val="16"/>
              <w:szCs w:val="16"/>
            </w:rPr>
            <w:fldChar w:fldCharType="separate"/>
          </w:r>
          <w:r w:rsidR="00ED70D1">
            <w:rPr>
              <w:b w:val="0"/>
              <w:noProof/>
              <w:sz w:val="16"/>
              <w:szCs w:val="16"/>
            </w:rPr>
            <w:t>1</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m = E/c2 (m=E/c^2)</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_Toc323652953 \h </w:instrText>
          </w:r>
          <w:r w:rsidRPr="00955EBA">
            <w:rPr>
              <w:b w:val="0"/>
              <w:noProof/>
              <w:sz w:val="16"/>
              <w:szCs w:val="16"/>
            </w:rPr>
          </w:r>
          <w:r w:rsidRPr="00955EBA">
            <w:rPr>
              <w:b w:val="0"/>
              <w:noProof/>
              <w:sz w:val="16"/>
              <w:szCs w:val="16"/>
            </w:rPr>
            <w:fldChar w:fldCharType="separate"/>
          </w:r>
          <w:r w:rsidR="00ED70D1">
            <w:rPr>
              <w:b w:val="0"/>
              <w:noProof/>
              <w:sz w:val="16"/>
              <w:szCs w:val="16"/>
            </w:rPr>
            <w:t>3</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Elementary Particles at the Quantum Zoo</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_Toc323652954 \h </w:instrText>
          </w:r>
          <w:r w:rsidRPr="00955EBA">
            <w:rPr>
              <w:b w:val="0"/>
              <w:noProof/>
              <w:sz w:val="16"/>
              <w:szCs w:val="16"/>
            </w:rPr>
          </w:r>
          <w:r w:rsidRPr="00955EBA">
            <w:rPr>
              <w:b w:val="0"/>
              <w:noProof/>
              <w:sz w:val="16"/>
              <w:szCs w:val="16"/>
            </w:rPr>
            <w:fldChar w:fldCharType="separate"/>
          </w:r>
          <w:r w:rsidR="00ED70D1">
            <w:rPr>
              <w:b w:val="0"/>
              <w:noProof/>
              <w:sz w:val="16"/>
              <w:szCs w:val="16"/>
            </w:rPr>
            <w:t>7</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You Can’t Win, You Can’t Break Even, and Can’t Quit the Game – The Laws of Thermodynamics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_Toc323652955 \h </w:instrText>
          </w:r>
          <w:r w:rsidRPr="00955EBA">
            <w:rPr>
              <w:b w:val="0"/>
              <w:noProof/>
              <w:sz w:val="16"/>
              <w:szCs w:val="16"/>
            </w:rPr>
          </w:r>
          <w:r w:rsidRPr="00955EBA">
            <w:rPr>
              <w:b w:val="0"/>
              <w:noProof/>
              <w:sz w:val="16"/>
              <w:szCs w:val="16"/>
            </w:rPr>
            <w:fldChar w:fldCharType="separate"/>
          </w:r>
          <w:r w:rsidR="00ED70D1">
            <w:rPr>
              <w:b w:val="0"/>
              <w:noProof/>
              <w:sz w:val="16"/>
              <w:szCs w:val="16"/>
            </w:rPr>
            <w:t>13</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Molecular Perpetual Motion?</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_Toc323652956 \h </w:instrText>
          </w:r>
          <w:r w:rsidRPr="00955EBA">
            <w:rPr>
              <w:b w:val="0"/>
              <w:noProof/>
              <w:sz w:val="16"/>
              <w:szCs w:val="16"/>
            </w:rPr>
          </w:r>
          <w:r w:rsidRPr="00955EBA">
            <w:rPr>
              <w:b w:val="0"/>
              <w:noProof/>
              <w:sz w:val="16"/>
              <w:szCs w:val="16"/>
            </w:rPr>
            <w:fldChar w:fldCharType="separate"/>
          </w:r>
          <w:r w:rsidR="00ED70D1">
            <w:rPr>
              <w:b w:val="0"/>
              <w:noProof/>
              <w:sz w:val="16"/>
              <w:szCs w:val="16"/>
            </w:rPr>
            <w:t>19</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Benjamin Franklin’s Electrical Goof</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_Toc323652957 \h </w:instrText>
          </w:r>
          <w:r w:rsidRPr="00955EBA">
            <w:rPr>
              <w:b w:val="0"/>
              <w:noProof/>
              <w:sz w:val="16"/>
              <w:szCs w:val="16"/>
            </w:rPr>
          </w:r>
          <w:r w:rsidRPr="00955EBA">
            <w:rPr>
              <w:b w:val="0"/>
              <w:noProof/>
              <w:sz w:val="16"/>
              <w:szCs w:val="16"/>
            </w:rPr>
            <w:fldChar w:fldCharType="separate"/>
          </w:r>
          <w:r w:rsidR="00ED70D1">
            <w:rPr>
              <w:b w:val="0"/>
              <w:noProof/>
              <w:sz w:val="16"/>
              <w:szCs w:val="16"/>
            </w:rPr>
            <w:t>23</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How to Fly</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_Toc323652958 \h </w:instrText>
          </w:r>
          <w:r w:rsidRPr="00955EBA">
            <w:rPr>
              <w:b w:val="0"/>
              <w:noProof/>
              <w:sz w:val="16"/>
              <w:szCs w:val="16"/>
            </w:rPr>
          </w:r>
          <w:r w:rsidRPr="00955EBA">
            <w:rPr>
              <w:b w:val="0"/>
              <w:noProof/>
              <w:sz w:val="16"/>
              <w:szCs w:val="16"/>
            </w:rPr>
            <w:fldChar w:fldCharType="separate"/>
          </w:r>
          <w:r w:rsidR="00ED70D1">
            <w:rPr>
              <w:b w:val="0"/>
              <w:noProof/>
              <w:sz w:val="16"/>
              <w:szCs w:val="16"/>
            </w:rPr>
            <w:t>27</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Matter-Energy and Information</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_Toc323652959 \h </w:instrText>
          </w:r>
          <w:r w:rsidRPr="00955EBA">
            <w:rPr>
              <w:b w:val="0"/>
              <w:noProof/>
              <w:sz w:val="16"/>
              <w:szCs w:val="16"/>
            </w:rPr>
          </w:r>
          <w:r w:rsidRPr="00955EBA">
            <w:rPr>
              <w:b w:val="0"/>
              <w:noProof/>
              <w:sz w:val="16"/>
              <w:szCs w:val="16"/>
            </w:rPr>
            <w:fldChar w:fldCharType="separate"/>
          </w:r>
          <w:r w:rsidR="00ED70D1">
            <w:rPr>
              <w:b w:val="0"/>
              <w:noProof/>
              <w:sz w:val="16"/>
              <w:szCs w:val="16"/>
            </w:rPr>
            <w:t>35</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Chaos Theory</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_Toc323652960 \h </w:instrText>
          </w:r>
          <w:r w:rsidRPr="00955EBA">
            <w:rPr>
              <w:b w:val="0"/>
              <w:noProof/>
              <w:sz w:val="16"/>
              <w:szCs w:val="16"/>
            </w:rPr>
          </w:r>
          <w:r w:rsidRPr="00955EBA">
            <w:rPr>
              <w:b w:val="0"/>
              <w:noProof/>
              <w:sz w:val="16"/>
              <w:szCs w:val="16"/>
            </w:rPr>
            <w:fldChar w:fldCharType="separate"/>
          </w:r>
          <w:r w:rsidR="00ED70D1">
            <w:rPr>
              <w:b w:val="0"/>
              <w:noProof/>
              <w:sz w:val="16"/>
              <w:szCs w:val="16"/>
            </w:rPr>
            <w:t>39</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Entropy for Information Systems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_Toc323652961 \h </w:instrText>
          </w:r>
          <w:r w:rsidRPr="00955EBA">
            <w:rPr>
              <w:b w:val="0"/>
              <w:noProof/>
              <w:sz w:val="16"/>
              <w:szCs w:val="16"/>
            </w:rPr>
          </w:r>
          <w:r w:rsidRPr="00955EBA">
            <w:rPr>
              <w:b w:val="0"/>
              <w:noProof/>
              <w:sz w:val="16"/>
              <w:szCs w:val="16"/>
            </w:rPr>
            <w:fldChar w:fldCharType="separate"/>
          </w:r>
          <w:r w:rsidR="00ED70D1">
            <w:rPr>
              <w:b w:val="0"/>
              <w:noProof/>
              <w:sz w:val="16"/>
              <w:szCs w:val="16"/>
            </w:rPr>
            <w:t>49</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Relating Thermodynamic Entropy to Information Entropy with Maxwell’s Demon</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_Toc323652962 \h </w:instrText>
          </w:r>
          <w:r w:rsidRPr="00955EBA">
            <w:rPr>
              <w:b w:val="0"/>
              <w:noProof/>
              <w:sz w:val="16"/>
              <w:szCs w:val="16"/>
            </w:rPr>
          </w:r>
          <w:r w:rsidRPr="00955EBA">
            <w:rPr>
              <w:b w:val="0"/>
              <w:noProof/>
              <w:sz w:val="16"/>
              <w:szCs w:val="16"/>
            </w:rPr>
            <w:fldChar w:fldCharType="separate"/>
          </w:r>
          <w:r w:rsidR="00ED70D1">
            <w:rPr>
              <w:b w:val="0"/>
              <w:noProof/>
              <w:sz w:val="16"/>
              <w:szCs w:val="16"/>
            </w:rPr>
            <w:t>53</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Why a Base-10 Number System?</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_Toc323652963 \h </w:instrText>
          </w:r>
          <w:r w:rsidRPr="00955EBA">
            <w:rPr>
              <w:b w:val="0"/>
              <w:noProof/>
              <w:sz w:val="16"/>
              <w:szCs w:val="16"/>
            </w:rPr>
          </w:r>
          <w:r w:rsidRPr="00955EBA">
            <w:rPr>
              <w:b w:val="0"/>
              <w:noProof/>
              <w:sz w:val="16"/>
              <w:szCs w:val="16"/>
            </w:rPr>
            <w:fldChar w:fldCharType="separate"/>
          </w:r>
          <w:r w:rsidR="00ED70D1">
            <w:rPr>
              <w:b w:val="0"/>
              <w:noProof/>
              <w:sz w:val="16"/>
              <w:szCs w:val="16"/>
            </w:rPr>
            <w:t>61</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Harry K. Daghlian, Jr: First Casualty of the Atomic Age</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_Toc323652964 \h </w:instrText>
          </w:r>
          <w:r w:rsidRPr="00955EBA">
            <w:rPr>
              <w:b w:val="0"/>
              <w:noProof/>
              <w:sz w:val="16"/>
              <w:szCs w:val="16"/>
            </w:rPr>
          </w:r>
          <w:r w:rsidRPr="00955EBA">
            <w:rPr>
              <w:b w:val="0"/>
              <w:noProof/>
              <w:sz w:val="16"/>
              <w:szCs w:val="16"/>
            </w:rPr>
            <w:fldChar w:fldCharType="separate"/>
          </w:r>
          <w:r w:rsidR="00ED70D1">
            <w:rPr>
              <w:b w:val="0"/>
              <w:noProof/>
              <w:sz w:val="16"/>
              <w:szCs w:val="16"/>
            </w:rPr>
            <w:t>65</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How Much Does Time Dilate for the ISS Astronauts?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_Toc323652965 \h </w:instrText>
          </w:r>
          <w:r w:rsidRPr="00955EBA">
            <w:rPr>
              <w:b w:val="0"/>
              <w:noProof/>
              <w:sz w:val="16"/>
              <w:szCs w:val="16"/>
            </w:rPr>
          </w:r>
          <w:r w:rsidRPr="00955EBA">
            <w:rPr>
              <w:b w:val="0"/>
              <w:noProof/>
              <w:sz w:val="16"/>
              <w:szCs w:val="16"/>
            </w:rPr>
            <w:fldChar w:fldCharType="separate"/>
          </w:r>
          <w:r w:rsidR="00ED70D1">
            <w:rPr>
              <w:b w:val="0"/>
              <w:noProof/>
              <w:sz w:val="16"/>
              <w:szCs w:val="16"/>
            </w:rPr>
            <w:t>67</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One of a Kind</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_Toc323652966 \h </w:instrText>
          </w:r>
          <w:r w:rsidRPr="00955EBA">
            <w:rPr>
              <w:b w:val="0"/>
              <w:noProof/>
              <w:sz w:val="16"/>
              <w:szCs w:val="16"/>
            </w:rPr>
          </w:r>
          <w:r w:rsidRPr="00955EBA">
            <w:rPr>
              <w:b w:val="0"/>
              <w:noProof/>
              <w:sz w:val="16"/>
              <w:szCs w:val="16"/>
            </w:rPr>
            <w:fldChar w:fldCharType="separate"/>
          </w:r>
          <w:r w:rsidR="00ED70D1">
            <w:rPr>
              <w:b w:val="0"/>
              <w:noProof/>
              <w:sz w:val="16"/>
              <w:szCs w:val="16"/>
            </w:rPr>
            <w:t>71</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What Kind of Engineer is God? (A New Spin on an Old Joke)</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_Toc323652967 \h </w:instrText>
          </w:r>
          <w:r w:rsidRPr="00955EBA">
            <w:rPr>
              <w:b w:val="0"/>
              <w:noProof/>
              <w:sz w:val="16"/>
              <w:szCs w:val="16"/>
            </w:rPr>
          </w:r>
          <w:r w:rsidRPr="00955EBA">
            <w:rPr>
              <w:b w:val="0"/>
              <w:noProof/>
              <w:sz w:val="16"/>
              <w:szCs w:val="16"/>
            </w:rPr>
            <w:fldChar w:fldCharType="separate"/>
          </w:r>
          <w:r w:rsidR="00ED70D1">
            <w:rPr>
              <w:b w:val="0"/>
              <w:noProof/>
              <w:sz w:val="16"/>
              <w:szCs w:val="16"/>
            </w:rPr>
            <w:t>75</w:t>
          </w:r>
          <w:r w:rsidRPr="00955EBA">
            <w:rPr>
              <w:b w:val="0"/>
              <w:noProof/>
              <w:sz w:val="16"/>
              <w:szCs w:val="16"/>
            </w:rPr>
            <w:fldChar w:fldCharType="end"/>
          </w:r>
        </w:p>
        <w:p w:rsidR="00955EBA" w:rsidRPr="00955EBA" w:rsidRDefault="00955EBA" w:rsidP="00955EBA">
          <w:pPr>
            <w:pStyle w:val="TOC1"/>
            <w:rPr>
              <w:rFonts w:asciiTheme="minorHAnsi" w:eastAsiaTheme="minorEastAsia" w:hAnsiTheme="minorHAnsi"/>
            </w:rPr>
          </w:pPr>
          <w:r w:rsidRPr="00955EBA">
            <w:t>Cosmic Thoughts</w:t>
          </w:r>
          <w:r w:rsidRPr="00955EBA">
            <w:tab/>
          </w:r>
          <w:r w:rsidRPr="00955EBA">
            <w:fldChar w:fldCharType="begin"/>
          </w:r>
          <w:r w:rsidRPr="00955EBA">
            <w:instrText xml:space="preserve"> PAGEREF _Toc323652968 \h </w:instrText>
          </w:r>
          <w:r w:rsidRPr="00955EBA">
            <w:fldChar w:fldCharType="separate"/>
          </w:r>
          <w:r w:rsidR="00ED70D1">
            <w:t>79</w:t>
          </w:r>
          <w:r w:rsidRPr="00955EBA">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“Life Flows on Within You Without You”</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_Toc323652969 \h </w:instrText>
          </w:r>
          <w:r w:rsidRPr="00955EBA">
            <w:rPr>
              <w:b w:val="0"/>
              <w:noProof/>
              <w:sz w:val="16"/>
              <w:szCs w:val="16"/>
            </w:rPr>
          </w:r>
          <w:r w:rsidRPr="00955EBA">
            <w:rPr>
              <w:b w:val="0"/>
              <w:noProof/>
              <w:sz w:val="16"/>
              <w:szCs w:val="16"/>
            </w:rPr>
            <w:fldChar w:fldCharType="separate"/>
          </w:r>
          <w:r w:rsidR="00ED70D1">
            <w:rPr>
              <w:b w:val="0"/>
              <w:noProof/>
              <w:sz w:val="16"/>
              <w:szCs w:val="16"/>
            </w:rPr>
            <w:t>81</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Gaining Perspective through Astronomy</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_Toc323652970 \h </w:instrText>
          </w:r>
          <w:r w:rsidRPr="00955EBA">
            <w:rPr>
              <w:b w:val="0"/>
              <w:noProof/>
              <w:sz w:val="16"/>
              <w:szCs w:val="16"/>
            </w:rPr>
          </w:r>
          <w:r w:rsidRPr="00955EBA">
            <w:rPr>
              <w:b w:val="0"/>
              <w:noProof/>
              <w:sz w:val="16"/>
              <w:szCs w:val="16"/>
            </w:rPr>
            <w:fldChar w:fldCharType="separate"/>
          </w:r>
          <w:r w:rsidR="00ED70D1">
            <w:rPr>
              <w:b w:val="0"/>
              <w:noProof/>
              <w:sz w:val="16"/>
              <w:szCs w:val="16"/>
            </w:rPr>
            <w:t>85</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We Live in the Cosmic Boondocks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_Toc323652971 \h </w:instrText>
          </w:r>
          <w:r w:rsidRPr="00955EBA">
            <w:rPr>
              <w:b w:val="0"/>
              <w:noProof/>
              <w:sz w:val="16"/>
              <w:szCs w:val="16"/>
            </w:rPr>
          </w:r>
          <w:r w:rsidRPr="00955EBA">
            <w:rPr>
              <w:b w:val="0"/>
              <w:noProof/>
              <w:sz w:val="16"/>
              <w:szCs w:val="16"/>
            </w:rPr>
            <w:fldChar w:fldCharType="separate"/>
          </w:r>
          <w:r w:rsidR="00ED70D1">
            <w:rPr>
              <w:b w:val="0"/>
              <w:noProof/>
              <w:sz w:val="16"/>
              <w:szCs w:val="16"/>
            </w:rPr>
            <w:t>121</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Pluto is a Planet</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_Toc323652972 \h </w:instrText>
          </w:r>
          <w:r w:rsidRPr="00955EBA">
            <w:rPr>
              <w:b w:val="0"/>
              <w:noProof/>
              <w:sz w:val="16"/>
              <w:szCs w:val="16"/>
            </w:rPr>
          </w:r>
          <w:r w:rsidRPr="00955EBA">
            <w:rPr>
              <w:b w:val="0"/>
              <w:noProof/>
              <w:sz w:val="16"/>
              <w:szCs w:val="16"/>
            </w:rPr>
            <w:fldChar w:fldCharType="separate"/>
          </w:r>
          <w:r w:rsidR="00ED70D1">
            <w:rPr>
              <w:b w:val="0"/>
              <w:noProof/>
              <w:sz w:val="16"/>
              <w:szCs w:val="16"/>
            </w:rPr>
            <w:t>125</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Life in Our Cosmic Backyard</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_Toc323652973 \h </w:instrText>
          </w:r>
          <w:r w:rsidRPr="00955EBA">
            <w:rPr>
              <w:b w:val="0"/>
              <w:noProof/>
              <w:sz w:val="16"/>
              <w:szCs w:val="16"/>
            </w:rPr>
          </w:r>
          <w:r w:rsidRPr="00955EBA">
            <w:rPr>
              <w:b w:val="0"/>
              <w:noProof/>
              <w:sz w:val="16"/>
              <w:szCs w:val="16"/>
            </w:rPr>
            <w:fldChar w:fldCharType="separate"/>
          </w:r>
          <w:r w:rsidR="00ED70D1">
            <w:rPr>
              <w:b w:val="0"/>
              <w:noProof/>
              <w:sz w:val="16"/>
              <w:szCs w:val="16"/>
            </w:rPr>
            <w:t>129</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Are We Von Neumann Machines?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_Toc323652974 \h </w:instrText>
          </w:r>
          <w:r w:rsidRPr="00955EBA">
            <w:rPr>
              <w:b w:val="0"/>
              <w:noProof/>
              <w:sz w:val="16"/>
              <w:szCs w:val="16"/>
            </w:rPr>
          </w:r>
          <w:r w:rsidRPr="00955EBA">
            <w:rPr>
              <w:b w:val="0"/>
              <w:noProof/>
              <w:sz w:val="16"/>
              <w:szCs w:val="16"/>
            </w:rPr>
            <w:fldChar w:fldCharType="separate"/>
          </w:r>
          <w:r w:rsidR="00ED70D1">
            <w:rPr>
              <w:b w:val="0"/>
              <w:noProof/>
              <w:sz w:val="16"/>
              <w:szCs w:val="16"/>
            </w:rPr>
            <w:t>135</w:t>
          </w:r>
          <w:r w:rsidRPr="00955EBA">
            <w:rPr>
              <w:b w:val="0"/>
              <w:noProof/>
              <w:sz w:val="16"/>
              <w:szCs w:val="16"/>
            </w:rPr>
            <w:fldChar w:fldCharType="end"/>
          </w:r>
        </w:p>
        <w:p w:rsidR="00955EBA" w:rsidRPr="00955EBA" w:rsidRDefault="00955EBA" w:rsidP="00955EBA">
          <w:pPr>
            <w:pStyle w:val="TOC1"/>
            <w:rPr>
              <w:rFonts w:asciiTheme="minorHAnsi" w:eastAsiaTheme="minorEastAsia" w:hAnsiTheme="minorHAnsi"/>
            </w:rPr>
          </w:pPr>
          <w:r w:rsidRPr="00955EBA">
            <w:t>Beautiful Evolution</w:t>
          </w:r>
          <w:r w:rsidRPr="00955EBA">
            <w:tab/>
          </w:r>
          <w:r w:rsidRPr="00955EBA">
            <w:fldChar w:fldCharType="begin"/>
          </w:r>
          <w:r w:rsidRPr="00955EBA">
            <w:instrText xml:space="preserve"> PAGEREF _Toc323652975 \h </w:instrText>
          </w:r>
          <w:r w:rsidRPr="00955EBA">
            <w:fldChar w:fldCharType="separate"/>
          </w:r>
          <w:r w:rsidR="00ED70D1">
            <w:t>145</w:t>
          </w:r>
          <w:r w:rsidRPr="00955EBA">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DaisyWorld, A Fable of Planetary Homeostasis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_Toc323652976 \h </w:instrText>
          </w:r>
          <w:r w:rsidRPr="00955EBA">
            <w:rPr>
              <w:b w:val="0"/>
              <w:noProof/>
              <w:sz w:val="16"/>
              <w:szCs w:val="16"/>
            </w:rPr>
          </w:r>
          <w:r w:rsidRPr="00955EBA">
            <w:rPr>
              <w:b w:val="0"/>
              <w:noProof/>
              <w:sz w:val="16"/>
              <w:szCs w:val="16"/>
            </w:rPr>
            <w:fldChar w:fldCharType="separate"/>
          </w:r>
          <w:r w:rsidR="00ED70D1">
            <w:rPr>
              <w:b w:val="0"/>
              <w:noProof/>
              <w:sz w:val="16"/>
              <w:szCs w:val="16"/>
            </w:rPr>
            <w:t>147</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Archeological Narratives that Enchant the Imagination</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_Toc323652977 \h </w:instrText>
          </w:r>
          <w:r w:rsidRPr="00955EBA">
            <w:rPr>
              <w:b w:val="0"/>
              <w:noProof/>
              <w:sz w:val="16"/>
              <w:szCs w:val="16"/>
            </w:rPr>
          </w:r>
          <w:r w:rsidRPr="00955EBA">
            <w:rPr>
              <w:b w:val="0"/>
              <w:noProof/>
              <w:sz w:val="16"/>
              <w:szCs w:val="16"/>
            </w:rPr>
            <w:fldChar w:fldCharType="separate"/>
          </w:r>
          <w:r w:rsidR="00ED70D1">
            <w:rPr>
              <w:b w:val="0"/>
              <w:noProof/>
              <w:sz w:val="16"/>
              <w:szCs w:val="16"/>
            </w:rPr>
            <w:t>151</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Is Archeopteryx a Bird or Dinosaur? The Fuzzy Lines Drawn between Species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_Toc323652978 \h </w:instrText>
          </w:r>
          <w:r w:rsidRPr="00955EBA">
            <w:rPr>
              <w:b w:val="0"/>
              <w:noProof/>
              <w:sz w:val="16"/>
              <w:szCs w:val="16"/>
            </w:rPr>
          </w:r>
          <w:r w:rsidRPr="00955EBA">
            <w:rPr>
              <w:b w:val="0"/>
              <w:noProof/>
              <w:sz w:val="16"/>
              <w:szCs w:val="16"/>
            </w:rPr>
            <w:fldChar w:fldCharType="separate"/>
          </w:r>
          <w:r w:rsidR="00ED70D1">
            <w:rPr>
              <w:b w:val="0"/>
              <w:noProof/>
              <w:sz w:val="16"/>
              <w:szCs w:val="16"/>
            </w:rPr>
            <w:t>157</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References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_Toc323652979 \h </w:instrText>
          </w:r>
          <w:r w:rsidRPr="00955EBA">
            <w:rPr>
              <w:b w:val="0"/>
              <w:noProof/>
              <w:sz w:val="16"/>
              <w:szCs w:val="16"/>
            </w:rPr>
          </w:r>
          <w:r w:rsidRPr="00955EBA">
            <w:rPr>
              <w:b w:val="0"/>
              <w:noProof/>
              <w:sz w:val="16"/>
              <w:szCs w:val="16"/>
            </w:rPr>
            <w:fldChar w:fldCharType="separate"/>
          </w:r>
          <w:r w:rsidR="00ED70D1">
            <w:rPr>
              <w:b w:val="0"/>
              <w:noProof/>
              <w:sz w:val="16"/>
              <w:szCs w:val="16"/>
            </w:rPr>
            <w:t>163</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The Beauty of Evolution</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_Toc323652980 \h </w:instrText>
          </w:r>
          <w:r w:rsidRPr="00955EBA">
            <w:rPr>
              <w:b w:val="0"/>
              <w:noProof/>
              <w:sz w:val="16"/>
              <w:szCs w:val="16"/>
            </w:rPr>
          </w:r>
          <w:r w:rsidRPr="00955EBA">
            <w:rPr>
              <w:b w:val="0"/>
              <w:noProof/>
              <w:sz w:val="16"/>
              <w:szCs w:val="16"/>
            </w:rPr>
            <w:fldChar w:fldCharType="separate"/>
          </w:r>
          <w:r w:rsidR="00ED70D1">
            <w:rPr>
              <w:b w:val="0"/>
              <w:noProof/>
              <w:sz w:val="16"/>
              <w:szCs w:val="16"/>
            </w:rPr>
            <w:t>165</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lastRenderedPageBreak/>
            <w:t>Embryonic Recapitulation</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_Toc323652981 \h </w:instrText>
          </w:r>
          <w:r w:rsidRPr="00955EBA">
            <w:rPr>
              <w:b w:val="0"/>
              <w:noProof/>
              <w:sz w:val="16"/>
              <w:szCs w:val="16"/>
            </w:rPr>
          </w:r>
          <w:r w:rsidRPr="00955EBA">
            <w:rPr>
              <w:b w:val="0"/>
              <w:noProof/>
              <w:sz w:val="16"/>
              <w:szCs w:val="16"/>
            </w:rPr>
            <w:fldChar w:fldCharType="separate"/>
          </w:r>
          <w:r w:rsidR="00ED70D1">
            <w:rPr>
              <w:b w:val="0"/>
              <w:noProof/>
              <w:sz w:val="16"/>
              <w:szCs w:val="16"/>
            </w:rPr>
            <w:t>173</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The Aquatic Ape Theory</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_Toc323652982 \h </w:instrText>
          </w:r>
          <w:r w:rsidRPr="00955EBA">
            <w:rPr>
              <w:b w:val="0"/>
              <w:noProof/>
              <w:sz w:val="16"/>
              <w:szCs w:val="16"/>
            </w:rPr>
          </w:r>
          <w:r w:rsidRPr="00955EBA">
            <w:rPr>
              <w:b w:val="0"/>
              <w:noProof/>
              <w:sz w:val="16"/>
              <w:szCs w:val="16"/>
            </w:rPr>
            <w:fldChar w:fldCharType="separate"/>
          </w:r>
          <w:r w:rsidR="00ED70D1">
            <w:rPr>
              <w:b w:val="0"/>
              <w:noProof/>
              <w:sz w:val="16"/>
              <w:szCs w:val="16"/>
            </w:rPr>
            <w:t>179</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Explaining Our World: Evolutionary Theory VS Intelligent Design</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_Toc323652983 \h </w:instrText>
          </w:r>
          <w:r w:rsidRPr="00955EBA">
            <w:rPr>
              <w:b w:val="0"/>
              <w:noProof/>
              <w:sz w:val="16"/>
              <w:szCs w:val="16"/>
            </w:rPr>
          </w:r>
          <w:r w:rsidRPr="00955EBA">
            <w:rPr>
              <w:b w:val="0"/>
              <w:noProof/>
              <w:sz w:val="16"/>
              <w:szCs w:val="16"/>
            </w:rPr>
            <w:fldChar w:fldCharType="separate"/>
          </w:r>
          <w:r w:rsidR="00ED70D1">
            <w:rPr>
              <w:b w:val="0"/>
              <w:noProof/>
              <w:sz w:val="16"/>
              <w:szCs w:val="16"/>
            </w:rPr>
            <w:t>183</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Explaining Our World: Science VS Creationism</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_Toc323652984 \h </w:instrText>
          </w:r>
          <w:r w:rsidRPr="00955EBA">
            <w:rPr>
              <w:b w:val="0"/>
              <w:noProof/>
              <w:sz w:val="16"/>
              <w:szCs w:val="16"/>
            </w:rPr>
          </w:r>
          <w:r w:rsidRPr="00955EBA">
            <w:rPr>
              <w:b w:val="0"/>
              <w:noProof/>
              <w:sz w:val="16"/>
              <w:szCs w:val="16"/>
            </w:rPr>
            <w:fldChar w:fldCharType="separate"/>
          </w:r>
          <w:r w:rsidR="00ED70D1">
            <w:rPr>
              <w:b w:val="0"/>
              <w:noProof/>
              <w:sz w:val="16"/>
              <w:szCs w:val="16"/>
            </w:rPr>
            <w:t>187</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A Mathematical Proof that Nice Guys Finish First</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_Toc323652985 \h </w:instrText>
          </w:r>
          <w:r w:rsidRPr="00955EBA">
            <w:rPr>
              <w:b w:val="0"/>
              <w:noProof/>
              <w:sz w:val="16"/>
              <w:szCs w:val="16"/>
            </w:rPr>
          </w:r>
          <w:r w:rsidRPr="00955EBA">
            <w:rPr>
              <w:b w:val="0"/>
              <w:noProof/>
              <w:sz w:val="16"/>
              <w:szCs w:val="16"/>
            </w:rPr>
            <w:fldChar w:fldCharType="separate"/>
          </w:r>
          <w:r w:rsidR="00ED70D1">
            <w:rPr>
              <w:b w:val="0"/>
              <w:noProof/>
              <w:sz w:val="16"/>
              <w:szCs w:val="16"/>
            </w:rPr>
            <w:t>191</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The Mathematics of Cooperation</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_Toc323652986 \h </w:instrText>
          </w:r>
          <w:r w:rsidRPr="00955EBA">
            <w:rPr>
              <w:b w:val="0"/>
              <w:noProof/>
              <w:sz w:val="16"/>
              <w:szCs w:val="16"/>
            </w:rPr>
          </w:r>
          <w:r w:rsidRPr="00955EBA">
            <w:rPr>
              <w:b w:val="0"/>
              <w:noProof/>
              <w:sz w:val="16"/>
              <w:szCs w:val="16"/>
            </w:rPr>
            <w:fldChar w:fldCharType="separate"/>
          </w:r>
          <w:r w:rsidR="00ED70D1">
            <w:rPr>
              <w:b w:val="0"/>
              <w:noProof/>
              <w:sz w:val="16"/>
              <w:szCs w:val="16"/>
            </w:rPr>
            <w:t>195</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Sexual Reproduction: Observations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_Toc323652987 \h </w:instrText>
          </w:r>
          <w:r w:rsidRPr="00955EBA">
            <w:rPr>
              <w:b w:val="0"/>
              <w:noProof/>
              <w:sz w:val="16"/>
              <w:szCs w:val="16"/>
            </w:rPr>
          </w:r>
          <w:r w:rsidRPr="00955EBA">
            <w:rPr>
              <w:b w:val="0"/>
              <w:noProof/>
              <w:sz w:val="16"/>
              <w:szCs w:val="16"/>
            </w:rPr>
            <w:fldChar w:fldCharType="separate"/>
          </w:r>
          <w:r w:rsidR="00ED70D1">
            <w:rPr>
              <w:b w:val="0"/>
              <w:noProof/>
              <w:sz w:val="16"/>
              <w:szCs w:val="16"/>
            </w:rPr>
            <w:t>199</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rFonts w:ascii="Verdana" w:eastAsia="Times New Roman" w:hAnsi="Verdana" w:cs="Times New Roman"/>
              <w:b w:val="0"/>
              <w:noProof/>
              <w:color w:val="000000" w:themeColor="text1"/>
              <w:sz w:val="16"/>
              <w:szCs w:val="16"/>
            </w:rPr>
            <w:t>The Evolutionary Battle of the Sexes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_Toc323652988 \h </w:instrText>
          </w:r>
          <w:r w:rsidRPr="00955EBA">
            <w:rPr>
              <w:b w:val="0"/>
              <w:noProof/>
              <w:sz w:val="16"/>
              <w:szCs w:val="16"/>
            </w:rPr>
          </w:r>
          <w:r w:rsidRPr="00955EBA">
            <w:rPr>
              <w:b w:val="0"/>
              <w:noProof/>
              <w:sz w:val="16"/>
              <w:szCs w:val="16"/>
            </w:rPr>
            <w:fldChar w:fldCharType="separate"/>
          </w:r>
          <w:r w:rsidR="00ED70D1">
            <w:rPr>
              <w:b w:val="0"/>
              <w:noProof/>
              <w:sz w:val="16"/>
              <w:szCs w:val="16"/>
            </w:rPr>
            <w:t>209</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The Top 10 Human Genes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_Toc323652989 \h </w:instrText>
          </w:r>
          <w:r w:rsidRPr="00955EBA">
            <w:rPr>
              <w:b w:val="0"/>
              <w:noProof/>
              <w:sz w:val="16"/>
              <w:szCs w:val="16"/>
            </w:rPr>
          </w:r>
          <w:r w:rsidRPr="00955EBA">
            <w:rPr>
              <w:b w:val="0"/>
              <w:noProof/>
              <w:sz w:val="16"/>
              <w:szCs w:val="16"/>
            </w:rPr>
            <w:fldChar w:fldCharType="separate"/>
          </w:r>
          <w:r w:rsidR="00ED70D1">
            <w:rPr>
              <w:b w:val="0"/>
              <w:noProof/>
              <w:sz w:val="16"/>
              <w:szCs w:val="16"/>
            </w:rPr>
            <w:t>215</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Our Personal Ecosystems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_Toc323652990 \h </w:instrText>
          </w:r>
          <w:r w:rsidRPr="00955EBA">
            <w:rPr>
              <w:b w:val="0"/>
              <w:noProof/>
              <w:sz w:val="16"/>
              <w:szCs w:val="16"/>
            </w:rPr>
          </w:r>
          <w:r w:rsidRPr="00955EBA">
            <w:rPr>
              <w:b w:val="0"/>
              <w:noProof/>
              <w:sz w:val="16"/>
              <w:szCs w:val="16"/>
            </w:rPr>
            <w:fldChar w:fldCharType="separate"/>
          </w:r>
          <w:r w:rsidR="00ED70D1">
            <w:rPr>
              <w:b w:val="0"/>
              <w:noProof/>
              <w:sz w:val="16"/>
              <w:szCs w:val="16"/>
            </w:rPr>
            <w:t>219</w:t>
          </w:r>
          <w:r w:rsidRPr="00955EBA">
            <w:rPr>
              <w:b w:val="0"/>
              <w:noProof/>
              <w:sz w:val="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w:r>
          <w:r w:rsidRPr="00955EBA">
            <w:tab/>
          </w:r>
          <w:r w:rsidRPr="00955EBA">
            <w:fldChar w:fldCharType="begin"/>
          </w:r>
          <w:r w:rsidRPr="00955EBA">
            <w:instrText xml:space="preserve"> PAGEREF _Toc323652991 \h </w:instrText>
          </w:r>
          <w:r w:rsidRPr="00955EBA">
            <w:fldChar w:fldCharType="separate"/>
          </w:r>
          <w:r w:rsidR="00ED70D1">
            <w:t>223</w:t>
          </w:r>
          <w:r w:rsidRPr="00955EBA">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Tragedy of the Commons Explained with Smurfs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_Toc323652992 \h </w:instrText>
          </w:r>
          <w:r w:rsidRPr="00955EBA">
            <w:rPr>
              <w:b w:val="0"/>
              <w:noProof/>
              <w:sz w:val="16"/>
              <w:szCs w:val="16"/>
            </w:rPr>
          </w:r>
          <w:r w:rsidRPr="00955EBA">
            <w:rPr>
              <w:b w:val="0"/>
              <w:noProof/>
              <w:sz w:val="16"/>
              <w:szCs w:val="16"/>
            </w:rPr>
            <w:fldChar w:fldCharType="separate"/>
          </w:r>
          <w:r w:rsidR="00ED70D1">
            <w:rPr>
              <w:b w:val="0"/>
              <w:noProof/>
              <w:sz w:val="16"/>
              <w:szCs w:val="16"/>
            </w:rPr>
            <w:t>225</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This Spaceship Earth</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_Toc323652993 \h </w:instrText>
          </w:r>
          <w:r w:rsidRPr="00955EBA">
            <w:rPr>
              <w:b w:val="0"/>
              <w:noProof/>
              <w:sz w:val="16"/>
              <w:szCs w:val="16"/>
            </w:rPr>
          </w:r>
          <w:r w:rsidRPr="00955EBA">
            <w:rPr>
              <w:b w:val="0"/>
              <w:noProof/>
              <w:sz w:val="16"/>
              <w:szCs w:val="16"/>
            </w:rPr>
            <w:fldChar w:fldCharType="separate"/>
          </w:r>
          <w:r w:rsidR="00ED70D1">
            <w:rPr>
              <w:b w:val="0"/>
              <w:noProof/>
              <w:sz w:val="16"/>
              <w:szCs w:val="16"/>
            </w:rPr>
            <w:t>231</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Peak Water</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_Toc323652994 \h </w:instrText>
          </w:r>
          <w:r w:rsidRPr="00955EBA">
            <w:rPr>
              <w:b w:val="0"/>
              <w:noProof/>
              <w:sz w:val="16"/>
              <w:szCs w:val="16"/>
            </w:rPr>
          </w:r>
          <w:r w:rsidRPr="00955EBA">
            <w:rPr>
              <w:b w:val="0"/>
              <w:noProof/>
              <w:sz w:val="16"/>
              <w:szCs w:val="16"/>
            </w:rPr>
            <w:fldChar w:fldCharType="separate"/>
          </w:r>
          <w:r w:rsidR="00ED70D1">
            <w:rPr>
              <w:b w:val="0"/>
              <w:noProof/>
              <w:sz w:val="16"/>
              <w:szCs w:val="16"/>
            </w:rPr>
            <w:t>235</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GMO Foods and the Promise a Second Green Revolution</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_Toc323652995 \h </w:instrText>
          </w:r>
          <w:r w:rsidRPr="00955EBA">
            <w:rPr>
              <w:b w:val="0"/>
              <w:noProof/>
              <w:sz w:val="16"/>
              <w:szCs w:val="16"/>
            </w:rPr>
          </w:r>
          <w:r w:rsidRPr="00955EBA">
            <w:rPr>
              <w:b w:val="0"/>
              <w:noProof/>
              <w:sz w:val="16"/>
              <w:szCs w:val="16"/>
            </w:rPr>
            <w:fldChar w:fldCharType="separate"/>
          </w:r>
          <w:r w:rsidR="00ED70D1">
            <w:rPr>
              <w:b w:val="0"/>
              <w:noProof/>
              <w:sz w:val="16"/>
              <w:szCs w:val="16"/>
            </w:rPr>
            <w:t>239</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rFonts w:ascii="Verdana" w:eastAsia="Times New Roman" w:hAnsi="Verdana" w:cs="Times New Roman"/>
              <w:b w:val="0"/>
              <w:noProof/>
              <w:color w:val="000000" w:themeColor="text1"/>
              <w:sz w:val="16"/>
              <w:szCs w:val="16"/>
            </w:rPr>
            <w:t>Anthropogenic Global Warming</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_Toc323652996 \h </w:instrText>
          </w:r>
          <w:r w:rsidRPr="00955EBA">
            <w:rPr>
              <w:b w:val="0"/>
              <w:noProof/>
              <w:sz w:val="16"/>
              <w:szCs w:val="16"/>
            </w:rPr>
          </w:r>
          <w:r w:rsidRPr="00955EBA">
            <w:rPr>
              <w:b w:val="0"/>
              <w:noProof/>
              <w:sz w:val="16"/>
              <w:szCs w:val="16"/>
            </w:rPr>
            <w:fldChar w:fldCharType="separate"/>
          </w:r>
          <w:r w:rsidR="00ED70D1">
            <w:rPr>
              <w:b w:val="0"/>
              <w:noProof/>
              <w:sz w:val="16"/>
              <w:szCs w:val="16"/>
            </w:rPr>
            <w:t>247</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Remember Snow?</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_Toc323652997 \h </w:instrText>
          </w:r>
          <w:r w:rsidRPr="00955EBA">
            <w:rPr>
              <w:b w:val="0"/>
              <w:noProof/>
              <w:sz w:val="16"/>
              <w:szCs w:val="16"/>
            </w:rPr>
          </w:r>
          <w:r w:rsidRPr="00955EBA">
            <w:rPr>
              <w:b w:val="0"/>
              <w:noProof/>
              <w:sz w:val="16"/>
              <w:szCs w:val="16"/>
            </w:rPr>
            <w:fldChar w:fldCharType="separate"/>
          </w:r>
          <w:r w:rsidR="00ED70D1">
            <w:rPr>
              <w:b w:val="0"/>
              <w:noProof/>
              <w:sz w:val="16"/>
              <w:szCs w:val="16"/>
            </w:rPr>
            <w:t>275</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The Sixth Mass Extinction</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_Toc323652998 \h </w:instrText>
          </w:r>
          <w:r w:rsidRPr="00955EBA">
            <w:rPr>
              <w:b w:val="0"/>
              <w:noProof/>
              <w:sz w:val="16"/>
              <w:szCs w:val="16"/>
            </w:rPr>
          </w:r>
          <w:r w:rsidRPr="00955EBA">
            <w:rPr>
              <w:b w:val="0"/>
              <w:noProof/>
              <w:sz w:val="16"/>
              <w:szCs w:val="16"/>
            </w:rPr>
            <w:fldChar w:fldCharType="separate"/>
          </w:r>
          <w:r w:rsidR="00ED70D1">
            <w:rPr>
              <w:b w:val="0"/>
              <w:noProof/>
              <w:sz w:val="16"/>
              <w:szCs w:val="16"/>
            </w:rPr>
            <w:t>279</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Extinction Infringes on my Civil Rights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_Toc323652999 \h </w:instrText>
          </w:r>
          <w:r w:rsidRPr="00955EBA">
            <w:rPr>
              <w:b w:val="0"/>
              <w:noProof/>
              <w:sz w:val="16"/>
              <w:szCs w:val="16"/>
            </w:rPr>
          </w:r>
          <w:r w:rsidRPr="00955EBA">
            <w:rPr>
              <w:b w:val="0"/>
              <w:noProof/>
              <w:sz w:val="16"/>
              <w:szCs w:val="16"/>
            </w:rPr>
            <w:fldChar w:fldCharType="separate"/>
          </w:r>
          <w:r w:rsidR="00ED70D1">
            <w:rPr>
              <w:b w:val="0"/>
              <w:noProof/>
              <w:sz w:val="16"/>
              <w:szCs w:val="16"/>
            </w:rPr>
            <w:t>283</w:t>
          </w:r>
          <w:r w:rsidRPr="00955EBA">
            <w:rPr>
              <w:b w:val="0"/>
              <w:noProof/>
              <w:sz w:val="16"/>
              <w:szCs w:val="16"/>
            </w:rPr>
            <w:fldChar w:fldCharType="end"/>
          </w:r>
        </w:p>
        <w:p w:rsidR="00955EBA" w:rsidRPr="00955EBA" w:rsidRDefault="00955EBA" w:rsidP="00955EBA">
          <w:pPr>
            <w:pStyle w:val="TOC1"/>
            <w:rPr>
              <w:rFonts w:asciiTheme="minorHAnsi" w:eastAsiaTheme="minorEastAsia" w:hAnsiTheme="minorHAnsi"/>
            </w:rPr>
          </w:pPr>
          <w:r w:rsidRPr="00955EBA">
            <w:t>Being Human</w:t>
          </w:r>
          <w:r w:rsidRPr="00955EBA">
            <w:tab/>
          </w:r>
          <w:r w:rsidRPr="00955EBA">
            <w:fldChar w:fldCharType="begin"/>
          </w:r>
          <w:r w:rsidRPr="00955EBA">
            <w:instrText xml:space="preserve"> PAGEREF _Toc323653000 \h </w:instrText>
          </w:r>
          <w:r w:rsidRPr="00955EBA">
            <w:fldChar w:fldCharType="separate"/>
          </w:r>
          <w:r w:rsidR="00ED70D1">
            <w:t>289</w:t>
          </w:r>
          <w:r w:rsidRPr="00955EBA">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How the Brain Grows Into the Body</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_Toc323653001 \h </w:instrText>
          </w:r>
          <w:r w:rsidRPr="00955EBA">
            <w:rPr>
              <w:b w:val="0"/>
              <w:noProof/>
              <w:sz w:val="16"/>
              <w:szCs w:val="16"/>
            </w:rPr>
          </w:r>
          <w:r w:rsidRPr="00955EBA">
            <w:rPr>
              <w:b w:val="0"/>
              <w:noProof/>
              <w:sz w:val="16"/>
              <w:szCs w:val="16"/>
            </w:rPr>
            <w:fldChar w:fldCharType="separate"/>
          </w:r>
          <w:r w:rsidR="00ED70D1">
            <w:rPr>
              <w:b w:val="0"/>
              <w:noProof/>
              <w:sz w:val="16"/>
              <w:szCs w:val="16"/>
            </w:rPr>
            <w:t>291</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Intelligence is Expensive</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_Toc323653002 \h </w:instrText>
          </w:r>
          <w:r w:rsidRPr="00955EBA">
            <w:rPr>
              <w:b w:val="0"/>
              <w:noProof/>
              <w:sz w:val="16"/>
              <w:szCs w:val="16"/>
            </w:rPr>
          </w:r>
          <w:r w:rsidRPr="00955EBA">
            <w:rPr>
              <w:b w:val="0"/>
              <w:noProof/>
              <w:sz w:val="16"/>
              <w:szCs w:val="16"/>
            </w:rPr>
            <w:fldChar w:fldCharType="separate"/>
          </w:r>
          <w:r w:rsidR="00ED70D1">
            <w:rPr>
              <w:b w:val="0"/>
              <w:noProof/>
              <w:sz w:val="16"/>
              <w:szCs w:val="16"/>
            </w:rPr>
            <w:t>295</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Human Memory Prosthesis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_Toc323653003 \h </w:instrText>
          </w:r>
          <w:r w:rsidRPr="00955EBA">
            <w:rPr>
              <w:b w:val="0"/>
              <w:noProof/>
              <w:sz w:val="16"/>
              <w:szCs w:val="16"/>
            </w:rPr>
          </w:r>
          <w:r w:rsidRPr="00955EBA">
            <w:rPr>
              <w:b w:val="0"/>
              <w:noProof/>
              <w:sz w:val="16"/>
              <w:szCs w:val="16"/>
            </w:rPr>
            <w:fldChar w:fldCharType="separate"/>
          </w:r>
          <w:r w:rsidR="00ED70D1">
            <w:rPr>
              <w:b w:val="0"/>
              <w:noProof/>
              <w:sz w:val="16"/>
              <w:szCs w:val="16"/>
            </w:rPr>
            <w:t>299</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The Implications of Cosmetic Prosthesis</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_Toc323653004 \h </w:instrText>
          </w:r>
          <w:r w:rsidRPr="00955EBA">
            <w:rPr>
              <w:b w:val="0"/>
              <w:noProof/>
              <w:sz w:val="16"/>
              <w:szCs w:val="16"/>
            </w:rPr>
          </w:r>
          <w:r w:rsidRPr="00955EBA">
            <w:rPr>
              <w:b w:val="0"/>
              <w:noProof/>
              <w:sz w:val="16"/>
              <w:szCs w:val="16"/>
            </w:rPr>
            <w:fldChar w:fldCharType="separate"/>
          </w:r>
          <w:r w:rsidR="00ED70D1">
            <w:rPr>
              <w:b w:val="0"/>
              <w:noProof/>
              <w:sz w:val="16"/>
              <w:szCs w:val="16"/>
            </w:rPr>
            <w:t>303</w:t>
          </w:r>
          <w:r w:rsidRPr="00955EBA">
            <w:rPr>
              <w:b w:val="0"/>
              <w:noProof/>
              <w:sz w:val="16"/>
              <w:szCs w:val="16"/>
            </w:rPr>
            <w:fldChar w:fldCharType="end"/>
          </w:r>
        </w:p>
        <w:p w:rsidR="00955EBA" w:rsidRPr="00955EBA" w:rsidRDefault="00955EBA" w:rsidP="00955EBA">
          <w:pPr>
            <w:pStyle w:val="TOC2"/>
            <w:tabs>
              <w:tab w:val="right" w:pos="5750"/>
            </w:tabs>
            <w:spacing w:before="0" w:after="120" w:line="240" w:lineRule="auto"/>
            <w:rPr>
              <w:rFonts w:eastAsiaTheme="minorEastAsia" w:cstheme="minorBidi"/>
              <w:b w:val="0"/>
              <w:bCs w:val="0"/>
              <w:noProof/>
              <w:sz w:val="16"/>
              <w:szCs w:val="16"/>
            </w:rPr>
          </w:pPr>
          <w:r w:rsidRPr="00955EBA">
            <w:rPr>
              <w:b w:val="0"/>
              <w:noProof/>
              <w:sz w:val="16"/>
              <w:szCs w:val="16"/>
            </w:rPr>
            <w:t>Fossils of the Technium in the Anthropocene</w:t>
          </w:r>
          <w:r w:rsidRPr="00955EBA">
            <w:rPr>
              <w:b w:val="0"/>
              <w:noProof/>
              <w:sz w:val="16"/>
              <w:szCs w:val="16"/>
            </w:rPr>
            <w:tab/>
          </w:r>
          <w:r w:rsidRPr="00955EBA">
            <w:rPr>
              <w:b w:val="0"/>
              <w:noProof/>
              <w:sz w:val="16"/>
              <w:szCs w:val="16"/>
            </w:rPr>
            <w:fldChar w:fldCharType="begin"/>
          </w:r>
          <w:r w:rsidRPr="00955EBA">
            <w:rPr>
              <w:b w:val="0"/>
              <w:noProof/>
              <w:sz w:val="16"/>
              <w:szCs w:val="16"/>
            </w:rPr>
            <w:instrText xml:space="preserve"> PAGEREF _Toc323653005 \h </w:instrText>
          </w:r>
          <w:r w:rsidRPr="00955EBA">
            <w:rPr>
              <w:b w:val="0"/>
              <w:noProof/>
              <w:sz w:val="16"/>
              <w:szCs w:val="16"/>
            </w:rPr>
          </w:r>
          <w:r w:rsidRPr="00955EBA">
            <w:rPr>
              <w:b w:val="0"/>
              <w:noProof/>
              <w:sz w:val="16"/>
              <w:szCs w:val="16"/>
            </w:rPr>
            <w:fldChar w:fldCharType="separate"/>
          </w:r>
          <w:r w:rsidR="00ED70D1">
            <w:rPr>
              <w:b w:val="0"/>
              <w:noProof/>
              <w:sz w:val="16"/>
              <w:szCs w:val="16"/>
            </w:rPr>
            <w:t>307</w:t>
          </w:r>
          <w:r w:rsidRPr="00955EBA">
            <w:rPr>
              <w:b w:val="0"/>
              <w:noProof/>
              <w:sz w:val="16"/>
              <w:szCs w:val="16"/>
            </w:rPr>
            <w:fldChar w:fldCharType="end"/>
          </w:r>
        </w:p>
        <w:p w:rsidR="00955EBA" w:rsidRDefault="00955EBA" w:rsidP="00955EBA">
          <w:pPr>
            <w:pStyle w:val="TOC2"/>
            <w:tabs>
              <w:tab w:val="right" w:pos="5750"/>
            </w:tabs>
            <w:spacing w:before="0" w:after="120" w:line="240" w:lineRule="auto"/>
            <w:rPr>
              <w:rFonts w:eastAsiaTheme="minorEastAsia" w:cstheme="minorBidi"/>
              <w:b w:val="0"/>
              <w:bCs w:val="0"/>
              <w:noProof/>
              <w:sz w:val="22"/>
              <w:szCs w:val="22"/>
            </w:rPr>
          </w:pPr>
          <w:r w:rsidRPr="00955EBA">
            <w:rPr>
              <w:b w:val="0"/>
              <w:noProof/>
              <w:sz w:val="16"/>
              <w:szCs w:val="16"/>
            </w:rPr>
            <w:t>The Digital Big-Bang</w:t>
          </w:r>
          <w:r w:rsidRPr="00955EBA">
            <w:rPr>
              <w:b w:val="0"/>
              <w:noProof/>
              <w:sz w:val="16"/>
              <w:szCs w:val="16"/>
            </w:rPr>
            <w:tab/>
          </w:r>
          <w:r w:rsidRPr="00955EBA">
            <w:rPr>
              <w:noProof/>
              <w:sz w:val="16"/>
              <w:szCs w:val="16"/>
            </w:rPr>
            <w:fldChar w:fldCharType="begin"/>
          </w:r>
          <w:r w:rsidRPr="00955EBA">
            <w:rPr>
              <w:noProof/>
              <w:sz w:val="16"/>
              <w:szCs w:val="16"/>
            </w:rPr>
            <w:instrText xml:space="preserve"> PAGEREF _Toc323653006 \h </w:instrText>
          </w:r>
          <w:r w:rsidRPr="00955EBA">
            <w:rPr>
              <w:noProof/>
              <w:sz w:val="16"/>
              <w:szCs w:val="16"/>
            </w:rPr>
          </w:r>
          <w:r w:rsidRPr="00955EBA">
            <w:rPr>
              <w:noProof/>
              <w:sz w:val="16"/>
              <w:szCs w:val="16"/>
            </w:rPr>
            <w:fldChar w:fldCharType="separate"/>
          </w:r>
          <w:r w:rsidR="00ED70D1">
            <w:rPr>
              <w:noProof/>
              <w:sz w:val="16"/>
              <w:szCs w:val="16"/>
            </w:rPr>
            <w:t>311</w:t>
          </w:r>
          <w:r w:rsidRPr="00955EBA">
            <w:rPr>
              <w:noProof/>
              <w:sz w:val="16"/>
              <w:szCs w:val="16"/>
            </w:rPr>
            <w:fldChar w:fldCharType="end"/>
          </w:r>
        </w:p>
        <w:p w:rsidR="006D66B7" w:rsidRDefault="004714B1" w:rsidP="006D66B7">
          <w:pPr>
            <w:pStyle w:val="TOC1"/>
            <w:rPr>
              <w:highlight w:val="lightGray"/>
            </w:rPr>
          </w:pPr>
          <w:r w:rsidRPr="0031459A">
            <w:rPr>
              <w:highlight w:val="lightGray"/>
            </w:rPr>
            <w:fldChar w:fldCharType="end"/>
          </w:r>
        </w:p>
        <w:bookmarkStart w:id="0" w:name="_Toc323331757" w:displacedByCustomXml="next"/>
      </w:sdtContent>
    </w:sdt>
    <w:p w:rsidR="006D66B7" w:rsidRPr="006D66B7" w:rsidRDefault="006D66B7" w:rsidP="006D66B7">
      <w:pPr>
        <w:rPr>
          <w:highlight w:val="lightGray"/>
        </w:rPr>
      </w:pPr>
    </w:p>
    <w:p w:rsidR="006D66B7" w:rsidRDefault="006D66B7" w:rsidP="006D66B7">
      <w:pPr>
        <w:rPr>
          <w:highlight w:val="lightGray"/>
        </w:rPr>
      </w:pPr>
    </w:p>
    <w:p w:rsidR="006D66B7" w:rsidRDefault="006D66B7" w:rsidP="006D66B7">
      <w:pPr>
        <w:rPr>
          <w:highlight w:val="lightGray"/>
        </w:rPr>
      </w:pPr>
    </w:p>
    <w:p w:rsidR="00DD20A7" w:rsidRPr="006D66B7" w:rsidRDefault="00DD20A7" w:rsidP="006D66B7">
      <w:pPr>
        <w:rPr>
          <w:highlight w:val="lightGray"/>
        </w:rPr>
        <w:sectPr w:rsidR="00DD20A7" w:rsidRPr="006D66B7" w:rsidSect="00B1468B">
          <w:headerReference w:type="default" r:id="rId13"/>
          <w:footerReference w:type="even" r:id="rId14"/>
          <w:footerReference w:type="default" r:id="rId15"/>
          <w:pgSz w:w="8640" w:h="12960"/>
          <w:pgMar w:top="1440" w:right="1440" w:bottom="1440" w:left="1440" w:header="720" w:footer="720" w:gutter="0"/>
          <w:pgNumType w:start="1"/>
          <w:cols w:space="720"/>
          <w:docGrid w:linePitch="360"/>
        </w:sectPr>
      </w:pPr>
    </w:p>
    <w:p w:rsidR="006D66B7" w:rsidRPr="006D66B7" w:rsidRDefault="006D66B7" w:rsidP="006D66B7">
      <w:pPr>
        <w:pStyle w:val="Heading1"/>
        <w:rPr>
          <w:sz w:val="144"/>
          <w:szCs w:val="144"/>
        </w:rPr>
      </w:pPr>
      <w:bookmarkStart w:id="1" w:name="_Toc323652951"/>
      <w:bookmarkEnd w:id="0"/>
    </w:p>
    <w:p w:rsidR="006D66B7" w:rsidRDefault="002D578E" w:rsidP="006D66B7">
      <w:pPr>
        <w:pStyle w:val="Heading1"/>
      </w:pPr>
      <w:r>
        <w:t>Rules of the Universe</w:t>
      </w:r>
      <w:bookmarkStart w:id="2" w:name="_Toc323652952"/>
      <w:bookmarkEnd w:id="1"/>
    </w:p>
    <w:p w:rsidR="006D66B7" w:rsidRDefault="006D66B7" w:rsidP="006D66B7">
      <w:pPr>
        <w:pStyle w:val="Heading1"/>
      </w:pPr>
      <w:r>
        <w:br w:type="page"/>
      </w:r>
    </w:p>
    <w:p w:rsidR="006D66B7" w:rsidRDefault="006D66B7" w:rsidP="006D66B7">
      <w:pPr>
        <w:pStyle w:val="Heading1"/>
      </w:pPr>
      <w:r>
        <w:lastRenderedPageBreak/>
        <w:br w:type="page"/>
      </w:r>
    </w:p>
    <w:p w:rsidR="006D66B7" w:rsidRDefault="006D66B7" w:rsidP="006D66B7">
      <w:pPr>
        <w:pStyle w:val="Heading1"/>
        <w:sectPr w:rsidR="006D66B7" w:rsidSect="006D66B7">
          <w:headerReference w:type="even" r:id="rId16"/>
          <w:headerReference w:type="default" r:id="rId17"/>
          <w:footerReference w:type="even" r:id="rId18"/>
          <w:footerReference w:type="default" r:id="rId19"/>
          <w:type w:val="oddPage"/>
          <w:pgSz w:w="8640" w:h="12960"/>
          <w:pgMar w:top="1440" w:right="1440" w:bottom="1440" w:left="1440" w:header="720" w:footer="720" w:gutter="0"/>
          <w:pgNumType w:start="1"/>
          <w:cols w:space="720"/>
          <w:docGrid w:linePitch="360"/>
        </w:sectPr>
      </w:pPr>
    </w:p>
    <w:p w:rsidR="002D578E" w:rsidRPr="009627CA" w:rsidRDefault="002D578E" w:rsidP="006D66B7">
      <w:pPr>
        <w:pStyle w:val="Heading2"/>
      </w:pPr>
      <w:r w:rsidRPr="009627CA">
        <w:lastRenderedPageBreak/>
        <w:t xml:space="preserve">E=mc^2: The Universe Condenses from Energy to Mass </w:t>
      </w:r>
      <w:proofErr w:type="gramStart"/>
      <w:r w:rsidRPr="009627CA">
        <w:t>Over</w:t>
      </w:r>
      <w:proofErr w:type="gramEnd"/>
      <w:r w:rsidRPr="009627CA">
        <w:t xml:space="preserve"> Time</w:t>
      </w:r>
      <w:bookmarkEnd w:id="2"/>
    </w:p>
    <w:p w:rsidR="00AE697D" w:rsidRPr="007404E8" w:rsidRDefault="0090593C" w:rsidP="007404E8">
      <w:pPr>
        <w:spacing w:after="0" w:line="240" w:lineRule="auto"/>
        <w:rPr>
          <w:rFonts w:ascii="Verdana" w:eastAsia="Times New Roman" w:hAnsi="Verdana" w:cs="Times New Roman"/>
          <w:color w:val="000000" w:themeColor="text1"/>
          <w:sz w:val="15"/>
          <w:szCs w:val="15"/>
        </w:rPr>
      </w:pPr>
      <w:r>
        <w:rPr>
          <w:rFonts w:ascii="Verdana" w:eastAsia="Times New Roman" w:hAnsi="Verdana" w:cs="Times New Roman"/>
          <w:color w:val="000000" w:themeColor="text1"/>
          <w:sz w:val="15"/>
          <w:szCs w:val="15"/>
        </w:rPr>
        <w:t>Posted on 22nd November 2004</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There is something very Zen about Einstein’s most famous equation. E=mc2. mc2=E. Energy and matter are related through the equal sign. They are like Yin and Yang, opposites that are different presentations of the same stuff.</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Keeping this equation in mind, which direction is our Cosmos moving? Observing the history of our Cosmos from the beginning of time, we see all existence channeling from the big “E” to the “mc2.”</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Let’s see this play out:</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We begin with a tiny ball of infinite mass and energy. Pop. The Big Bang occurs. At 10-43 seconds the universe has diffused enough energy for the force of gravity to condense out of the other forces. From 10-33 seconds to 10-5 seconds quarks and anti-quarks are able to condense out. These sub-atomic particles condense into protons and neutrons at 10-5 seconds.</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Three minutes after the Big Bang, protons and neutrons have condensed to form 75% hydrogen and 25% helium nuclei. 300,000 years later, the universe has cooled enough for hydrogen to begin capturing electrons, forming the first atoms.</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600 million years after the Big Bang, the first galaxies condense out of the clouds of hydrogen. Clumps of hydrogen condense into greater and greater densities, until hydrogen nuclei fuse together to form helium atoms. The difference in atomic mass is released as energy and stars are “hatched” out of the hydrogen clouds.</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lastRenderedPageBreak/>
        <w:t>As the stars grow older, they will fuse heavier and heavier elements until all of the atoms we are familiar with today fill the universe. These will form our planets, precious metals, and, most importantly to us, will produce ample quantities of carbon, the element crucial to our form of life.</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So from the beginning of time, our universe has gone from a state of infinite energy to an ever-expanding state of cooling, where matter condenses out of the light. Our universe grows ever denser, heavier stars forging heavier elements. Energy and matter are two states of the same stuff, and it comprises everything in the known existence.</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We are truly stardust, forged in the centers of stars far more massive than our own. We are coalesced atoms that have traveled millions, possibly billions of light years. We are also more than this. We are condensed light. Everything around us is concentrated energy, massive quantities. We are, each of us, the concentrated force of a hundred atomic bombs.</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What will happen to all of this? The original theory was that the universe would slow its expansion and eventually collapse back in upon itself. Now we are observing a universe that may expand forever until it freezes into absolute zero. As far as I am concerned, all bets are off. Finding out what the universe has in store for us is part of the fun.</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What we know for now is that the Universe is all we know, and we are inextricably part of it.</w:t>
      </w:r>
    </w:p>
    <w:p w:rsidR="00AE697D" w:rsidRPr="007404E8" w:rsidRDefault="00AE697D" w:rsidP="007404E8">
      <w:pPr>
        <w:rPr>
          <w:color w:val="000000" w:themeColor="text1"/>
        </w:rPr>
        <w:sectPr w:rsidR="00AE697D" w:rsidRPr="007404E8" w:rsidSect="006D66B7">
          <w:headerReference w:type="even" r:id="rId20"/>
          <w:headerReference w:type="default" r:id="rId21"/>
          <w:footerReference w:type="even" r:id="rId22"/>
          <w:footerReference w:type="default" r:id="rId23"/>
          <w:type w:val="continuous"/>
          <w:pgSz w:w="8640" w:h="12960"/>
          <w:pgMar w:top="1440" w:right="1440" w:bottom="1440" w:left="1440" w:header="720" w:footer="720" w:gutter="0"/>
          <w:pgNumType w:start="1"/>
          <w:cols w:space="720"/>
          <w:docGrid w:linePitch="360"/>
        </w:sectPr>
      </w:pPr>
    </w:p>
    <w:p w:rsidR="00AE697D" w:rsidRPr="009627CA" w:rsidRDefault="00AE697D" w:rsidP="009627CA">
      <w:pPr>
        <w:pStyle w:val="Heading2"/>
      </w:pPr>
      <w:bookmarkStart w:id="3" w:name="_Toc323331759"/>
      <w:bookmarkStart w:id="4" w:name="_Toc323652953"/>
      <w:r w:rsidRPr="009627CA">
        <w:lastRenderedPageBreak/>
        <w:t>m = E/c2 (m=E/c^2)</w:t>
      </w:r>
      <w:bookmarkEnd w:id="3"/>
      <w:bookmarkEnd w:id="4"/>
    </w:p>
    <w:p w:rsidR="00AE697D" w:rsidRPr="007404E8" w:rsidRDefault="00AE697D" w:rsidP="007404E8">
      <w:pPr>
        <w:spacing w:after="0" w:line="240" w:lineRule="auto"/>
        <w:rPr>
          <w:rFonts w:ascii="Verdana" w:eastAsia="Times New Roman" w:hAnsi="Verdana" w:cs="Times New Roman"/>
          <w:color w:val="000000" w:themeColor="text1"/>
          <w:sz w:val="15"/>
          <w:szCs w:val="15"/>
        </w:rPr>
      </w:pPr>
      <w:r w:rsidRPr="007404E8">
        <w:rPr>
          <w:rFonts w:ascii="Verdana" w:eastAsia="Times New Roman" w:hAnsi="Verdana" w:cs="Times New Roman"/>
          <w:color w:val="000000" w:themeColor="text1"/>
          <w:sz w:val="15"/>
          <w:szCs w:val="15"/>
        </w:rPr>
        <w:t xml:space="preserve">Posted </w:t>
      </w:r>
      <w:r w:rsidR="0090593C">
        <w:rPr>
          <w:rFonts w:ascii="Verdana" w:eastAsia="Times New Roman" w:hAnsi="Verdana" w:cs="Times New Roman"/>
          <w:color w:val="000000" w:themeColor="text1"/>
          <w:sz w:val="15"/>
          <w:szCs w:val="15"/>
        </w:rPr>
        <w:t>on 5th September 2008</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84"/>
      </w:tblGrid>
      <w:tr w:rsidR="00AE697D" w:rsidRPr="009627CA" w:rsidTr="00AE697D">
        <w:trPr>
          <w:tblCellSpacing w:w="0" w:type="dxa"/>
          <w:jc w:val="center"/>
        </w:trPr>
        <w:tc>
          <w:tcPr>
            <w:tcW w:w="0" w:type="auto"/>
            <w:noWrap/>
            <w:vAlign w:val="center"/>
            <w:hideMark/>
          </w:tcPr>
          <w:p w:rsidR="00AE697D" w:rsidRPr="009627CA" w:rsidRDefault="00AE697D" w:rsidP="00BE6F35">
            <w:pPr>
              <w:spacing w:after="0" w:line="240" w:lineRule="auto"/>
              <w:jc w:val="center"/>
              <w:rPr>
                <w:rFonts w:ascii="Times New Roman" w:eastAsia="Times New Roman" w:hAnsi="Times New Roman" w:cs="Times New Roman"/>
                <w:color w:val="000000" w:themeColor="text1"/>
                <w:sz w:val="20"/>
                <w:szCs w:val="20"/>
              </w:rPr>
            </w:pPr>
            <w:r w:rsidRPr="009627CA">
              <w:rPr>
                <w:rFonts w:ascii="Times New Roman" w:eastAsia="Times New Roman" w:hAnsi="Times New Roman" w:cs="Times New Roman"/>
                <w:color w:val="000000" w:themeColor="text1"/>
                <w:sz w:val="20"/>
                <w:szCs w:val="20"/>
              </w:rPr>
              <w:br/>
            </w:r>
            <w:r w:rsidRPr="009627CA">
              <w:rPr>
                <w:rFonts w:ascii="Times New Roman" w:eastAsia="Times New Roman" w:hAnsi="Times New Roman" w:cs="Times New Roman"/>
                <w:noProof/>
                <w:color w:val="000000" w:themeColor="text1"/>
                <w:sz w:val="20"/>
                <w:szCs w:val="20"/>
              </w:rPr>
              <w:drawing>
                <wp:inline distT="0" distB="0" distL="0" distR="0" wp14:anchorId="0970164B" wp14:editId="2C13F012">
                  <wp:extent cx="3609474" cy="3609474"/>
                  <wp:effectExtent l="0" t="0" r="0" b="0"/>
                  <wp:docPr id="2" name="Picture 2" descr="The Yin and Yang of Energy and Ma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Yin and Yang of Energy and Matte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5678" cy="3605678"/>
                          </a:xfrm>
                          <a:prstGeom prst="rect">
                            <a:avLst/>
                          </a:prstGeom>
                          <a:noFill/>
                          <a:ln>
                            <a:noFill/>
                          </a:ln>
                        </pic:spPr>
                      </pic:pic>
                    </a:graphicData>
                  </a:graphic>
                </wp:inline>
              </w:drawing>
            </w:r>
            <w:r w:rsidRPr="009627CA">
              <w:rPr>
                <w:rFonts w:ascii="Times New Roman" w:eastAsia="Times New Roman" w:hAnsi="Times New Roman" w:cs="Times New Roman"/>
                <w:color w:val="000000" w:themeColor="text1"/>
                <w:sz w:val="20"/>
                <w:szCs w:val="20"/>
              </w:rPr>
              <w:br/>
            </w:r>
            <w:r w:rsidRPr="009627CA">
              <w:rPr>
                <w:rFonts w:ascii="Verdana" w:eastAsia="Times New Roman" w:hAnsi="Verdana" w:cs="Times New Roman"/>
                <w:b/>
                <w:bCs/>
                <w:color w:val="000000" w:themeColor="text1"/>
                <w:sz w:val="20"/>
                <w:szCs w:val="20"/>
              </w:rPr>
              <w:t>The Yin and Yang of Energy and Matter</w:t>
            </w:r>
            <w:r w:rsidRPr="009627CA">
              <w:rPr>
                <w:rFonts w:ascii="Verdana" w:eastAsia="Times New Roman" w:hAnsi="Verdana" w:cs="Times New Roman"/>
                <w:color w:val="000000" w:themeColor="text1"/>
                <w:sz w:val="20"/>
                <w:szCs w:val="20"/>
              </w:rPr>
              <w:br/>
              <w:t xml:space="preserve">Credit: </w:t>
            </w:r>
            <w:proofErr w:type="spellStart"/>
            <w:r w:rsidR="00BE6F35">
              <w:rPr>
                <w:rFonts w:ascii="Verdana" w:eastAsia="Times New Roman" w:hAnsi="Verdana" w:cs="Times New Roman"/>
                <w:color w:val="000000" w:themeColor="text1"/>
                <w:sz w:val="20"/>
                <w:szCs w:val="20"/>
              </w:rPr>
              <w:t>Moi</w:t>
            </w:r>
            <w:proofErr w:type="spellEnd"/>
          </w:p>
        </w:tc>
      </w:tr>
    </w:tbl>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Energy equals mass times the speed of light squared, E=mc</w:t>
      </w:r>
      <w:r w:rsidRPr="009627CA">
        <w:rPr>
          <w:rFonts w:ascii="Verdana" w:eastAsia="Times New Roman" w:hAnsi="Verdana" w:cs="Times New Roman"/>
          <w:color w:val="000000" w:themeColor="text1"/>
          <w:sz w:val="20"/>
          <w:szCs w:val="20"/>
          <w:vertAlign w:val="superscript"/>
        </w:rPr>
        <w:t>2</w:t>
      </w:r>
      <w:r w:rsidRPr="009627CA">
        <w:rPr>
          <w:rFonts w:ascii="Verdana" w:eastAsia="Times New Roman" w:hAnsi="Verdana" w:cs="Times New Roman"/>
          <w:color w:val="000000" w:themeColor="text1"/>
          <w:sz w:val="20"/>
          <w:szCs w:val="20"/>
        </w:rPr>
        <w:t>. When people think about this most popular of physics equations, they usually think of the awesome release of energy so starkly demonstrated in the mushroom cloud of an atomic blast, which is matter converting to energy when a uranium-235 nucleus breaks apart. 2.2 pounds of uranium </w:t>
      </w:r>
      <w:hyperlink r:id="rId25" w:history="1">
        <w:r w:rsidRPr="009627CA">
          <w:rPr>
            <w:rFonts w:ascii="Verdana" w:eastAsia="Times New Roman" w:hAnsi="Verdana" w:cs="Times New Roman"/>
            <w:color w:val="000000" w:themeColor="text1"/>
            <w:sz w:val="20"/>
            <w:szCs w:val="20"/>
          </w:rPr>
          <w:t>yields 18.7 million kilowatt-hours of energy</w:t>
        </w:r>
      </w:hyperlink>
      <w:r w:rsidRPr="009627CA">
        <w:rPr>
          <w:rFonts w:ascii="Verdana" w:eastAsia="Times New Roman" w:hAnsi="Verdana" w:cs="Times New Roman"/>
          <w:color w:val="000000" w:themeColor="text1"/>
          <w:sz w:val="20"/>
          <w:szCs w:val="20"/>
        </w:rPr>
        <w:t xml:space="preserve"> in a fission reaction, enough </w:t>
      </w:r>
      <w:r w:rsidRPr="009627CA">
        <w:rPr>
          <w:rFonts w:ascii="Verdana" w:eastAsia="Times New Roman" w:hAnsi="Verdana" w:cs="Times New Roman"/>
          <w:color w:val="000000" w:themeColor="text1"/>
          <w:sz w:val="20"/>
          <w:szCs w:val="20"/>
        </w:rPr>
        <w:lastRenderedPageBreak/>
        <w:t>energy to power </w:t>
      </w:r>
      <w:hyperlink r:id="rId26" w:history="1">
        <w:r w:rsidRPr="009627CA">
          <w:rPr>
            <w:rFonts w:ascii="Verdana" w:eastAsia="Times New Roman" w:hAnsi="Verdana" w:cs="Times New Roman"/>
            <w:color w:val="000000" w:themeColor="text1"/>
            <w:sz w:val="20"/>
            <w:szCs w:val="20"/>
          </w:rPr>
          <w:t>2,100 100-watt light bulbs for ten years or one light bulb 21,000 years</w:t>
        </w:r>
      </w:hyperlink>
      <w:r w:rsidRPr="009627CA">
        <w:rPr>
          <w:rFonts w:ascii="Verdana" w:eastAsia="Times New Roman" w:hAnsi="Verdana" w:cs="Times New Roman"/>
          <w:color w:val="000000" w:themeColor="text1"/>
          <w:sz w:val="20"/>
          <w:szCs w:val="20"/>
        </w:rPr>
        <w:t>.</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Perhaps the spectacular nature of this reaction is why so few people realize that the transformation flows both ways through the equal sign of Einstein’s equation. In fact, for much of the Universe’s history the conversion has gone the other way, energy becoming matter. E=mc</w:t>
      </w:r>
      <w:r w:rsidRPr="009627CA">
        <w:rPr>
          <w:rFonts w:ascii="Verdana" w:eastAsia="Times New Roman" w:hAnsi="Verdana" w:cs="Times New Roman"/>
          <w:color w:val="000000" w:themeColor="text1"/>
          <w:sz w:val="20"/>
          <w:szCs w:val="20"/>
          <w:vertAlign w:val="superscript"/>
        </w:rPr>
        <w:t>2</w:t>
      </w:r>
      <w:r w:rsidRPr="009627CA">
        <w:rPr>
          <w:rFonts w:ascii="Verdana" w:eastAsia="Times New Roman" w:hAnsi="Verdana" w:cs="Times New Roman"/>
          <w:color w:val="000000" w:themeColor="text1"/>
          <w:sz w:val="20"/>
          <w:szCs w:val="20"/>
        </w:rPr>
        <w:t>, but just as often m=</w:t>
      </w:r>
      <w:r w:rsidRPr="009627CA">
        <w:rPr>
          <w:rFonts w:ascii="Verdana" w:eastAsia="Times New Roman" w:hAnsi="Verdana" w:cs="Times New Roman"/>
          <w:color w:val="000000" w:themeColor="text1"/>
          <w:sz w:val="20"/>
          <w:szCs w:val="20"/>
          <w:vertAlign w:val="superscript"/>
        </w:rPr>
        <w:t>E</w:t>
      </w:r>
      <w:r w:rsidRPr="009627CA">
        <w:rPr>
          <w:rFonts w:ascii="Verdana" w:eastAsia="Times New Roman" w:hAnsi="Verdana" w:cs="Times New Roman"/>
          <w:color w:val="000000" w:themeColor="text1"/>
          <w:sz w:val="20"/>
          <w:szCs w:val="20"/>
        </w:rPr>
        <w:t>/</w:t>
      </w:r>
      <w:r w:rsidRPr="009627CA">
        <w:rPr>
          <w:rFonts w:ascii="Verdana" w:eastAsia="Times New Roman" w:hAnsi="Verdana" w:cs="Times New Roman"/>
          <w:color w:val="000000" w:themeColor="text1"/>
          <w:sz w:val="20"/>
          <w:szCs w:val="20"/>
          <w:vertAlign w:val="subscript"/>
        </w:rPr>
        <w:t>c</w:t>
      </w:r>
      <w:r w:rsidRPr="009627CA">
        <w:rPr>
          <w:rFonts w:ascii="Verdana" w:eastAsia="Times New Roman" w:hAnsi="Verdana" w:cs="Times New Roman"/>
          <w:color w:val="000000" w:themeColor="text1"/>
          <w:sz w:val="20"/>
          <w:szCs w:val="20"/>
          <w:vertAlign w:val="superscript"/>
        </w:rPr>
        <w:t>2</w:t>
      </w:r>
      <w:r w:rsidRPr="009627CA">
        <w:rPr>
          <w:rFonts w:ascii="Verdana" w:eastAsia="Times New Roman" w:hAnsi="Verdana" w:cs="Times New Roman"/>
          <w:color w:val="000000" w:themeColor="text1"/>
          <w:sz w:val="20"/>
          <w:szCs w:val="20"/>
        </w:rPr>
        <w:t>. Mass equals Energy divided by the speed of light squared.</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Let’s go back to the beginning of all existence. Pop. A </w:t>
      </w:r>
      <w:hyperlink r:id="rId27" w:history="1">
        <w:r w:rsidRPr="009627CA">
          <w:rPr>
            <w:rFonts w:ascii="Verdana" w:eastAsia="Times New Roman" w:hAnsi="Verdana" w:cs="Times New Roman"/>
            <w:color w:val="000000" w:themeColor="text1"/>
            <w:sz w:val="20"/>
            <w:szCs w:val="20"/>
          </w:rPr>
          <w:t>single point</w:t>
        </w:r>
      </w:hyperlink>
      <w:r w:rsidR="006D66B7">
        <w:rPr>
          <w:rFonts w:ascii="Verdana" w:eastAsia="Times New Roman" w:hAnsi="Verdana" w:cs="Times New Roman"/>
          <w:color w:val="000000" w:themeColor="text1"/>
          <w:sz w:val="20"/>
          <w:szCs w:val="20"/>
        </w:rPr>
        <w:t xml:space="preserve"> </w:t>
      </w:r>
      <w:r w:rsidRPr="009627CA">
        <w:rPr>
          <w:rFonts w:ascii="Verdana" w:eastAsia="Times New Roman" w:hAnsi="Verdana" w:cs="Times New Roman"/>
          <w:color w:val="000000" w:themeColor="text1"/>
          <w:sz w:val="20"/>
          <w:szCs w:val="20"/>
        </w:rPr>
        <w:t>explodes into what we call the Big Bang. At 10</w:t>
      </w:r>
      <w:r w:rsidRPr="009627CA">
        <w:rPr>
          <w:rFonts w:ascii="Verdana" w:eastAsia="Times New Roman" w:hAnsi="Verdana" w:cs="Times New Roman"/>
          <w:color w:val="000000" w:themeColor="text1"/>
          <w:sz w:val="20"/>
          <w:szCs w:val="20"/>
          <w:vertAlign w:val="superscript"/>
        </w:rPr>
        <w:t>-43</w:t>
      </w:r>
      <w:r w:rsidRPr="009627CA">
        <w:rPr>
          <w:rFonts w:ascii="Verdana" w:eastAsia="Times New Roman" w:hAnsi="Verdana" w:cs="Times New Roman"/>
          <w:color w:val="000000" w:themeColor="text1"/>
          <w:sz w:val="20"/>
          <w:szCs w:val="20"/>
        </w:rPr>
        <w:t> of a second the universe had diffused enough energy for the force of gravity to emerge (10</w:t>
      </w:r>
      <w:r w:rsidRPr="009627CA">
        <w:rPr>
          <w:rFonts w:ascii="Verdana" w:eastAsia="Times New Roman" w:hAnsi="Verdana" w:cs="Times New Roman"/>
          <w:color w:val="000000" w:themeColor="text1"/>
          <w:sz w:val="20"/>
          <w:szCs w:val="20"/>
          <w:vertAlign w:val="superscript"/>
        </w:rPr>
        <w:t>-43</w:t>
      </w:r>
      <w:r w:rsidRPr="009627CA">
        <w:rPr>
          <w:rFonts w:ascii="Verdana" w:eastAsia="Times New Roman" w:hAnsi="Verdana" w:cs="Times New Roman"/>
          <w:color w:val="000000" w:themeColor="text1"/>
          <w:sz w:val="20"/>
          <w:szCs w:val="20"/>
        </w:rPr>
        <w:t> of a second is 0</w:t>
      </w:r>
      <w:proofErr w:type="gramStart"/>
      <w:r w:rsidRPr="009627CA">
        <w:rPr>
          <w:rFonts w:ascii="Verdana" w:eastAsia="Times New Roman" w:hAnsi="Verdana" w:cs="Times New Roman"/>
          <w:color w:val="000000" w:themeColor="text1"/>
          <w:sz w:val="20"/>
          <w:szCs w:val="20"/>
        </w:rPr>
        <w:t>.[</w:t>
      </w:r>
      <w:proofErr w:type="gramEnd"/>
      <w:r w:rsidRPr="009627CA">
        <w:rPr>
          <w:rFonts w:ascii="Verdana" w:eastAsia="Times New Roman" w:hAnsi="Verdana" w:cs="Times New Roman"/>
          <w:color w:val="000000" w:themeColor="text1"/>
          <w:sz w:val="20"/>
          <w:szCs w:val="20"/>
        </w:rPr>
        <w:t>insert 43 zeros here]1 or </w:t>
      </w:r>
      <w:r w:rsidRPr="009627CA">
        <w:rPr>
          <w:rFonts w:ascii="Verdana" w:eastAsia="Times New Roman" w:hAnsi="Verdana" w:cs="Times New Roman"/>
          <w:color w:val="000000" w:themeColor="text1"/>
          <w:sz w:val="20"/>
          <w:szCs w:val="20"/>
          <w:vertAlign w:val="superscript"/>
        </w:rPr>
        <w:t>1</w:t>
      </w:r>
      <w:r w:rsidRPr="009627CA">
        <w:rPr>
          <w:rFonts w:ascii="Verdana" w:eastAsia="Times New Roman" w:hAnsi="Verdana" w:cs="Times New Roman"/>
          <w:color w:val="000000" w:themeColor="text1"/>
          <w:sz w:val="20"/>
          <w:szCs w:val="20"/>
        </w:rPr>
        <w:t>/</w:t>
      </w:r>
      <w:r w:rsidRPr="009627CA">
        <w:rPr>
          <w:rFonts w:ascii="Verdana" w:eastAsia="Times New Roman" w:hAnsi="Verdana" w:cs="Times New Roman"/>
          <w:color w:val="000000" w:themeColor="text1"/>
          <w:sz w:val="20"/>
          <w:szCs w:val="20"/>
          <w:vertAlign w:val="subscript"/>
        </w:rPr>
        <w:t>1[insert 43 zeros here]</w:t>
      </w:r>
      <w:r w:rsidRPr="009627CA">
        <w:rPr>
          <w:rFonts w:ascii="Verdana" w:eastAsia="Times New Roman" w:hAnsi="Verdana" w:cs="Times New Roman"/>
          <w:color w:val="000000" w:themeColor="text1"/>
          <w:sz w:val="20"/>
          <w:szCs w:val="20"/>
        </w:rPr>
        <w:t>of a second). From 10</w:t>
      </w:r>
      <w:r w:rsidRPr="009627CA">
        <w:rPr>
          <w:rFonts w:ascii="Verdana" w:eastAsia="Times New Roman" w:hAnsi="Verdana" w:cs="Times New Roman"/>
          <w:color w:val="000000" w:themeColor="text1"/>
          <w:sz w:val="20"/>
          <w:szCs w:val="20"/>
          <w:vertAlign w:val="superscript"/>
        </w:rPr>
        <w:t>-33</w:t>
      </w:r>
      <w:r w:rsidRPr="009627CA">
        <w:rPr>
          <w:rFonts w:ascii="Verdana" w:eastAsia="Times New Roman" w:hAnsi="Verdana" w:cs="Times New Roman"/>
          <w:color w:val="000000" w:themeColor="text1"/>
          <w:sz w:val="20"/>
          <w:szCs w:val="20"/>
        </w:rPr>
        <w:t> of a second to 10</w:t>
      </w:r>
      <w:r w:rsidRPr="009627CA">
        <w:rPr>
          <w:rFonts w:ascii="Verdana" w:eastAsia="Times New Roman" w:hAnsi="Verdana" w:cs="Times New Roman"/>
          <w:color w:val="000000" w:themeColor="text1"/>
          <w:sz w:val="20"/>
          <w:szCs w:val="20"/>
          <w:vertAlign w:val="superscript"/>
        </w:rPr>
        <w:t>-5</w:t>
      </w:r>
      <w:r w:rsidRPr="009627CA">
        <w:rPr>
          <w:rFonts w:ascii="Verdana" w:eastAsia="Times New Roman" w:hAnsi="Verdana" w:cs="Times New Roman"/>
          <w:color w:val="000000" w:themeColor="text1"/>
          <w:sz w:val="20"/>
          <w:szCs w:val="20"/>
        </w:rPr>
        <w:t> of a second quarks and anti-quarks, the sub-atomic particles that make up atomic particles, condensed out of the energy soup.</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These quarks and anti-quarks condensed into protons and neutrons at 10</w:t>
      </w:r>
      <w:r w:rsidRPr="009627CA">
        <w:rPr>
          <w:rFonts w:ascii="Verdana" w:eastAsia="Times New Roman" w:hAnsi="Verdana" w:cs="Times New Roman"/>
          <w:color w:val="000000" w:themeColor="text1"/>
          <w:sz w:val="20"/>
          <w:szCs w:val="20"/>
          <w:vertAlign w:val="superscript"/>
        </w:rPr>
        <w:t>-5</w:t>
      </w:r>
      <w:r w:rsidRPr="009627CA">
        <w:rPr>
          <w:rFonts w:ascii="Verdana" w:eastAsia="Times New Roman" w:hAnsi="Verdana" w:cs="Times New Roman"/>
          <w:color w:val="000000" w:themeColor="text1"/>
          <w:sz w:val="20"/>
          <w:szCs w:val="20"/>
        </w:rPr>
        <w:t> of a second. Three minutes later, these condensed into 75% hydrogen and 25% helium nuclei, the centers of atoms. 300,000 years later, the universe has cooled enough for hydrogen nuclei to begin capturing electrons into their atomic orbits, forming the first atoms.</w:t>
      </w:r>
    </w:p>
    <w:p w:rsidR="00AE697D"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 xml:space="preserve">600 million years after time started from zero, hydrogen clouds condensed into masses so great that they build enough pressure for gravity to fuse hydrogen nuclei together into helium atoms. The four hydrogen atoms have a combined mass of 4.0312 </w:t>
      </w:r>
      <w:proofErr w:type="spellStart"/>
      <w:r w:rsidRPr="009627CA">
        <w:rPr>
          <w:rFonts w:ascii="Verdana" w:eastAsia="Times New Roman" w:hAnsi="Verdana" w:cs="Times New Roman"/>
          <w:color w:val="000000" w:themeColor="text1"/>
          <w:sz w:val="20"/>
          <w:szCs w:val="20"/>
        </w:rPr>
        <w:t>amu</w:t>
      </w:r>
      <w:proofErr w:type="spellEnd"/>
      <w:r w:rsidRPr="009627CA">
        <w:rPr>
          <w:rFonts w:ascii="Verdana" w:eastAsia="Times New Roman" w:hAnsi="Verdana" w:cs="Times New Roman"/>
          <w:color w:val="000000" w:themeColor="text1"/>
          <w:sz w:val="20"/>
          <w:szCs w:val="20"/>
        </w:rPr>
        <w:t xml:space="preserve"> (Atomic Mass Units or 1.67377 x 10</w:t>
      </w:r>
      <w:r w:rsidRPr="009627CA">
        <w:rPr>
          <w:rFonts w:ascii="Verdana" w:eastAsia="Times New Roman" w:hAnsi="Verdana" w:cs="Times New Roman"/>
          <w:color w:val="000000" w:themeColor="text1"/>
          <w:sz w:val="20"/>
          <w:szCs w:val="20"/>
          <w:vertAlign w:val="superscript"/>
        </w:rPr>
        <w:t>-24</w:t>
      </w:r>
      <w:r w:rsidRPr="009627CA">
        <w:rPr>
          <w:rFonts w:ascii="Verdana" w:eastAsia="Times New Roman" w:hAnsi="Verdana" w:cs="Times New Roman"/>
          <w:color w:val="000000" w:themeColor="text1"/>
          <w:sz w:val="20"/>
          <w:szCs w:val="20"/>
        </w:rPr>
        <w:t xml:space="preserve"> of a gram), which become a single helium atom with a mass of 4.0026 </w:t>
      </w:r>
      <w:proofErr w:type="spellStart"/>
      <w:r w:rsidRPr="009627CA">
        <w:rPr>
          <w:rFonts w:ascii="Verdana" w:eastAsia="Times New Roman" w:hAnsi="Verdana" w:cs="Times New Roman"/>
          <w:color w:val="000000" w:themeColor="text1"/>
          <w:sz w:val="20"/>
          <w:szCs w:val="20"/>
        </w:rPr>
        <w:t>amu</w:t>
      </w:r>
      <w:proofErr w:type="spellEnd"/>
      <w:r w:rsidRPr="009627CA">
        <w:rPr>
          <w:rFonts w:ascii="Verdana" w:eastAsia="Times New Roman" w:hAnsi="Verdana" w:cs="Times New Roman"/>
          <w:color w:val="000000" w:themeColor="text1"/>
          <w:sz w:val="20"/>
          <w:szCs w:val="20"/>
        </w:rPr>
        <w:t xml:space="preserve"> and two positrons of 0.00055 </w:t>
      </w:r>
      <w:proofErr w:type="spellStart"/>
      <w:r w:rsidRPr="009627CA">
        <w:rPr>
          <w:rFonts w:ascii="Verdana" w:eastAsia="Times New Roman" w:hAnsi="Verdana" w:cs="Times New Roman"/>
          <w:color w:val="000000" w:themeColor="text1"/>
          <w:sz w:val="20"/>
          <w:szCs w:val="20"/>
        </w:rPr>
        <w:t>amu</w:t>
      </w:r>
      <w:proofErr w:type="spellEnd"/>
      <w:r w:rsidRPr="009627CA">
        <w:rPr>
          <w:rFonts w:ascii="Verdana" w:eastAsia="Times New Roman" w:hAnsi="Verdana" w:cs="Times New Roman"/>
          <w:color w:val="000000" w:themeColor="text1"/>
          <w:sz w:val="20"/>
          <w:szCs w:val="20"/>
        </w:rPr>
        <w:t xml:space="preserve"> each. The</w:t>
      </w:r>
      <w:hyperlink r:id="rId28" w:history="1">
        <w:r w:rsidRPr="009627CA">
          <w:rPr>
            <w:rFonts w:ascii="Verdana" w:eastAsia="Times New Roman" w:hAnsi="Verdana" w:cs="Times New Roman"/>
            <w:color w:val="000000" w:themeColor="text1"/>
            <w:sz w:val="20"/>
            <w:szCs w:val="20"/>
          </w:rPr>
          <w:t xml:space="preserve">0.0275 </w:t>
        </w:r>
        <w:proofErr w:type="spellStart"/>
        <w:r w:rsidRPr="009627CA">
          <w:rPr>
            <w:rFonts w:ascii="Verdana" w:eastAsia="Times New Roman" w:hAnsi="Verdana" w:cs="Times New Roman"/>
            <w:color w:val="000000" w:themeColor="text1"/>
            <w:sz w:val="20"/>
            <w:szCs w:val="20"/>
          </w:rPr>
          <w:t>amu</w:t>
        </w:r>
        <w:proofErr w:type="spellEnd"/>
        <w:r w:rsidRPr="009627CA">
          <w:rPr>
            <w:rFonts w:ascii="Verdana" w:eastAsia="Times New Roman" w:hAnsi="Verdana" w:cs="Times New Roman"/>
            <w:color w:val="000000" w:themeColor="text1"/>
            <w:sz w:val="20"/>
            <w:szCs w:val="20"/>
          </w:rPr>
          <w:t xml:space="preserve"> or 0.007 percent difference</w:t>
        </w:r>
      </w:hyperlink>
      <w:r w:rsidRPr="009627CA">
        <w:rPr>
          <w:rFonts w:ascii="Verdana" w:eastAsia="Times New Roman" w:hAnsi="Verdana" w:cs="Times New Roman"/>
          <w:color w:val="000000" w:themeColor="text1"/>
          <w:sz w:val="20"/>
          <w:szCs w:val="20"/>
        </w:rPr>
        <w:t> in masses is converted to energy according to E=mc</w:t>
      </w:r>
      <w:r w:rsidRPr="009627CA">
        <w:rPr>
          <w:rFonts w:ascii="Verdana" w:eastAsia="Times New Roman" w:hAnsi="Verdana" w:cs="Times New Roman"/>
          <w:color w:val="000000" w:themeColor="text1"/>
          <w:sz w:val="20"/>
          <w:szCs w:val="20"/>
          <w:vertAlign w:val="superscript"/>
        </w:rPr>
        <w:t>2</w:t>
      </w:r>
      <w:r w:rsidRPr="009627CA">
        <w:rPr>
          <w:rFonts w:ascii="Verdana" w:eastAsia="Times New Roman" w:hAnsi="Verdana" w:cs="Times New Roman"/>
          <w:color w:val="000000" w:themeColor="text1"/>
          <w:sz w:val="20"/>
          <w:szCs w:val="20"/>
        </w:rPr>
        <w:t xml:space="preserve"> and stars begin to ignite in </w:t>
      </w:r>
      <w:r w:rsidRPr="009627CA">
        <w:rPr>
          <w:rFonts w:ascii="Verdana" w:eastAsia="Times New Roman" w:hAnsi="Verdana" w:cs="Times New Roman"/>
          <w:color w:val="000000" w:themeColor="text1"/>
          <w:sz w:val="20"/>
          <w:szCs w:val="20"/>
        </w:rPr>
        <w:lastRenderedPageBreak/>
        <w:t>fusion reactions, hatching from the hydrogen clouds, and the first galaxies condensed into being.</w:t>
      </w:r>
    </w:p>
    <w:p w:rsidR="004C32FF" w:rsidRPr="009627CA" w:rsidRDefault="004C32FF"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 xml:space="preserve">Within the awesome pressure of stars, hydrogen atoms fuse into helium, helium fuse into carbon, carbon into neon, into oxygen, and then silicon, each fusion reaction marching up the periodic table all the way to iron. Starting from hydrogen’s atomic mass of 1.00794 </w:t>
      </w:r>
      <w:proofErr w:type="spellStart"/>
      <w:r w:rsidRPr="009627CA">
        <w:rPr>
          <w:rFonts w:ascii="Verdana" w:eastAsia="Times New Roman" w:hAnsi="Verdana" w:cs="Times New Roman"/>
          <w:color w:val="000000" w:themeColor="text1"/>
          <w:sz w:val="20"/>
          <w:szCs w:val="20"/>
        </w:rPr>
        <w:t>amu</w:t>
      </w:r>
      <w:proofErr w:type="spellEnd"/>
      <w:r w:rsidRPr="009627CA">
        <w:rPr>
          <w:rFonts w:ascii="Verdana" w:eastAsia="Times New Roman" w:hAnsi="Verdana" w:cs="Times New Roman"/>
          <w:color w:val="000000" w:themeColor="text1"/>
          <w:sz w:val="20"/>
          <w:szCs w:val="20"/>
        </w:rPr>
        <w:t xml:space="preserve">, stars force matter together into iron’s atomic mass of 55.845 </w:t>
      </w:r>
      <w:proofErr w:type="spellStart"/>
      <w:r w:rsidRPr="009627CA">
        <w:rPr>
          <w:rFonts w:ascii="Verdana" w:eastAsia="Times New Roman" w:hAnsi="Verdana" w:cs="Times New Roman"/>
          <w:color w:val="000000" w:themeColor="text1"/>
          <w:sz w:val="20"/>
          <w:szCs w:val="20"/>
        </w:rPr>
        <w:t>amu</w:t>
      </w:r>
      <w:proofErr w:type="spellEnd"/>
      <w:r w:rsidRPr="009627CA">
        <w:rPr>
          <w:rFonts w:ascii="Verdana" w:eastAsia="Times New Roman" w:hAnsi="Verdana" w:cs="Times New Roman"/>
          <w:color w:val="000000" w:themeColor="text1"/>
          <w:sz w:val="20"/>
          <w:szCs w:val="20"/>
        </w:rPr>
        <w:t>.</w:t>
      </w:r>
    </w:p>
    <w:p w:rsidR="004C32FF" w:rsidRPr="009627CA" w:rsidRDefault="00ED70D1" w:rsidP="00381173">
      <w:pPr>
        <w:spacing w:after="0" w:line="240" w:lineRule="auto"/>
        <w:jc w:val="center"/>
        <w:rPr>
          <w:rFonts w:ascii="Verdana" w:eastAsia="Times New Roman" w:hAnsi="Verdana" w:cs="Times New Roman"/>
          <w:color w:val="000000" w:themeColor="text1"/>
          <w:sz w:val="20"/>
          <w:szCs w:val="20"/>
        </w:rPr>
      </w:pPr>
      <w:hyperlink r:id="rId29" w:history="1">
        <w:r w:rsidR="004C32FF" w:rsidRPr="009627CA">
          <w:rPr>
            <w:rFonts w:ascii="Verdana" w:eastAsia="Times New Roman" w:hAnsi="Verdana" w:cs="Times New Roman"/>
            <w:b/>
            <w:bCs/>
            <w:color w:val="000000" w:themeColor="text1"/>
            <w:sz w:val="20"/>
            <w:szCs w:val="20"/>
          </w:rPr>
          <w:t>H &gt; He &gt; C &gt; Ne &gt; O &gt; Si &gt; Fe</w:t>
        </w:r>
      </w:hyperlink>
    </w:p>
    <w:p w:rsidR="004C32FF" w:rsidRPr="009627CA" w:rsidRDefault="004C32FF"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70"/>
      </w:tblGrid>
      <w:tr w:rsidR="00AE697D" w:rsidRPr="009627CA" w:rsidTr="00AE697D">
        <w:trPr>
          <w:tblCellSpacing w:w="0" w:type="dxa"/>
          <w:jc w:val="center"/>
        </w:trPr>
        <w:tc>
          <w:tcPr>
            <w:tcW w:w="0" w:type="auto"/>
            <w:noWrap/>
            <w:vAlign w:val="center"/>
            <w:hideMark/>
          </w:tcPr>
          <w:p w:rsidR="00AE697D" w:rsidRPr="009627CA" w:rsidRDefault="00AE697D" w:rsidP="00381173">
            <w:pPr>
              <w:spacing w:after="0" w:line="240" w:lineRule="auto"/>
              <w:jc w:val="center"/>
              <w:rPr>
                <w:rFonts w:ascii="Times New Roman" w:eastAsia="Times New Roman" w:hAnsi="Times New Roman" w:cs="Times New Roman"/>
                <w:color w:val="000000" w:themeColor="text1"/>
                <w:sz w:val="20"/>
                <w:szCs w:val="20"/>
              </w:rPr>
            </w:pPr>
            <w:r w:rsidRPr="009627CA">
              <w:rPr>
                <w:rFonts w:ascii="Times New Roman" w:eastAsia="Times New Roman" w:hAnsi="Times New Roman" w:cs="Times New Roman"/>
                <w:color w:val="000000" w:themeColor="text1"/>
                <w:sz w:val="20"/>
                <w:szCs w:val="20"/>
              </w:rPr>
              <w:br/>
            </w:r>
            <w:r w:rsidRPr="009627CA">
              <w:rPr>
                <w:rFonts w:ascii="Times New Roman" w:eastAsia="Times New Roman" w:hAnsi="Times New Roman" w:cs="Times New Roman"/>
                <w:noProof/>
                <w:color w:val="000000" w:themeColor="text1"/>
                <w:sz w:val="20"/>
                <w:szCs w:val="20"/>
              </w:rPr>
              <w:drawing>
                <wp:inline distT="0" distB="0" distL="0" distR="0" wp14:anchorId="13EDBE8E" wp14:editId="22B40329">
                  <wp:extent cx="3404937" cy="3013371"/>
                  <wp:effectExtent l="0" t="0" r="5080" b="0"/>
                  <wp:docPr id="1" name="Picture 1" descr="Big Bang Theory of the Uni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g Bang Theory of the Univers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14740" cy="3022046"/>
                          </a:xfrm>
                          <a:prstGeom prst="rect">
                            <a:avLst/>
                          </a:prstGeom>
                          <a:noFill/>
                          <a:ln>
                            <a:noFill/>
                          </a:ln>
                        </pic:spPr>
                      </pic:pic>
                    </a:graphicData>
                  </a:graphic>
                </wp:inline>
              </w:drawing>
            </w:r>
            <w:r w:rsidRPr="009627CA">
              <w:rPr>
                <w:rFonts w:ascii="Times New Roman" w:eastAsia="Times New Roman" w:hAnsi="Times New Roman" w:cs="Times New Roman"/>
                <w:color w:val="000000" w:themeColor="text1"/>
                <w:sz w:val="20"/>
                <w:szCs w:val="20"/>
              </w:rPr>
              <w:br/>
            </w:r>
            <w:r w:rsidRPr="009627CA">
              <w:rPr>
                <w:rFonts w:ascii="Verdana" w:eastAsia="Times New Roman" w:hAnsi="Verdana" w:cs="Times New Roman"/>
                <w:b/>
                <w:bCs/>
                <w:color w:val="000000" w:themeColor="text1"/>
                <w:sz w:val="20"/>
                <w:szCs w:val="20"/>
              </w:rPr>
              <w:t>Big Bang Theory of the Universe</w:t>
            </w:r>
            <w:r w:rsidRPr="009627CA">
              <w:rPr>
                <w:rFonts w:ascii="Verdana" w:eastAsia="Times New Roman" w:hAnsi="Verdana" w:cs="Times New Roman"/>
                <w:color w:val="000000" w:themeColor="text1"/>
                <w:sz w:val="20"/>
                <w:szCs w:val="20"/>
              </w:rPr>
              <w:br/>
              <w:t>Credit: </w:t>
            </w:r>
            <w:proofErr w:type="spellStart"/>
            <w:r w:rsidR="00ED70D1">
              <w:fldChar w:fldCharType="begin"/>
            </w:r>
            <w:r w:rsidR="00ED70D1">
              <w:instrText xml:space="preserve"> HYPERLINK "http://en.wikipedia.org/wiki/Image:Universe_expansion2.png" \l "filehistory" </w:instrText>
            </w:r>
            <w:r w:rsidR="00ED70D1">
              <w:fldChar w:fldCharType="separate"/>
            </w:r>
            <w:r w:rsidRPr="004C32FF">
              <w:rPr>
                <w:rFonts w:ascii="Verdana" w:eastAsia="Times New Roman" w:hAnsi="Verdana" w:cs="Times New Roman"/>
                <w:color w:val="000000" w:themeColor="text1"/>
                <w:sz w:val="20"/>
                <w:szCs w:val="20"/>
              </w:rPr>
              <w:t>Gnixon</w:t>
            </w:r>
            <w:proofErr w:type="spellEnd"/>
            <w:r w:rsidR="00ED70D1">
              <w:rPr>
                <w:rFonts w:ascii="Verdana" w:eastAsia="Times New Roman" w:hAnsi="Verdana" w:cs="Times New Roman"/>
                <w:color w:val="000000" w:themeColor="text1"/>
                <w:sz w:val="20"/>
                <w:szCs w:val="20"/>
              </w:rPr>
              <w:fldChar w:fldCharType="end"/>
            </w:r>
            <w:r w:rsidRPr="004C32FF">
              <w:rPr>
                <w:rFonts w:ascii="Verdana" w:eastAsia="Times New Roman" w:hAnsi="Verdana" w:cs="Times New Roman"/>
                <w:color w:val="000000" w:themeColor="text1"/>
                <w:sz w:val="20"/>
                <w:szCs w:val="20"/>
              </w:rPr>
              <w:t> and Fredrik</w:t>
            </w:r>
            <w:r w:rsidR="00BE6F35">
              <w:rPr>
                <w:rFonts w:ascii="Verdana" w:eastAsia="Times New Roman" w:hAnsi="Verdana" w:cs="Times New Roman"/>
                <w:color w:val="000000" w:themeColor="text1"/>
                <w:sz w:val="20"/>
                <w:szCs w:val="20"/>
              </w:rPr>
              <w:t xml:space="preserve"> (Wikipedia)</w:t>
            </w:r>
          </w:p>
        </w:tc>
      </w:tr>
    </w:tbl>
    <w:p w:rsidR="00AE697D" w:rsidRPr="009627CA" w:rsidRDefault="00AE697D" w:rsidP="00381173">
      <w:pPr>
        <w:spacing w:after="0" w:line="240" w:lineRule="auto"/>
        <w:jc w:val="both"/>
        <w:rPr>
          <w:rFonts w:ascii="Verdana" w:eastAsia="Times New Roman" w:hAnsi="Verdana" w:cs="Times New Roman"/>
          <w:color w:val="000000" w:themeColor="text1"/>
          <w:sz w:val="20"/>
          <w:szCs w:val="20"/>
        </w:rPr>
      </w:pP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lastRenderedPageBreak/>
        <w:t xml:space="preserve">Because the fusion reaction that generates iron produces no excess energy, and in fact absorbs energy, iron is the last element that can be formed inside a star’s core. Stars sufficiently saturated with iron collapse in on </w:t>
      </w:r>
      <w:proofErr w:type="gramStart"/>
      <w:r w:rsidRPr="009627CA">
        <w:rPr>
          <w:rFonts w:ascii="Verdana" w:eastAsia="Times New Roman" w:hAnsi="Verdana" w:cs="Times New Roman"/>
          <w:color w:val="000000" w:themeColor="text1"/>
          <w:sz w:val="20"/>
          <w:szCs w:val="20"/>
        </w:rPr>
        <w:t>themselves</w:t>
      </w:r>
      <w:proofErr w:type="gramEnd"/>
      <w:r w:rsidRPr="009627CA">
        <w:rPr>
          <w:rFonts w:ascii="Verdana" w:eastAsia="Times New Roman" w:hAnsi="Verdana" w:cs="Times New Roman"/>
          <w:color w:val="000000" w:themeColor="text1"/>
          <w:sz w:val="20"/>
          <w:szCs w:val="20"/>
        </w:rPr>
        <w:t xml:space="preserve">, and then, like a hammer striking a rubber ball, rebound suddenly and violently in </w:t>
      </w:r>
      <w:proofErr w:type="spellStart"/>
      <w:r w:rsidRPr="009627CA">
        <w:rPr>
          <w:rFonts w:ascii="Verdana" w:eastAsia="Times New Roman" w:hAnsi="Verdana" w:cs="Times New Roman"/>
          <w:color w:val="000000" w:themeColor="text1"/>
          <w:sz w:val="20"/>
          <w:szCs w:val="20"/>
        </w:rPr>
        <w:t>a</w:t>
      </w:r>
      <w:proofErr w:type="spellEnd"/>
      <w:r w:rsidRPr="009627CA">
        <w:rPr>
          <w:rFonts w:ascii="Verdana" w:eastAsia="Times New Roman" w:hAnsi="Verdana" w:cs="Times New Roman"/>
          <w:color w:val="000000" w:themeColor="text1"/>
          <w:sz w:val="20"/>
          <w:szCs w:val="20"/>
        </w:rPr>
        <w:t xml:space="preserve"> explosion known as a </w:t>
      </w:r>
      <w:hyperlink r:id="rId31" w:history="1">
        <w:r w:rsidRPr="009627CA">
          <w:rPr>
            <w:rFonts w:ascii="Verdana" w:eastAsia="Times New Roman" w:hAnsi="Verdana" w:cs="Times New Roman"/>
            <w:color w:val="000000" w:themeColor="text1"/>
            <w:sz w:val="20"/>
            <w:szCs w:val="20"/>
          </w:rPr>
          <w:t>supernova</w:t>
        </w:r>
      </w:hyperlink>
      <w:r w:rsidRPr="009627CA">
        <w:rPr>
          <w:rFonts w:ascii="Verdana" w:eastAsia="Times New Roman" w:hAnsi="Verdana" w:cs="Times New Roman"/>
          <w:color w:val="000000" w:themeColor="text1"/>
          <w:sz w:val="20"/>
          <w:szCs w:val="20"/>
        </w:rPr>
        <w:t>. This dramatic celestial phenomenon produces all the heavier elements that exist in the Universe today.</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Occasionally, a star is too massive and its collapse too strong for it to rebound, and it continues to collapse into a </w:t>
      </w:r>
      <w:hyperlink r:id="rId32" w:history="1">
        <w:r w:rsidRPr="009627CA">
          <w:rPr>
            <w:rFonts w:ascii="Verdana" w:eastAsia="Times New Roman" w:hAnsi="Verdana" w:cs="Times New Roman"/>
            <w:color w:val="000000" w:themeColor="text1"/>
            <w:sz w:val="20"/>
            <w:szCs w:val="20"/>
          </w:rPr>
          <w:t>point of infinite density and zero volume</w:t>
        </w:r>
      </w:hyperlink>
      <w:r w:rsidRPr="009627CA">
        <w:rPr>
          <w:rFonts w:ascii="Verdana" w:eastAsia="Times New Roman" w:hAnsi="Verdana" w:cs="Times New Roman"/>
          <w:color w:val="000000" w:themeColor="text1"/>
          <w:sz w:val="20"/>
          <w:szCs w:val="20"/>
        </w:rPr>
        <w:t> known as a black hole, a point so gravitationally dense that light cannot escape it and </w:t>
      </w:r>
      <w:hyperlink r:id="rId33" w:history="1">
        <w:r w:rsidRPr="009627CA">
          <w:rPr>
            <w:rFonts w:ascii="Verdana" w:eastAsia="Times New Roman" w:hAnsi="Verdana" w:cs="Times New Roman"/>
            <w:color w:val="000000" w:themeColor="text1"/>
            <w:sz w:val="20"/>
            <w:szCs w:val="20"/>
          </w:rPr>
          <w:t>time practically comes to a stop in its vicinity</w:t>
        </w:r>
      </w:hyperlink>
      <w:r w:rsidRPr="009627CA">
        <w:rPr>
          <w:rFonts w:ascii="Verdana" w:eastAsia="Times New Roman" w:hAnsi="Verdana" w:cs="Times New Roman"/>
          <w:color w:val="000000" w:themeColor="text1"/>
          <w:sz w:val="20"/>
          <w:szCs w:val="20"/>
        </w:rPr>
        <w:t>. As the matter in our Universe grows denser, black holes will become more prevalent and stars will wink out of existence as all energy either freezes into matter or diffuses into a state of uniformity, but that’s still a trillion years in the future.</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proofErr w:type="gramStart"/>
      <w:r w:rsidRPr="009627CA">
        <w:rPr>
          <w:rFonts w:ascii="Verdana" w:eastAsia="Times New Roman" w:hAnsi="Verdana" w:cs="Times New Roman"/>
          <w:color w:val="000000" w:themeColor="text1"/>
          <w:sz w:val="20"/>
          <w:szCs w:val="20"/>
        </w:rPr>
        <w:t>The more mass, the more potential energy.</w:t>
      </w:r>
      <w:proofErr w:type="gramEnd"/>
      <w:r w:rsidRPr="009627CA">
        <w:rPr>
          <w:rFonts w:ascii="Verdana" w:eastAsia="Times New Roman" w:hAnsi="Verdana" w:cs="Times New Roman"/>
          <w:color w:val="000000" w:themeColor="text1"/>
          <w:sz w:val="20"/>
          <w:szCs w:val="20"/>
        </w:rPr>
        <w:t xml:space="preserve"> There is 300,000 kilometers per second multiplied by 300,000 kilometers per second multiplied by our individual mass of that capital letter “E” concentrated in all matter. We and everything around us is the lower-case “m,” and we are equal </w:t>
      </w:r>
      <w:proofErr w:type="spellStart"/>
      <w:r w:rsidRPr="009627CA">
        <w:rPr>
          <w:rFonts w:ascii="Verdana" w:eastAsia="Times New Roman" w:hAnsi="Verdana" w:cs="Times New Roman"/>
          <w:color w:val="000000" w:themeColor="text1"/>
          <w:sz w:val="20"/>
          <w:szCs w:val="20"/>
        </w:rPr>
        <w:t>to</w:t>
      </w:r>
      <w:r w:rsidRPr="009627CA">
        <w:rPr>
          <w:rFonts w:ascii="Verdana" w:eastAsia="Times New Roman" w:hAnsi="Verdana" w:cs="Times New Roman"/>
          <w:color w:val="000000" w:themeColor="text1"/>
          <w:sz w:val="20"/>
          <w:szCs w:val="20"/>
          <w:vertAlign w:val="superscript"/>
        </w:rPr>
        <w:t>E</w:t>
      </w:r>
      <w:proofErr w:type="spellEnd"/>
      <w:r w:rsidRPr="009627CA">
        <w:rPr>
          <w:rFonts w:ascii="Verdana" w:eastAsia="Times New Roman" w:hAnsi="Verdana" w:cs="Times New Roman"/>
          <w:color w:val="000000" w:themeColor="text1"/>
          <w:sz w:val="20"/>
          <w:szCs w:val="20"/>
        </w:rPr>
        <w:t>/</w:t>
      </w:r>
      <w:r w:rsidRPr="009627CA">
        <w:rPr>
          <w:rFonts w:ascii="Verdana" w:eastAsia="Times New Roman" w:hAnsi="Verdana" w:cs="Times New Roman"/>
          <w:color w:val="000000" w:themeColor="text1"/>
          <w:sz w:val="20"/>
          <w:szCs w:val="20"/>
          <w:vertAlign w:val="subscript"/>
        </w:rPr>
        <w:t>c</w:t>
      </w:r>
      <w:r w:rsidRPr="009627CA">
        <w:rPr>
          <w:rFonts w:ascii="Verdana" w:eastAsia="Times New Roman" w:hAnsi="Verdana" w:cs="Times New Roman"/>
          <w:color w:val="000000" w:themeColor="text1"/>
          <w:sz w:val="20"/>
          <w:szCs w:val="20"/>
          <w:vertAlign w:val="superscript"/>
        </w:rPr>
        <w:t>2</w:t>
      </w:r>
      <w:r w:rsidRPr="009627CA">
        <w:rPr>
          <w:rFonts w:ascii="Verdana" w:eastAsia="Times New Roman" w:hAnsi="Verdana" w:cs="Times New Roman"/>
          <w:color w:val="000000" w:themeColor="text1"/>
          <w:sz w:val="20"/>
          <w:szCs w:val="20"/>
        </w:rPr>
        <w:t>.</w:t>
      </w:r>
    </w:p>
    <w:p w:rsidR="00AE697D" w:rsidRPr="009627CA" w:rsidRDefault="00AE697D"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 xml:space="preserve">So the classic Joni Mitchel lyric is also a scientific fact, “We are stardust, we are golden, </w:t>
      </w:r>
      <w:proofErr w:type="gramStart"/>
      <w:r w:rsidRPr="009627CA">
        <w:rPr>
          <w:rFonts w:ascii="Verdana" w:eastAsia="Times New Roman" w:hAnsi="Verdana" w:cs="Times New Roman"/>
          <w:color w:val="000000" w:themeColor="text1"/>
          <w:sz w:val="20"/>
          <w:szCs w:val="20"/>
        </w:rPr>
        <w:t>We</w:t>
      </w:r>
      <w:proofErr w:type="gramEnd"/>
      <w:r w:rsidRPr="009627CA">
        <w:rPr>
          <w:rFonts w:ascii="Verdana" w:eastAsia="Times New Roman" w:hAnsi="Verdana" w:cs="Times New Roman"/>
          <w:color w:val="000000" w:themeColor="text1"/>
          <w:sz w:val="20"/>
          <w:szCs w:val="20"/>
        </w:rPr>
        <w:t xml:space="preserve"> are billion year old carbon.”</w:t>
      </w:r>
    </w:p>
    <w:p w:rsidR="00AE697D" w:rsidRPr="007404E8" w:rsidRDefault="00AE697D" w:rsidP="007404E8">
      <w:pPr>
        <w:rPr>
          <w:color w:val="000000" w:themeColor="text1"/>
        </w:rPr>
        <w:sectPr w:rsidR="00AE697D" w:rsidRPr="007404E8" w:rsidSect="009627CA">
          <w:pgSz w:w="8640" w:h="12960"/>
          <w:pgMar w:top="1440" w:right="1440" w:bottom="1440" w:left="1440" w:header="720" w:footer="720" w:gutter="0"/>
          <w:cols w:space="720"/>
          <w:docGrid w:linePitch="360"/>
        </w:sectPr>
      </w:pPr>
    </w:p>
    <w:p w:rsidR="00473FB4" w:rsidRPr="007404E8" w:rsidRDefault="00473FB4" w:rsidP="009627CA">
      <w:pPr>
        <w:pStyle w:val="Heading2"/>
      </w:pPr>
      <w:bookmarkStart w:id="5" w:name="_Toc323331760"/>
      <w:bookmarkStart w:id="6" w:name="_Toc323652954"/>
      <w:r w:rsidRPr="00AB2C10">
        <w:lastRenderedPageBreak/>
        <w:t>Elementary Particles at the Quantum Zoo</w:t>
      </w:r>
      <w:bookmarkEnd w:id="5"/>
      <w:bookmarkEnd w:id="6"/>
    </w:p>
    <w:p w:rsidR="00473FB4" w:rsidRPr="007404E8" w:rsidRDefault="00473FB4" w:rsidP="007404E8">
      <w:pPr>
        <w:rPr>
          <w:rFonts w:ascii="Verdana" w:hAnsi="Verdana"/>
          <w:color w:val="000000" w:themeColor="text1"/>
          <w:sz w:val="15"/>
          <w:szCs w:val="15"/>
        </w:rPr>
      </w:pPr>
      <w:r w:rsidRPr="007404E8">
        <w:rPr>
          <w:rFonts w:ascii="Verdana" w:hAnsi="Verdana"/>
          <w:color w:val="000000" w:themeColor="text1"/>
          <w:sz w:val="15"/>
          <w:szCs w:val="15"/>
        </w:rPr>
        <w:t>Posted on 7th October 2008</w:t>
      </w:r>
      <w:r w:rsidR="0090593C" w:rsidRPr="007404E8">
        <w:rPr>
          <w:rFonts w:ascii="Verdana" w:hAnsi="Verdana"/>
          <w:color w:val="000000" w:themeColor="text1"/>
          <w:sz w:val="15"/>
          <w:szCs w:val="15"/>
        </w:rPr>
        <w:t xml:space="preserve"> </w:t>
      </w:r>
    </w:p>
    <w:p w:rsidR="0090593C" w:rsidRPr="004C32FF" w:rsidRDefault="00473FB4" w:rsidP="00381173">
      <w:pPr>
        <w:pStyle w:val="NormalWeb"/>
        <w:jc w:val="both"/>
        <w:rPr>
          <w:rFonts w:ascii="Verdana" w:hAnsi="Verdana"/>
          <w:i/>
          <w:iCs/>
          <w:color w:val="000000" w:themeColor="text1"/>
          <w:sz w:val="20"/>
          <w:szCs w:val="20"/>
        </w:rPr>
      </w:pPr>
      <w:r w:rsidRPr="009627CA">
        <w:rPr>
          <w:rFonts w:ascii="Verdana" w:hAnsi="Verdana"/>
          <w:i/>
          <w:iCs/>
          <w:color w:val="000000" w:themeColor="text1"/>
          <w:sz w:val="20"/>
          <w:szCs w:val="20"/>
        </w:rPr>
        <w:t>When they broke open molecules, they found atoms. When they broke ope</w:t>
      </w:r>
      <w:r w:rsidR="004C32FF">
        <w:rPr>
          <w:rFonts w:ascii="Verdana" w:hAnsi="Verdana"/>
          <w:i/>
          <w:iCs/>
          <w:color w:val="000000" w:themeColor="text1"/>
          <w:sz w:val="20"/>
          <w:szCs w:val="20"/>
        </w:rPr>
        <w:t>n atoms, they found explosions.</w:t>
      </w:r>
    </w:p>
    <w:p w:rsidR="00473FB4"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The</w:t>
      </w:r>
      <w:r w:rsidRPr="009627CA">
        <w:rPr>
          <w:rStyle w:val="apple-converted-space"/>
          <w:rFonts w:ascii="Verdana" w:hAnsi="Verdana"/>
          <w:color w:val="000000" w:themeColor="text1"/>
          <w:sz w:val="20"/>
          <w:szCs w:val="20"/>
        </w:rPr>
        <w:t> </w:t>
      </w:r>
      <w:hyperlink r:id="rId34" w:history="1">
        <w:r w:rsidRPr="00594006">
          <w:rPr>
            <w:rStyle w:val="Hyperlink"/>
            <w:color w:val="000000" w:themeColor="text1"/>
            <w:sz w:val="20"/>
            <w:szCs w:val="20"/>
            <w:u w:val="none"/>
          </w:rPr>
          <w:t>Large Hadron Collider</w:t>
        </w:r>
      </w:hyperlink>
      <w:r w:rsidRPr="009627CA">
        <w:rPr>
          <w:rStyle w:val="apple-converted-space"/>
          <w:rFonts w:ascii="Verdana" w:hAnsi="Verdana"/>
          <w:color w:val="000000" w:themeColor="text1"/>
          <w:sz w:val="20"/>
          <w:szCs w:val="20"/>
        </w:rPr>
        <w:t> </w:t>
      </w:r>
      <w:r w:rsidRPr="009627CA">
        <w:rPr>
          <w:rFonts w:ascii="Verdana" w:hAnsi="Verdana"/>
          <w:color w:val="000000" w:themeColor="text1"/>
          <w:sz w:val="20"/>
          <w:szCs w:val="20"/>
        </w:rPr>
        <w:t xml:space="preserve">is an experiment of gargantuan proportions, 26.7 kilometers in circumference and costing 6.4 billion euros. </w:t>
      </w:r>
      <w:proofErr w:type="gramStart"/>
      <w:r w:rsidRPr="009627CA">
        <w:rPr>
          <w:rFonts w:ascii="Verdana" w:hAnsi="Verdana"/>
          <w:color w:val="000000" w:themeColor="text1"/>
          <w:sz w:val="20"/>
          <w:szCs w:val="20"/>
        </w:rPr>
        <w:t>It’s</w:t>
      </w:r>
      <w:proofErr w:type="gramEnd"/>
      <w:r w:rsidRPr="009627CA">
        <w:rPr>
          <w:rFonts w:ascii="Verdana" w:hAnsi="Verdana"/>
          <w:color w:val="000000" w:themeColor="text1"/>
          <w:sz w:val="20"/>
          <w:szCs w:val="20"/>
        </w:rPr>
        <w:t xml:space="preserve"> quest: to find</w:t>
      </w:r>
      <w:r w:rsidRPr="009627CA">
        <w:rPr>
          <w:rStyle w:val="apple-converted-space"/>
          <w:rFonts w:ascii="Verdana" w:hAnsi="Verdana"/>
          <w:color w:val="000000" w:themeColor="text1"/>
          <w:sz w:val="20"/>
          <w:szCs w:val="20"/>
        </w:rPr>
        <w:t> </w:t>
      </w:r>
      <w:hyperlink r:id="rId35" w:history="1">
        <w:r w:rsidRPr="00594006">
          <w:rPr>
            <w:rStyle w:val="Hyperlink"/>
            <w:color w:val="000000" w:themeColor="text1"/>
            <w:sz w:val="20"/>
            <w:szCs w:val="20"/>
            <w:u w:val="none"/>
          </w:rPr>
          <w:t>Elementary Particles</w:t>
        </w:r>
      </w:hyperlink>
      <w:r w:rsidRPr="009627CA">
        <w:rPr>
          <w:rFonts w:ascii="Verdana" w:hAnsi="Verdana"/>
          <w:color w:val="000000" w:themeColor="text1"/>
          <w:sz w:val="20"/>
          <w:szCs w:val="20"/>
        </w:rPr>
        <w:t>, that is, particles that are not made of other particles. It is an adventure into the mind-bending world of quantum mechanics.</w:t>
      </w:r>
    </w:p>
    <w:p w:rsidR="004C32FF" w:rsidRPr="009627CA" w:rsidRDefault="004C32FF"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There are two basic types of elementary particles,</w:t>
      </w:r>
      <w:r w:rsidRPr="009627CA">
        <w:rPr>
          <w:rStyle w:val="apple-converted-space"/>
          <w:rFonts w:ascii="Verdana" w:hAnsi="Verdana"/>
          <w:color w:val="000000" w:themeColor="text1"/>
          <w:sz w:val="20"/>
          <w:szCs w:val="20"/>
        </w:rPr>
        <w:t> </w:t>
      </w:r>
      <w:hyperlink r:id="rId36" w:history="1">
        <w:r w:rsidRPr="00594006">
          <w:rPr>
            <w:rStyle w:val="Hyperlink"/>
            <w:color w:val="000000" w:themeColor="text1"/>
            <w:sz w:val="20"/>
            <w:szCs w:val="20"/>
            <w:u w:val="none"/>
          </w:rPr>
          <w:t>fermions</w:t>
        </w:r>
      </w:hyperlink>
      <w:r w:rsidRPr="009627CA">
        <w:rPr>
          <w:rStyle w:val="apple-converted-space"/>
          <w:rFonts w:ascii="Verdana" w:hAnsi="Verdana"/>
          <w:color w:val="000000" w:themeColor="text1"/>
          <w:sz w:val="20"/>
          <w:szCs w:val="20"/>
        </w:rPr>
        <w:t> </w:t>
      </w:r>
      <w:r w:rsidRPr="009627CA">
        <w:rPr>
          <w:rFonts w:ascii="Verdana" w:hAnsi="Verdana"/>
          <w:color w:val="000000" w:themeColor="text1"/>
          <w:sz w:val="20"/>
          <w:szCs w:val="20"/>
        </w:rPr>
        <w:t>and</w:t>
      </w:r>
      <w:r w:rsidRPr="009627CA">
        <w:rPr>
          <w:rStyle w:val="apple-converted-space"/>
          <w:rFonts w:ascii="Verdana" w:hAnsi="Verdana"/>
          <w:color w:val="000000" w:themeColor="text1"/>
          <w:sz w:val="20"/>
          <w:szCs w:val="20"/>
        </w:rPr>
        <w:t> </w:t>
      </w:r>
      <w:hyperlink r:id="rId37" w:history="1">
        <w:r w:rsidRPr="00594006">
          <w:rPr>
            <w:rStyle w:val="Hyperlink"/>
            <w:color w:val="000000" w:themeColor="text1"/>
            <w:sz w:val="20"/>
            <w:szCs w:val="20"/>
            <w:u w:val="none"/>
          </w:rPr>
          <w:t>bosons</w:t>
        </w:r>
      </w:hyperlink>
      <w:r w:rsidRPr="009627CA">
        <w:rPr>
          <w:rFonts w:ascii="Verdana" w:hAnsi="Verdana"/>
          <w:color w:val="000000" w:themeColor="text1"/>
          <w:sz w:val="20"/>
          <w:szCs w:val="20"/>
        </w:rPr>
        <w:t>. Fermions are the building blocks for all matter, while bosons carry the forces by which these particles interact. It’s easiest to understand most of these elementary particles by looking at how they come together to form an atom.</w:t>
      </w:r>
    </w:p>
    <w:p w:rsidR="004C32FF" w:rsidRDefault="004C32FF"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Atoms are made of</w:t>
      </w:r>
      <w:r w:rsidRPr="009627CA">
        <w:rPr>
          <w:rStyle w:val="apple-converted-space"/>
          <w:rFonts w:ascii="Verdana" w:hAnsi="Verdana"/>
          <w:color w:val="000000" w:themeColor="text1"/>
          <w:sz w:val="20"/>
          <w:szCs w:val="20"/>
        </w:rPr>
        <w:t> </w:t>
      </w:r>
      <w:hyperlink r:id="rId38" w:history="1">
        <w:r w:rsidRPr="00594006">
          <w:rPr>
            <w:rStyle w:val="Hyperlink"/>
            <w:color w:val="000000" w:themeColor="text1"/>
            <w:sz w:val="20"/>
            <w:szCs w:val="20"/>
            <w:u w:val="none"/>
          </w:rPr>
          <w:t>protons</w:t>
        </w:r>
      </w:hyperlink>
      <w:r w:rsidRPr="009627CA">
        <w:rPr>
          <w:rFonts w:ascii="Verdana" w:hAnsi="Verdana"/>
          <w:color w:val="000000" w:themeColor="text1"/>
          <w:sz w:val="20"/>
          <w:szCs w:val="20"/>
        </w:rPr>
        <w:t>,</w:t>
      </w:r>
      <w:r w:rsidRPr="009627CA">
        <w:rPr>
          <w:rStyle w:val="apple-converted-space"/>
          <w:rFonts w:ascii="Verdana" w:hAnsi="Verdana"/>
          <w:color w:val="000000" w:themeColor="text1"/>
          <w:sz w:val="20"/>
          <w:szCs w:val="20"/>
        </w:rPr>
        <w:t> </w:t>
      </w:r>
      <w:hyperlink r:id="rId39" w:history="1">
        <w:r w:rsidRPr="00594006">
          <w:rPr>
            <w:rStyle w:val="Hyperlink"/>
            <w:color w:val="000000" w:themeColor="text1"/>
            <w:sz w:val="20"/>
            <w:szCs w:val="20"/>
            <w:u w:val="none"/>
          </w:rPr>
          <w:t>neutrons</w:t>
        </w:r>
      </w:hyperlink>
      <w:r w:rsidRPr="009627CA">
        <w:rPr>
          <w:rFonts w:ascii="Verdana" w:hAnsi="Verdana"/>
          <w:color w:val="000000" w:themeColor="text1"/>
          <w:sz w:val="20"/>
          <w:szCs w:val="20"/>
        </w:rPr>
        <w:t>, and</w:t>
      </w:r>
      <w:r w:rsidRPr="009627CA">
        <w:rPr>
          <w:rStyle w:val="apple-converted-space"/>
          <w:rFonts w:ascii="Verdana" w:hAnsi="Verdana"/>
          <w:color w:val="000000" w:themeColor="text1"/>
          <w:sz w:val="20"/>
          <w:szCs w:val="20"/>
        </w:rPr>
        <w:t> </w:t>
      </w:r>
      <w:hyperlink r:id="rId40" w:history="1">
        <w:r w:rsidRPr="00594006">
          <w:rPr>
            <w:rStyle w:val="Hyperlink"/>
            <w:color w:val="000000" w:themeColor="text1"/>
            <w:sz w:val="20"/>
            <w:szCs w:val="20"/>
            <w:u w:val="none"/>
          </w:rPr>
          <w:t>electrons</w:t>
        </w:r>
      </w:hyperlink>
      <w:r w:rsidRPr="009627CA">
        <w:rPr>
          <w:rFonts w:ascii="Verdana" w:hAnsi="Verdana"/>
          <w:color w:val="000000" w:themeColor="text1"/>
          <w:sz w:val="20"/>
          <w:szCs w:val="20"/>
        </w:rPr>
        <w:t>. Protons and neutrons form the atom’s nucleus, and they are in turn made up of quarks, a type of fermion. There are six different types of quarks: up, down, charm, strange, top, and bottom. A proton is made of two up quarks and a down quark. A neutron is made of two down quarks and an up quark. Electrons take up residence orbiting the outer shells of atoms, and are themselves elementary, a type of fermion.</w:t>
      </w:r>
    </w:p>
    <w:p w:rsidR="00381173" w:rsidRPr="009627CA" w:rsidRDefault="00381173"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The bosons hold all of this together, carrying the forces of gravity, electromagnetism, strong nuclear, and weak nuclear. Gravity is why things fall to the ground, and is enforced by</w:t>
      </w:r>
      <w:r w:rsidRPr="009627CA">
        <w:rPr>
          <w:rStyle w:val="apple-converted-space"/>
          <w:rFonts w:ascii="Verdana" w:hAnsi="Verdana"/>
          <w:color w:val="000000" w:themeColor="text1"/>
          <w:sz w:val="20"/>
          <w:szCs w:val="20"/>
        </w:rPr>
        <w:t> </w:t>
      </w:r>
      <w:hyperlink r:id="rId41" w:history="1">
        <w:r w:rsidRPr="00594006">
          <w:rPr>
            <w:rStyle w:val="Hyperlink"/>
            <w:color w:val="000000" w:themeColor="text1"/>
            <w:sz w:val="20"/>
            <w:szCs w:val="20"/>
            <w:u w:val="none"/>
          </w:rPr>
          <w:t>gravitons</w:t>
        </w:r>
      </w:hyperlink>
      <w:r w:rsidRPr="009627CA">
        <w:rPr>
          <w:rFonts w:ascii="Verdana" w:hAnsi="Verdana"/>
          <w:color w:val="000000" w:themeColor="text1"/>
          <w:sz w:val="20"/>
          <w:szCs w:val="20"/>
        </w:rPr>
        <w:t xml:space="preserve">, a type of boson. Electromagnetism is why electrons orbit atomic nuclei, because the electron’s negative charge is attracted to </w:t>
      </w:r>
      <w:r w:rsidRPr="009627CA">
        <w:rPr>
          <w:rFonts w:ascii="Verdana" w:hAnsi="Verdana"/>
          <w:color w:val="000000" w:themeColor="text1"/>
          <w:sz w:val="20"/>
          <w:szCs w:val="20"/>
        </w:rPr>
        <w:lastRenderedPageBreak/>
        <w:t xml:space="preserve">the positive charge held by the protons in the nucleus. The force of electromagnetism is carried by </w:t>
      </w:r>
      <w:hyperlink r:id="rId42" w:history="1">
        <w:r w:rsidRPr="00594006">
          <w:rPr>
            <w:rStyle w:val="Hyperlink"/>
            <w:color w:val="000000" w:themeColor="text1"/>
            <w:sz w:val="20"/>
            <w:szCs w:val="20"/>
            <w:u w:val="none"/>
          </w:rPr>
          <w:t>photons</w:t>
        </w:r>
      </w:hyperlink>
      <w:r w:rsidRPr="009627CA">
        <w:rPr>
          <w:rFonts w:ascii="Verdana" w:hAnsi="Verdana"/>
          <w:color w:val="000000" w:themeColor="text1"/>
          <w:sz w:val="20"/>
          <w:szCs w:val="20"/>
        </w:rPr>
        <w: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460"/>
      </w:tblGrid>
      <w:tr w:rsidR="00473FB4" w:rsidRPr="009627CA" w:rsidTr="00473FB4">
        <w:trPr>
          <w:tblCellSpacing w:w="0" w:type="dxa"/>
          <w:jc w:val="center"/>
        </w:trPr>
        <w:tc>
          <w:tcPr>
            <w:tcW w:w="0" w:type="auto"/>
            <w:noWrap/>
            <w:vAlign w:val="center"/>
            <w:hideMark/>
          </w:tcPr>
          <w:p w:rsidR="00473FB4" w:rsidRPr="009627CA" w:rsidRDefault="00473FB4" w:rsidP="00381173">
            <w:pPr>
              <w:spacing w:line="240" w:lineRule="auto"/>
              <w:jc w:val="center"/>
              <w:rPr>
                <w:color w:val="000000" w:themeColor="text1"/>
                <w:sz w:val="20"/>
                <w:szCs w:val="20"/>
              </w:rPr>
            </w:pPr>
            <w:r w:rsidRPr="009627CA">
              <w:rPr>
                <w:color w:val="000000" w:themeColor="text1"/>
                <w:sz w:val="20"/>
                <w:szCs w:val="20"/>
              </w:rPr>
              <w:br/>
            </w:r>
            <w:r w:rsidRPr="009627CA">
              <w:rPr>
                <w:noProof/>
                <w:color w:val="000000" w:themeColor="text1"/>
                <w:sz w:val="20"/>
                <w:szCs w:val="20"/>
              </w:rPr>
              <w:drawing>
                <wp:inline distT="0" distB="0" distL="0" distR="0" wp14:anchorId="6EEA10DC" wp14:editId="2495C760">
                  <wp:extent cx="3268213" cy="3145656"/>
                  <wp:effectExtent l="0" t="0" r="8890" b="0"/>
                  <wp:docPr id="7" name="Picture 7" descr="The Standard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Standard Model"/>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68213" cy="3145656"/>
                          </a:xfrm>
                          <a:prstGeom prst="rect">
                            <a:avLst/>
                          </a:prstGeom>
                          <a:noFill/>
                          <a:ln>
                            <a:noFill/>
                          </a:ln>
                        </pic:spPr>
                      </pic:pic>
                    </a:graphicData>
                  </a:graphic>
                </wp:inline>
              </w:drawing>
            </w:r>
            <w:r w:rsidRPr="009627CA">
              <w:rPr>
                <w:color w:val="000000" w:themeColor="text1"/>
                <w:sz w:val="20"/>
                <w:szCs w:val="20"/>
              </w:rPr>
              <w:br/>
            </w:r>
            <w:r w:rsidRPr="009627CA">
              <w:rPr>
                <w:b/>
                <w:bCs/>
                <w:color w:val="000000" w:themeColor="text1"/>
                <w:sz w:val="20"/>
                <w:szCs w:val="20"/>
              </w:rPr>
              <w:t>The Standard Model</w:t>
            </w:r>
            <w:r w:rsidRPr="009627CA">
              <w:rPr>
                <w:color w:val="000000" w:themeColor="text1"/>
                <w:sz w:val="20"/>
                <w:szCs w:val="20"/>
              </w:rPr>
              <w:br/>
              <w:t>Credit: AAS</w:t>
            </w:r>
          </w:p>
        </w:tc>
      </w:tr>
    </w:tbl>
    <w:p w:rsidR="00473FB4" w:rsidRPr="009627CA" w:rsidRDefault="00473FB4" w:rsidP="00381173">
      <w:pPr>
        <w:pStyle w:val="NormalWeb"/>
        <w:jc w:val="both"/>
        <w:rPr>
          <w:rFonts w:ascii="Verdana" w:hAnsi="Verdana"/>
          <w:color w:val="000000" w:themeColor="text1"/>
          <w:sz w:val="20"/>
          <w:szCs w:val="20"/>
        </w:rPr>
      </w:pPr>
      <w:proofErr w:type="gramStart"/>
      <w:r w:rsidRPr="009627CA">
        <w:rPr>
          <w:rFonts w:ascii="Verdana" w:hAnsi="Verdana"/>
          <w:color w:val="000000" w:themeColor="text1"/>
          <w:sz w:val="20"/>
          <w:szCs w:val="20"/>
        </w:rPr>
        <w:t>Which raises a question that puzzled physicists for many years.</w:t>
      </w:r>
      <w:proofErr w:type="gramEnd"/>
      <w:r w:rsidRPr="009627CA">
        <w:rPr>
          <w:rFonts w:ascii="Verdana" w:hAnsi="Verdana"/>
          <w:color w:val="000000" w:themeColor="text1"/>
          <w:sz w:val="20"/>
          <w:szCs w:val="20"/>
        </w:rPr>
        <w:t xml:space="preserve"> Why don’t the protons within the nucleus of an atom push each other apart? With each carrying a positive charge, the protons are repulsed by one another electromagnetically, like two magnets pushing each other apart. This is where the strong force comes into play. As we mentioned before, protons and neutrons are each made up of three quarks. These quarks are held together by</w:t>
      </w:r>
      <w:r w:rsidRPr="009627CA">
        <w:rPr>
          <w:rStyle w:val="apple-converted-space"/>
          <w:rFonts w:ascii="Verdana" w:hAnsi="Verdana"/>
          <w:color w:val="000000" w:themeColor="text1"/>
          <w:sz w:val="20"/>
          <w:szCs w:val="20"/>
        </w:rPr>
        <w:t> </w:t>
      </w:r>
      <w:hyperlink r:id="rId44" w:history="1">
        <w:r w:rsidRPr="00594006">
          <w:rPr>
            <w:rStyle w:val="Hyperlink"/>
            <w:color w:val="000000" w:themeColor="text1"/>
            <w:sz w:val="20"/>
            <w:szCs w:val="20"/>
            <w:u w:val="none"/>
          </w:rPr>
          <w:t>gluons</w:t>
        </w:r>
      </w:hyperlink>
      <w:r w:rsidRPr="009627CA">
        <w:rPr>
          <w:rFonts w:ascii="Verdana" w:hAnsi="Verdana"/>
          <w:color w:val="000000" w:themeColor="text1"/>
          <w:sz w:val="20"/>
          <w:szCs w:val="20"/>
        </w:rPr>
        <w:t>, which carry the strong force.</w:t>
      </w:r>
    </w:p>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lastRenderedPageBreak/>
        <w:t>As its name</w:t>
      </w:r>
      <w:r w:rsidRPr="009627CA">
        <w:rPr>
          <w:rStyle w:val="apple-converted-space"/>
          <w:rFonts w:ascii="Verdana" w:hAnsi="Verdana"/>
          <w:color w:val="000000" w:themeColor="text1"/>
          <w:sz w:val="20"/>
          <w:szCs w:val="20"/>
        </w:rPr>
        <w:t> </w:t>
      </w:r>
      <w:r w:rsidRPr="009627CA">
        <w:rPr>
          <w:rFonts w:ascii="Verdana" w:hAnsi="Verdana"/>
          <w:strike/>
          <w:color w:val="000000" w:themeColor="text1"/>
          <w:sz w:val="20"/>
          <w:szCs w:val="20"/>
        </w:rPr>
        <w:t>implies</w:t>
      </w:r>
      <w:r w:rsidRPr="009627CA">
        <w:rPr>
          <w:rStyle w:val="apple-converted-space"/>
          <w:rFonts w:ascii="Verdana" w:hAnsi="Verdana"/>
          <w:color w:val="000000" w:themeColor="text1"/>
          <w:sz w:val="20"/>
          <w:szCs w:val="20"/>
        </w:rPr>
        <w:t> </w:t>
      </w:r>
      <w:r w:rsidRPr="009627CA">
        <w:rPr>
          <w:rFonts w:ascii="Verdana" w:hAnsi="Verdana"/>
          <w:color w:val="000000" w:themeColor="text1"/>
          <w:sz w:val="20"/>
          <w:szCs w:val="20"/>
        </w:rPr>
        <w:t>says, the strong force is very strong; however, it also has a very short range. When protons and neutrons come together in an atomic nucleus, the quarks within the protons bind with the quarks in the neutrons. These strong force bonds between neutrons and protons are more powerful than the electromagnetic repulsive forces between any protons within the nucleus, and hold the atom together.</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889"/>
      </w:tblGrid>
      <w:tr w:rsidR="00473FB4" w:rsidRPr="00381173" w:rsidTr="00473FB4">
        <w:trPr>
          <w:tblCellSpacing w:w="0" w:type="dxa"/>
          <w:jc w:val="center"/>
        </w:trPr>
        <w:tc>
          <w:tcPr>
            <w:tcW w:w="0" w:type="auto"/>
            <w:noWrap/>
            <w:vAlign w:val="center"/>
            <w:hideMark/>
          </w:tcPr>
          <w:p w:rsidR="00473FB4" w:rsidRPr="00381173" w:rsidRDefault="00473FB4" w:rsidP="00BE6F35">
            <w:pPr>
              <w:spacing w:line="240" w:lineRule="auto"/>
              <w:jc w:val="center"/>
              <w:rPr>
                <w:color w:val="000000" w:themeColor="text1"/>
                <w:sz w:val="20"/>
                <w:szCs w:val="20"/>
              </w:rPr>
            </w:pPr>
            <w:r w:rsidRPr="00381173">
              <w:rPr>
                <w:color w:val="000000" w:themeColor="text1"/>
                <w:sz w:val="20"/>
                <w:szCs w:val="20"/>
              </w:rPr>
              <w:br/>
            </w:r>
            <w:r w:rsidRPr="00381173">
              <w:rPr>
                <w:noProof/>
                <w:color w:val="000000" w:themeColor="text1"/>
                <w:sz w:val="20"/>
                <w:szCs w:val="20"/>
              </w:rPr>
              <w:drawing>
                <wp:inline distT="0" distB="0" distL="0" distR="0" wp14:anchorId="210E86AB" wp14:editId="45510AF6">
                  <wp:extent cx="3549316" cy="3549316"/>
                  <wp:effectExtent l="0" t="0" r="0" b="0"/>
                  <wp:docPr id="6" name="Picture 6" descr="Bringing It All Together, a Helium Atom">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ringing It All Together, a Helium Atom">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54534" cy="3554534"/>
                          </a:xfrm>
                          <a:prstGeom prst="rect">
                            <a:avLst/>
                          </a:prstGeom>
                          <a:noFill/>
                          <a:ln>
                            <a:noFill/>
                          </a:ln>
                        </pic:spPr>
                      </pic:pic>
                    </a:graphicData>
                  </a:graphic>
                </wp:inline>
              </w:drawing>
            </w:r>
            <w:r w:rsidRPr="00381173">
              <w:rPr>
                <w:color w:val="000000" w:themeColor="text1"/>
                <w:sz w:val="20"/>
                <w:szCs w:val="20"/>
              </w:rPr>
              <w:br/>
            </w:r>
            <w:r w:rsidRPr="00381173">
              <w:rPr>
                <w:b/>
                <w:bCs/>
                <w:color w:val="000000" w:themeColor="text1"/>
                <w:sz w:val="20"/>
                <w:szCs w:val="20"/>
              </w:rPr>
              <w:t>Bringing It All Together, a Helium Atom</w:t>
            </w:r>
            <w:r w:rsidRPr="00381173">
              <w:rPr>
                <w:color w:val="000000" w:themeColor="text1"/>
                <w:sz w:val="20"/>
                <w:szCs w:val="20"/>
              </w:rPr>
              <w:br/>
              <w:t>Credit: Me</w:t>
            </w:r>
          </w:p>
        </w:tc>
      </w:tr>
      <w:tr w:rsidR="00381173" w:rsidRPr="00381173" w:rsidTr="00473FB4">
        <w:trPr>
          <w:tblCellSpacing w:w="0" w:type="dxa"/>
          <w:jc w:val="center"/>
        </w:trPr>
        <w:tc>
          <w:tcPr>
            <w:tcW w:w="0" w:type="auto"/>
            <w:noWrap/>
            <w:vAlign w:val="center"/>
          </w:tcPr>
          <w:p w:rsidR="00381173" w:rsidRPr="00381173" w:rsidRDefault="00381173" w:rsidP="00381173">
            <w:pPr>
              <w:spacing w:line="240" w:lineRule="auto"/>
              <w:jc w:val="center"/>
              <w:rPr>
                <w:color w:val="000000" w:themeColor="text1"/>
                <w:sz w:val="20"/>
                <w:szCs w:val="20"/>
              </w:rPr>
            </w:pPr>
          </w:p>
        </w:tc>
      </w:tr>
    </w:tbl>
    <w:p w:rsidR="00473FB4" w:rsidRPr="009627CA" w:rsidRDefault="00473FB4" w:rsidP="00381173">
      <w:pPr>
        <w:spacing w:line="240" w:lineRule="auto"/>
        <w:jc w:val="both"/>
        <w:rPr>
          <w:rFonts w:ascii="Verdana" w:hAnsi="Verdana"/>
          <w:vanish/>
          <w:color w:val="000000" w:themeColor="text1"/>
          <w:sz w:val="20"/>
          <w:szCs w:val="20"/>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451"/>
        <w:gridCol w:w="2770"/>
      </w:tblGrid>
      <w:tr w:rsidR="00473FB4" w:rsidRPr="009627CA" w:rsidTr="00473FB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lastRenderedPageBreak/>
              <w:t>p+</w:t>
            </w:r>
          </w:p>
        </w:tc>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protons</w:t>
            </w:r>
          </w:p>
        </w:tc>
      </w:tr>
      <w:tr w:rsidR="00473FB4" w:rsidRPr="009627CA" w:rsidTr="00473FB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n</w:t>
            </w:r>
          </w:p>
        </w:tc>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neutrons</w:t>
            </w:r>
          </w:p>
        </w:tc>
      </w:tr>
      <w:tr w:rsidR="00473FB4" w:rsidRPr="009627CA" w:rsidTr="00473FB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rPr>
                <w:i/>
                <w:iCs/>
              </w:rPr>
              <w:t>e-</w:t>
            </w:r>
          </w:p>
        </w:tc>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electrons</w:t>
            </w:r>
          </w:p>
        </w:tc>
      </w:tr>
      <w:tr w:rsidR="00473FB4" w:rsidRPr="009627CA" w:rsidTr="00473FB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g</w:t>
            </w:r>
          </w:p>
        </w:tc>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gluons (strong force)</w:t>
            </w:r>
          </w:p>
        </w:tc>
      </w:tr>
      <w:tr w:rsidR="00473FB4" w:rsidRPr="009627CA" w:rsidTr="00473FB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u</w:t>
            </w:r>
          </w:p>
        </w:tc>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up quarks</w:t>
            </w:r>
          </w:p>
        </w:tc>
      </w:tr>
      <w:tr w:rsidR="00473FB4" w:rsidRPr="009627CA" w:rsidTr="00473FB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d</w:t>
            </w:r>
          </w:p>
        </w:tc>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down quarks</w:t>
            </w:r>
          </w:p>
        </w:tc>
      </w:tr>
      <w:tr w:rsidR="00473FB4" w:rsidRPr="009627CA" w:rsidTr="00473FB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rPr>
                <w:i/>
                <w:iCs/>
              </w:rPr>
              <w:t>Y</w:t>
            </w:r>
          </w:p>
        </w:tc>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photons (electrostatic force)</w:t>
            </w:r>
          </w:p>
        </w:tc>
      </w:tr>
      <w:tr w:rsidR="00473FB4" w:rsidRPr="009627CA" w:rsidTr="00473FB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rPr>
                <w:b/>
                <w:bCs/>
              </w:rPr>
              <w:t>G</w:t>
            </w:r>
          </w:p>
        </w:tc>
        <w:tc>
          <w:tcPr>
            <w:tcW w:w="0" w:type="auto"/>
            <w:tcBorders>
              <w:top w:val="outset" w:sz="6" w:space="0" w:color="auto"/>
              <w:left w:val="outset" w:sz="6" w:space="0" w:color="auto"/>
              <w:bottom w:val="outset" w:sz="6" w:space="0" w:color="auto"/>
              <w:right w:val="outset" w:sz="6" w:space="0" w:color="auto"/>
            </w:tcBorders>
            <w:vAlign w:val="center"/>
            <w:hideMark/>
          </w:tcPr>
          <w:p w:rsidR="00473FB4" w:rsidRPr="009627CA" w:rsidRDefault="00473FB4" w:rsidP="00381173">
            <w:pPr>
              <w:pStyle w:val="NoSpacing"/>
            </w:pPr>
            <w:r w:rsidRPr="009627CA">
              <w:t>gravitons (gravity)</w:t>
            </w:r>
          </w:p>
        </w:tc>
      </w:tr>
    </w:tbl>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The big G, not shown in the above diagram, is the force of gravity, carried by gravitons: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473FB4" w:rsidRPr="009627CA" w:rsidTr="00473FB4">
        <w:trPr>
          <w:tblCellSpacing w:w="0" w:type="dxa"/>
          <w:jc w:val="center"/>
        </w:trPr>
        <w:tc>
          <w:tcPr>
            <w:tcW w:w="0" w:type="auto"/>
            <w:noWrap/>
            <w:vAlign w:val="center"/>
            <w:hideMark/>
          </w:tcPr>
          <w:p w:rsidR="00473FB4" w:rsidRPr="009627CA" w:rsidRDefault="00473FB4" w:rsidP="00381173">
            <w:pPr>
              <w:spacing w:line="240" w:lineRule="auto"/>
              <w:jc w:val="center"/>
              <w:rPr>
                <w:color w:val="000000" w:themeColor="text1"/>
                <w:sz w:val="20"/>
                <w:szCs w:val="20"/>
              </w:rPr>
            </w:pPr>
            <w:r w:rsidRPr="009627CA">
              <w:rPr>
                <w:color w:val="000000" w:themeColor="text1"/>
                <w:sz w:val="20"/>
                <w:szCs w:val="20"/>
              </w:rPr>
              <w:br/>
            </w:r>
            <w:r w:rsidRPr="009627CA">
              <w:rPr>
                <w:noProof/>
                <w:color w:val="000000" w:themeColor="text1"/>
                <w:sz w:val="20"/>
                <w:szCs w:val="20"/>
              </w:rPr>
              <w:drawing>
                <wp:inline distT="0" distB="0" distL="0" distR="0" wp14:anchorId="511E6C16" wp14:editId="17257757">
                  <wp:extent cx="3753853" cy="2111543"/>
                  <wp:effectExtent l="0" t="0" r="0" b="3175"/>
                  <wp:docPr id="5" name="Picture 5" descr="The Big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e Big 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4981" cy="2117803"/>
                          </a:xfrm>
                          <a:prstGeom prst="rect">
                            <a:avLst/>
                          </a:prstGeom>
                          <a:noFill/>
                          <a:ln>
                            <a:noFill/>
                          </a:ln>
                        </pic:spPr>
                      </pic:pic>
                    </a:graphicData>
                  </a:graphic>
                </wp:inline>
              </w:drawing>
            </w:r>
            <w:r w:rsidRPr="009627CA">
              <w:rPr>
                <w:b/>
                <w:bCs/>
                <w:color w:val="000000" w:themeColor="text1"/>
                <w:sz w:val="20"/>
                <w:szCs w:val="20"/>
              </w:rPr>
              <w:t>The Big G</w:t>
            </w:r>
          </w:p>
        </w:tc>
      </w:tr>
    </w:tbl>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In a</w:t>
      </w:r>
      <w:r w:rsidRPr="009627CA">
        <w:rPr>
          <w:rStyle w:val="apple-converted-space"/>
          <w:rFonts w:ascii="Verdana" w:hAnsi="Verdana"/>
          <w:color w:val="000000" w:themeColor="text1"/>
          <w:sz w:val="20"/>
          <w:szCs w:val="20"/>
        </w:rPr>
        <w:t> </w:t>
      </w:r>
      <w:hyperlink r:id="rId48" w:history="1">
        <w:r w:rsidRPr="00594006">
          <w:rPr>
            <w:rStyle w:val="Hyperlink"/>
            <w:color w:val="000000" w:themeColor="text1"/>
            <w:sz w:val="20"/>
            <w:szCs w:val="20"/>
            <w:u w:val="none"/>
          </w:rPr>
          <w:t>previous post</w:t>
        </w:r>
      </w:hyperlink>
      <w:r w:rsidRPr="009627CA">
        <w:rPr>
          <w:rStyle w:val="apple-converted-space"/>
          <w:rFonts w:ascii="Verdana" w:hAnsi="Verdana"/>
          <w:color w:val="000000" w:themeColor="text1"/>
          <w:sz w:val="20"/>
          <w:szCs w:val="20"/>
        </w:rPr>
        <w:t> </w:t>
      </w:r>
      <w:r w:rsidRPr="009627CA">
        <w:rPr>
          <w:rFonts w:ascii="Verdana" w:hAnsi="Verdana"/>
          <w:color w:val="000000" w:themeColor="text1"/>
          <w:sz w:val="20"/>
          <w:szCs w:val="20"/>
        </w:rPr>
        <w:t xml:space="preserve">I described first the sub-second moments of the big bang, when the four forces split </w:t>
      </w:r>
      <w:r w:rsidRPr="009627CA">
        <w:rPr>
          <w:rFonts w:ascii="Verdana" w:hAnsi="Verdana"/>
          <w:color w:val="000000" w:themeColor="text1"/>
          <w:sz w:val="20"/>
          <w:szCs w:val="20"/>
        </w:rPr>
        <w:lastRenderedPageBreak/>
        <w:t>apart and the Universe started on the path of converting energy into matter. We can see this transformation from energy into matter in the creation of new quarks. As quarks cannot exist alone, and must travel in pairs or triplets, the investment of energy creates two quarks simultaneously:</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21"/>
      </w:tblGrid>
      <w:tr w:rsidR="00473FB4" w:rsidRPr="009627CA" w:rsidTr="00473FB4">
        <w:trPr>
          <w:tblCellSpacing w:w="0" w:type="dxa"/>
          <w:jc w:val="center"/>
        </w:trPr>
        <w:tc>
          <w:tcPr>
            <w:tcW w:w="0" w:type="auto"/>
            <w:noWrap/>
            <w:vAlign w:val="center"/>
            <w:hideMark/>
          </w:tcPr>
          <w:p w:rsidR="00473FB4" w:rsidRPr="009627CA" w:rsidRDefault="00473FB4" w:rsidP="00381173">
            <w:pPr>
              <w:spacing w:line="240" w:lineRule="auto"/>
              <w:jc w:val="center"/>
              <w:rPr>
                <w:color w:val="000000" w:themeColor="text1"/>
                <w:sz w:val="20"/>
                <w:szCs w:val="20"/>
              </w:rPr>
            </w:pPr>
            <w:r w:rsidRPr="009627CA">
              <w:rPr>
                <w:color w:val="000000" w:themeColor="text1"/>
                <w:sz w:val="20"/>
                <w:szCs w:val="20"/>
              </w:rPr>
              <w:br/>
            </w:r>
            <w:r w:rsidRPr="009627CA">
              <w:rPr>
                <w:noProof/>
                <w:color w:val="000000" w:themeColor="text1"/>
                <w:sz w:val="20"/>
                <w:szCs w:val="20"/>
              </w:rPr>
              <w:drawing>
                <wp:inline distT="0" distB="0" distL="0" distR="0" wp14:anchorId="135FF4F0" wp14:editId="634454BB">
                  <wp:extent cx="3379023" cy="1869247"/>
                  <wp:effectExtent l="0" t="0" r="0" b="0"/>
                  <wp:docPr id="4" name="Picture 4" descr="Two new quarks form and bind to the old quarks to make two new mesons.">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wo new quarks form and bind to the old quarks to make two new mesons.">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89500" cy="1875043"/>
                          </a:xfrm>
                          <a:prstGeom prst="rect">
                            <a:avLst/>
                          </a:prstGeom>
                          <a:noFill/>
                          <a:ln>
                            <a:noFill/>
                          </a:ln>
                        </pic:spPr>
                      </pic:pic>
                    </a:graphicData>
                  </a:graphic>
                </wp:inline>
              </w:drawing>
            </w:r>
            <w:r w:rsidRPr="009627CA">
              <w:rPr>
                <w:color w:val="000000" w:themeColor="text1"/>
                <w:sz w:val="20"/>
                <w:szCs w:val="20"/>
              </w:rPr>
              <w:br/>
            </w:r>
            <w:r w:rsidRPr="00BE6F35">
              <w:rPr>
                <w:rFonts w:ascii="Verdana" w:hAnsi="Verdana"/>
                <w:b/>
                <w:bCs/>
                <w:color w:val="000000" w:themeColor="text1"/>
                <w:sz w:val="20"/>
                <w:szCs w:val="20"/>
              </w:rPr>
              <w:t>Two new quarks form and bind to the</w:t>
            </w:r>
            <w:r w:rsidRPr="00BE6F35">
              <w:rPr>
                <w:rFonts w:ascii="Verdana" w:hAnsi="Verdana"/>
                <w:b/>
                <w:bCs/>
                <w:color w:val="000000" w:themeColor="text1"/>
                <w:sz w:val="20"/>
                <w:szCs w:val="20"/>
              </w:rPr>
              <w:br/>
              <w:t>old quarks to make two new mesons</w:t>
            </w:r>
            <w:r w:rsidRPr="00BE6F35">
              <w:rPr>
                <w:rFonts w:ascii="Verdana" w:hAnsi="Verdana"/>
                <w:b/>
                <w:bCs/>
                <w:color w:val="000000" w:themeColor="text1"/>
                <w:sz w:val="20"/>
                <w:szCs w:val="20"/>
              </w:rPr>
              <w:br/>
              <w:t>according to E=mc</w:t>
            </w:r>
            <w:r w:rsidRPr="00BE6F35">
              <w:rPr>
                <w:rFonts w:ascii="Verdana" w:hAnsi="Verdana"/>
                <w:b/>
                <w:bCs/>
                <w:color w:val="000000" w:themeColor="text1"/>
                <w:sz w:val="20"/>
                <w:szCs w:val="20"/>
                <w:vertAlign w:val="superscript"/>
              </w:rPr>
              <w:t>2</w:t>
            </w:r>
            <w:r w:rsidRPr="00BE6F35">
              <w:rPr>
                <w:rFonts w:ascii="Verdana" w:hAnsi="Verdana"/>
                <w:color w:val="000000" w:themeColor="text1"/>
                <w:sz w:val="20"/>
                <w:szCs w:val="20"/>
              </w:rPr>
              <w:br/>
              <w:t>Credit:</w:t>
            </w:r>
            <w:r w:rsidRPr="00BE6F35">
              <w:rPr>
                <w:rStyle w:val="apple-converted-space"/>
                <w:rFonts w:ascii="Verdana" w:hAnsi="Verdana"/>
                <w:color w:val="000000" w:themeColor="text1"/>
                <w:sz w:val="20"/>
                <w:szCs w:val="20"/>
              </w:rPr>
              <w:t> </w:t>
            </w:r>
            <w:hyperlink r:id="rId51" w:history="1">
              <w:r w:rsidRPr="00BE6F35">
                <w:rPr>
                  <w:rStyle w:val="Hyperlink"/>
                  <w:color w:val="000000" w:themeColor="text1"/>
                  <w:sz w:val="20"/>
                  <w:szCs w:val="20"/>
                  <w:u w:val="none"/>
                </w:rPr>
                <w:t>University of Oregon</w:t>
              </w:r>
            </w:hyperlink>
          </w:p>
        </w:tc>
      </w:tr>
    </w:tbl>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Here’s a remaining problem, if all of these elementary particles combine to form everything we see in the Universe around us, how do elementary particles, which are massless, combine to form matter, which has mass? Physicists hypothesize the existence of the</w:t>
      </w:r>
      <w:r w:rsidRPr="009627CA">
        <w:rPr>
          <w:rStyle w:val="apple-converted-space"/>
          <w:rFonts w:ascii="Verdana" w:hAnsi="Verdana"/>
          <w:color w:val="000000" w:themeColor="text1"/>
          <w:sz w:val="20"/>
          <w:szCs w:val="20"/>
        </w:rPr>
        <w:t> </w:t>
      </w:r>
      <w:hyperlink r:id="rId52" w:history="1">
        <w:r w:rsidRPr="00594006">
          <w:rPr>
            <w:rStyle w:val="Hyperlink"/>
            <w:color w:val="000000" w:themeColor="text1"/>
            <w:sz w:val="20"/>
            <w:szCs w:val="20"/>
            <w:u w:val="none"/>
          </w:rPr>
          <w:t>Higgs Boson</w:t>
        </w:r>
      </w:hyperlink>
      <w:r w:rsidRPr="009627CA">
        <w:rPr>
          <w:rFonts w:ascii="Verdana" w:hAnsi="Verdana"/>
          <w:color w:val="000000" w:themeColor="text1"/>
          <w:sz w:val="20"/>
          <w:szCs w:val="20"/>
        </w:rPr>
        <w:t>, a particle that, when combined with other particles, gives them mass. Researchers have been searching for experimental proof that this particle exists at</w:t>
      </w:r>
      <w:r w:rsidRPr="009627CA">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"http://www.fnal.gov/" </w:instrText>
      </w:r>
      <w:r w:rsidR="00ED70D1">
        <w:fldChar w:fldCharType="separate"/>
      </w:r>
      <w:r w:rsidRPr="00594006">
        <w:rPr>
          <w:rStyle w:val="Hyperlink"/>
          <w:color w:val="000000" w:themeColor="text1"/>
          <w:sz w:val="20"/>
          <w:szCs w:val="20"/>
          <w:u w:val="none"/>
        </w:rPr>
        <w:t>FermiLab</w:t>
      </w:r>
      <w:proofErr w:type="spellEnd"/>
      <w:r w:rsidR="00ED70D1">
        <w:rPr>
          <w:rStyle w:val="Hyperlink"/>
          <w:color w:val="000000" w:themeColor="text1"/>
          <w:sz w:val="20"/>
          <w:szCs w:val="20"/>
          <w:u w:val="none"/>
        </w:rPr>
        <w:fldChar w:fldCharType="end"/>
      </w:r>
      <w:r w:rsidRPr="009627CA">
        <w:rPr>
          <w:rStyle w:val="apple-converted-space"/>
          <w:rFonts w:ascii="Verdana" w:hAnsi="Verdana"/>
          <w:color w:val="000000" w:themeColor="text1"/>
          <w:sz w:val="20"/>
          <w:szCs w:val="20"/>
        </w:rPr>
        <w:t> </w:t>
      </w:r>
      <w:r w:rsidRPr="009627CA">
        <w:rPr>
          <w:rFonts w:ascii="Verdana" w:hAnsi="Verdana"/>
          <w:color w:val="000000" w:themeColor="text1"/>
          <w:sz w:val="20"/>
          <w:szCs w:val="20"/>
        </w:rPr>
        <w:t>and</w:t>
      </w:r>
      <w:r w:rsidRPr="009627CA">
        <w:rPr>
          <w:rStyle w:val="apple-converted-space"/>
          <w:rFonts w:ascii="Verdana" w:hAnsi="Verdana"/>
          <w:color w:val="000000" w:themeColor="text1"/>
          <w:sz w:val="20"/>
          <w:szCs w:val="20"/>
        </w:rPr>
        <w:t> </w:t>
      </w:r>
      <w:hyperlink r:id="rId53" w:history="1">
        <w:r w:rsidRPr="00594006">
          <w:rPr>
            <w:rStyle w:val="Hyperlink"/>
            <w:color w:val="000000" w:themeColor="text1"/>
            <w:sz w:val="20"/>
            <w:szCs w:val="20"/>
            <w:u w:val="none"/>
          </w:rPr>
          <w:t>CERN</w:t>
        </w:r>
      </w:hyperlink>
      <w:r w:rsidRPr="009627CA">
        <w:rPr>
          <w:rStyle w:val="apple-converted-space"/>
          <w:rFonts w:ascii="Verdana" w:hAnsi="Verdana"/>
          <w:color w:val="000000" w:themeColor="text1"/>
          <w:sz w:val="20"/>
          <w:szCs w:val="20"/>
        </w:rPr>
        <w:t> </w:t>
      </w:r>
      <w:r w:rsidRPr="009627CA">
        <w:rPr>
          <w:rFonts w:ascii="Verdana" w:hAnsi="Verdana"/>
          <w:color w:val="000000" w:themeColor="text1"/>
          <w:sz w:val="20"/>
          <w:szCs w:val="20"/>
        </w:rPr>
        <w:t>laboratories for 10 years now. The Large Hadron Collider, the largest atom-smasher yet, may finally prove this elusive particle’s existence.</w:t>
      </w:r>
    </w:p>
    <w:p w:rsidR="004C32FF"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lastRenderedPageBreak/>
        <w:t>By some accounts there are</w:t>
      </w:r>
      <w:r w:rsidRPr="009627CA">
        <w:rPr>
          <w:rStyle w:val="apple-converted-space"/>
          <w:rFonts w:ascii="Verdana" w:hAnsi="Verdana"/>
          <w:color w:val="000000" w:themeColor="text1"/>
          <w:sz w:val="20"/>
          <w:szCs w:val="20"/>
        </w:rPr>
        <w:t> </w:t>
      </w:r>
      <w:hyperlink r:id="rId54" w:history="1">
        <w:r w:rsidRPr="00594006">
          <w:rPr>
            <w:rStyle w:val="Hyperlink"/>
            <w:color w:val="000000" w:themeColor="text1"/>
            <w:sz w:val="20"/>
            <w:szCs w:val="20"/>
            <w:u w:val="none"/>
          </w:rPr>
          <w:t>more than 293 subatomic particles</w:t>
        </w:r>
      </w:hyperlink>
      <w:r w:rsidRPr="009627CA">
        <w:rPr>
          <w:rFonts w:ascii="Verdana" w:hAnsi="Verdana"/>
          <w:color w:val="000000" w:themeColor="text1"/>
          <w:sz w:val="20"/>
          <w:szCs w:val="20"/>
        </w:rPr>
        <w:t>, many of which are combinations of quarks and gluons. The Large Hadron Collider is nearly guaranteed to discover many more as it smashes atoms together, reproducing the Universe’s environment just after the Big Bang, to momentarily recreate the elementary particles that existed in that brief moment of time.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473FB4" w:rsidRPr="009627CA" w:rsidTr="00473FB4">
        <w:trPr>
          <w:tblCellSpacing w:w="0" w:type="dxa"/>
          <w:jc w:val="center"/>
        </w:trPr>
        <w:tc>
          <w:tcPr>
            <w:tcW w:w="0" w:type="auto"/>
            <w:noWrap/>
            <w:vAlign w:val="center"/>
            <w:hideMark/>
          </w:tcPr>
          <w:p w:rsidR="00473FB4" w:rsidRPr="009627CA" w:rsidRDefault="00473FB4" w:rsidP="00594006">
            <w:pPr>
              <w:jc w:val="center"/>
              <w:rPr>
                <w:color w:val="000000" w:themeColor="text1"/>
                <w:sz w:val="20"/>
                <w:szCs w:val="20"/>
              </w:rPr>
            </w:pPr>
            <w:r w:rsidRPr="009627CA">
              <w:rPr>
                <w:color w:val="000000" w:themeColor="text1"/>
                <w:sz w:val="20"/>
                <w:szCs w:val="20"/>
              </w:rPr>
              <w:br/>
            </w:r>
            <w:r w:rsidRPr="009627CA">
              <w:rPr>
                <w:noProof/>
                <w:color w:val="000000" w:themeColor="text1"/>
                <w:sz w:val="20"/>
                <w:szCs w:val="20"/>
              </w:rPr>
              <w:drawing>
                <wp:inline distT="0" distB="0" distL="0" distR="0" wp14:anchorId="4F7376F4" wp14:editId="1BA7537F">
                  <wp:extent cx="3200400" cy="2954215"/>
                  <wp:effectExtent l="0" t="0" r="0" b="0"/>
                  <wp:docPr id="3" name="Picture 3" descr="Proton-Proton Collision">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oton-Proton Collision">
                            <a:hlinkClick r:id="rId55"/>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05323" cy="2958759"/>
                          </a:xfrm>
                          <a:prstGeom prst="rect">
                            <a:avLst/>
                          </a:prstGeom>
                          <a:noFill/>
                          <a:ln>
                            <a:noFill/>
                          </a:ln>
                        </pic:spPr>
                      </pic:pic>
                    </a:graphicData>
                  </a:graphic>
                </wp:inline>
              </w:drawing>
            </w:r>
            <w:r w:rsidRPr="009627CA">
              <w:rPr>
                <w:color w:val="000000" w:themeColor="text1"/>
                <w:sz w:val="20"/>
                <w:szCs w:val="20"/>
              </w:rPr>
              <w:br/>
            </w:r>
            <w:r w:rsidRPr="009627CA">
              <w:rPr>
                <w:b/>
                <w:bCs/>
                <w:color w:val="000000" w:themeColor="text1"/>
                <w:sz w:val="20"/>
                <w:szCs w:val="20"/>
              </w:rPr>
              <w:t>Proton-Proton Collision</w:t>
            </w:r>
            <w:r w:rsidRPr="009627CA">
              <w:rPr>
                <w:color w:val="000000" w:themeColor="text1"/>
                <w:sz w:val="20"/>
                <w:szCs w:val="20"/>
              </w:rPr>
              <w:br/>
              <w:t>Credit:</w:t>
            </w:r>
            <w:r w:rsidRPr="009627CA">
              <w:rPr>
                <w:rStyle w:val="apple-converted-space"/>
                <w:color w:val="000000" w:themeColor="text1"/>
                <w:sz w:val="20"/>
                <w:szCs w:val="20"/>
              </w:rPr>
              <w:t> </w:t>
            </w:r>
            <w:hyperlink r:id="rId57" w:history="1">
              <w:r w:rsidRPr="00594006">
                <w:rPr>
                  <w:rStyle w:val="Hyperlink"/>
                  <w:color w:val="000000" w:themeColor="text1"/>
                  <w:sz w:val="20"/>
                  <w:szCs w:val="20"/>
                  <w:u w:val="none"/>
                </w:rPr>
                <w:t>CERN</w:t>
              </w:r>
            </w:hyperlink>
          </w:p>
        </w:tc>
      </w:tr>
      <w:tr w:rsidR="00381173" w:rsidRPr="009627CA" w:rsidTr="00473FB4">
        <w:trPr>
          <w:tblCellSpacing w:w="0" w:type="dxa"/>
          <w:jc w:val="center"/>
        </w:trPr>
        <w:tc>
          <w:tcPr>
            <w:tcW w:w="0" w:type="auto"/>
            <w:noWrap/>
            <w:vAlign w:val="center"/>
          </w:tcPr>
          <w:p w:rsidR="00381173" w:rsidRPr="009627CA" w:rsidRDefault="00381173" w:rsidP="00381173">
            <w:pPr>
              <w:jc w:val="both"/>
              <w:rPr>
                <w:color w:val="000000" w:themeColor="text1"/>
                <w:sz w:val="20"/>
                <w:szCs w:val="20"/>
              </w:rPr>
            </w:pPr>
            <w:r>
              <w:rPr>
                <w:rFonts w:ascii="Verdana" w:hAnsi="Verdana"/>
                <w:color w:val="000000" w:themeColor="text1"/>
                <w:sz w:val="20"/>
                <w:szCs w:val="20"/>
              </w:rPr>
              <w:t xml:space="preserve">* </w:t>
            </w:r>
            <w:r w:rsidRPr="00381173">
              <w:rPr>
                <w:rFonts w:ascii="Verdana" w:hAnsi="Verdana"/>
                <w:i/>
                <w:color w:val="000000" w:themeColor="text1"/>
                <w:sz w:val="16"/>
                <w:szCs w:val="16"/>
              </w:rPr>
              <w:t>Astute readers will notice I skimmed over the</w:t>
            </w:r>
            <w:r w:rsidRPr="00381173">
              <w:rPr>
                <w:rStyle w:val="apple-converted-space"/>
                <w:rFonts w:ascii="Verdana" w:hAnsi="Verdana"/>
                <w:i/>
                <w:color w:val="000000" w:themeColor="text1"/>
                <w:sz w:val="16"/>
                <w:szCs w:val="16"/>
              </w:rPr>
              <w:t> </w:t>
            </w:r>
            <w:hyperlink r:id="rId58" w:history="1">
              <w:r w:rsidRPr="00381173">
                <w:rPr>
                  <w:rStyle w:val="Hyperlink"/>
                  <w:i/>
                  <w:color w:val="000000" w:themeColor="text1"/>
                  <w:sz w:val="16"/>
                  <w:szCs w:val="16"/>
                  <w:u w:val="none"/>
                </w:rPr>
                <w:t>weak force</w:t>
              </w:r>
            </w:hyperlink>
            <w:r w:rsidRPr="00381173">
              <w:rPr>
                <w:rFonts w:ascii="Verdana" w:hAnsi="Verdana"/>
                <w:i/>
                <w:color w:val="000000" w:themeColor="text1"/>
                <w:sz w:val="16"/>
                <w:szCs w:val="16"/>
              </w:rPr>
              <w:t>, this was because the weak force works between</w:t>
            </w:r>
            <w:r w:rsidRPr="00381173">
              <w:rPr>
                <w:rStyle w:val="apple-converted-space"/>
                <w:rFonts w:ascii="Verdana" w:hAnsi="Verdana"/>
                <w:i/>
                <w:color w:val="000000" w:themeColor="text1"/>
                <w:sz w:val="16"/>
                <w:szCs w:val="16"/>
              </w:rPr>
              <w:t> </w:t>
            </w:r>
            <w:hyperlink r:id="rId59" w:history="1">
              <w:r w:rsidRPr="00381173">
                <w:rPr>
                  <w:rStyle w:val="Hyperlink"/>
                  <w:i/>
                  <w:color w:val="000000" w:themeColor="text1"/>
                  <w:sz w:val="16"/>
                  <w:szCs w:val="16"/>
                  <w:u w:val="none"/>
                </w:rPr>
                <w:t>neutrinos</w:t>
              </w:r>
            </w:hyperlink>
            <w:r w:rsidRPr="00381173">
              <w:rPr>
                <w:rStyle w:val="apple-converted-space"/>
                <w:rFonts w:ascii="Verdana" w:hAnsi="Verdana"/>
                <w:i/>
                <w:color w:val="000000" w:themeColor="text1"/>
                <w:sz w:val="16"/>
                <w:szCs w:val="16"/>
              </w:rPr>
              <w:t> </w:t>
            </w:r>
            <w:r w:rsidRPr="00381173">
              <w:rPr>
                <w:rFonts w:ascii="Verdana" w:hAnsi="Verdana"/>
                <w:i/>
                <w:color w:val="000000" w:themeColor="text1"/>
                <w:sz w:val="16"/>
                <w:szCs w:val="16"/>
              </w:rPr>
              <w:t>and electrons, an interaction unfamiliar to most people (myself included), and I did not want to complicate things. : )</w:t>
            </w:r>
          </w:p>
        </w:tc>
      </w:tr>
    </w:tbl>
    <w:p w:rsidR="00473FB4" w:rsidRPr="009627CA" w:rsidRDefault="00473FB4" w:rsidP="007404E8">
      <w:pPr>
        <w:rPr>
          <w:rFonts w:ascii="Verdana" w:hAnsi="Verdana"/>
          <w:color w:val="000000" w:themeColor="text1"/>
          <w:sz w:val="20"/>
          <w:szCs w:val="20"/>
        </w:rPr>
      </w:pPr>
    </w:p>
    <w:p w:rsidR="00473FB4" w:rsidRPr="00381173" w:rsidRDefault="00473FB4" w:rsidP="00381173">
      <w:pPr>
        <w:pStyle w:val="Heading2"/>
        <w:rPr>
          <w:sz w:val="20"/>
          <w:szCs w:val="20"/>
        </w:rPr>
      </w:pPr>
      <w:r w:rsidRPr="007404E8">
        <w:br w:type="page"/>
      </w:r>
      <w:bookmarkStart w:id="7" w:name="_Toc323331761"/>
      <w:bookmarkStart w:id="8" w:name="_Toc323652955"/>
      <w:r w:rsidRPr="007404E8">
        <w:lastRenderedPageBreak/>
        <w:t>You Can’t Win, You Can’t Break Even, and Can’t Quit the Game – The Laws of Thermodynamics</w:t>
      </w:r>
      <w:bookmarkEnd w:id="7"/>
      <w:bookmarkEnd w:id="8"/>
    </w:p>
    <w:p w:rsidR="00473FB4" w:rsidRPr="007404E8" w:rsidRDefault="00073B71" w:rsidP="007404E8">
      <w:pPr>
        <w:spacing w:after="0" w:line="240" w:lineRule="auto"/>
        <w:rPr>
          <w:rFonts w:ascii="Verdana" w:eastAsia="Times New Roman" w:hAnsi="Verdana" w:cs="Times New Roman"/>
          <w:color w:val="000000" w:themeColor="text1"/>
          <w:sz w:val="15"/>
          <w:szCs w:val="15"/>
        </w:rPr>
      </w:pPr>
      <w:r>
        <w:rPr>
          <w:rFonts w:ascii="Verdana" w:eastAsia="Times New Roman" w:hAnsi="Verdana" w:cs="Times New Roman"/>
          <w:color w:val="000000" w:themeColor="text1"/>
          <w:sz w:val="15"/>
          <w:szCs w:val="15"/>
        </w:rPr>
        <w:t>Posted on 11th December 2008</w:t>
      </w:r>
    </w:p>
    <w:p w:rsidR="00473FB4" w:rsidRPr="009627CA" w:rsidRDefault="00473FB4"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The </w:t>
      </w:r>
      <w:proofErr w:type="spellStart"/>
      <w:r w:rsidRPr="009627CA">
        <w:rPr>
          <w:rFonts w:ascii="Verdana" w:eastAsia="Times New Roman" w:hAnsi="Verdana" w:cs="Times New Roman"/>
          <w:b/>
          <w:bCs/>
          <w:color w:val="000000" w:themeColor="text1"/>
          <w:sz w:val="20"/>
          <w:szCs w:val="20"/>
        </w:rPr>
        <w:t>Zeroth</w:t>
      </w:r>
      <w:proofErr w:type="spellEnd"/>
      <w:r w:rsidRPr="009627CA">
        <w:rPr>
          <w:rFonts w:ascii="Verdana" w:eastAsia="Times New Roman" w:hAnsi="Verdana" w:cs="Times New Roman"/>
          <w:b/>
          <w:bCs/>
          <w:color w:val="000000" w:themeColor="text1"/>
          <w:sz w:val="20"/>
          <w:szCs w:val="20"/>
        </w:rPr>
        <w:t xml:space="preserve"> Law of Thermodynamics</w:t>
      </w:r>
      <w:r w:rsidRPr="009627CA">
        <w:rPr>
          <w:rFonts w:ascii="Verdana" w:eastAsia="Times New Roman" w:hAnsi="Verdana" w:cs="Times New Roman"/>
          <w:color w:val="000000" w:themeColor="text1"/>
          <w:sz w:val="20"/>
          <w:szCs w:val="20"/>
        </w:rPr>
        <w:t> states:</w:t>
      </w:r>
    </w:p>
    <w:p w:rsidR="00473FB4" w:rsidRPr="009627CA" w:rsidRDefault="00473FB4" w:rsidP="00381173">
      <w:pPr>
        <w:spacing w:beforeAutospacing="1" w:after="100" w:afterAutospacing="1" w:line="240" w:lineRule="auto"/>
        <w:ind w:left="720"/>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If two thermodynamic systems are each in thermal equilibrium with a third, then they are in thermal equilibrium with each other.</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473FB4" w:rsidRPr="009627CA" w:rsidTr="00473FB4">
        <w:trPr>
          <w:tblCellSpacing w:w="0" w:type="dxa"/>
          <w:jc w:val="center"/>
        </w:trPr>
        <w:tc>
          <w:tcPr>
            <w:tcW w:w="0" w:type="auto"/>
            <w:noWrap/>
            <w:vAlign w:val="center"/>
            <w:hideMark/>
          </w:tcPr>
          <w:p w:rsidR="00473FB4" w:rsidRPr="009627CA" w:rsidRDefault="00473FB4" w:rsidP="00BE6F35">
            <w:pPr>
              <w:spacing w:after="0" w:line="240" w:lineRule="auto"/>
              <w:jc w:val="center"/>
              <w:rPr>
                <w:rFonts w:ascii="Times New Roman" w:eastAsia="Times New Roman" w:hAnsi="Times New Roman" w:cs="Times New Roman"/>
                <w:color w:val="000000" w:themeColor="text1"/>
                <w:sz w:val="20"/>
                <w:szCs w:val="20"/>
              </w:rPr>
            </w:pPr>
            <w:r w:rsidRPr="009627CA">
              <w:rPr>
                <w:rFonts w:ascii="Times New Roman" w:eastAsia="Times New Roman" w:hAnsi="Times New Roman" w:cs="Times New Roman"/>
                <w:color w:val="000000" w:themeColor="text1"/>
                <w:sz w:val="20"/>
                <w:szCs w:val="20"/>
              </w:rPr>
              <w:br/>
            </w:r>
            <w:r w:rsidRPr="009627CA">
              <w:rPr>
                <w:rFonts w:ascii="Times New Roman" w:eastAsia="Times New Roman" w:hAnsi="Times New Roman" w:cs="Times New Roman"/>
                <w:noProof/>
                <w:color w:val="000000" w:themeColor="text1"/>
                <w:sz w:val="20"/>
                <w:szCs w:val="20"/>
              </w:rPr>
              <w:drawing>
                <wp:inline distT="0" distB="0" distL="0" distR="0" wp14:anchorId="7D3AF557" wp14:editId="59E31260">
                  <wp:extent cx="3669632" cy="2752224"/>
                  <wp:effectExtent l="0" t="0" r="7620" b="0"/>
                  <wp:docPr id="11" name="Picture 11" descr="Liquid-Liquid barrier in Coffee with Creamer">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iquid-Liquid barrier in Coffee with Creamer">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83889" cy="2762917"/>
                          </a:xfrm>
                          <a:prstGeom prst="rect">
                            <a:avLst/>
                          </a:prstGeom>
                          <a:noFill/>
                          <a:ln>
                            <a:noFill/>
                          </a:ln>
                        </pic:spPr>
                      </pic:pic>
                    </a:graphicData>
                  </a:graphic>
                </wp:inline>
              </w:drawing>
            </w:r>
            <w:r w:rsidRPr="009627CA">
              <w:rPr>
                <w:rFonts w:ascii="Verdana" w:eastAsia="Times New Roman" w:hAnsi="Verdana" w:cs="Times New Roman"/>
                <w:b/>
                <w:bCs/>
                <w:color w:val="000000" w:themeColor="text1"/>
                <w:sz w:val="20"/>
                <w:szCs w:val="20"/>
              </w:rPr>
              <w:t>Liquid-Liquid barrier in Coffee with Creamer</w:t>
            </w:r>
            <w:r w:rsidRPr="009627CA">
              <w:rPr>
                <w:rFonts w:ascii="Verdana" w:eastAsia="Times New Roman" w:hAnsi="Verdana" w:cs="Times New Roman"/>
                <w:color w:val="000000" w:themeColor="text1"/>
                <w:sz w:val="20"/>
                <w:szCs w:val="20"/>
              </w:rPr>
              <w:br/>
              <w:t>Credit: </w:t>
            </w:r>
            <w:hyperlink r:id="rId62" w:history="1">
              <w:r w:rsidRPr="009627CA">
                <w:rPr>
                  <w:rFonts w:ascii="Verdana" w:eastAsia="Times New Roman" w:hAnsi="Verdana" w:cs="Times New Roman"/>
                  <w:color w:val="000000" w:themeColor="text1"/>
                  <w:sz w:val="20"/>
                  <w:szCs w:val="20"/>
                </w:rPr>
                <w:t>R.B. Boyer</w:t>
              </w:r>
            </w:hyperlink>
            <w:r w:rsidR="00BE6F35">
              <w:rPr>
                <w:rFonts w:ascii="Verdana" w:eastAsia="Times New Roman" w:hAnsi="Verdana" w:cs="Times New Roman"/>
                <w:color w:val="000000" w:themeColor="text1"/>
                <w:sz w:val="20"/>
                <w:szCs w:val="20"/>
              </w:rPr>
              <w:t xml:space="preserve"> (</w:t>
            </w:r>
            <w:proofErr w:type="spellStart"/>
            <w:r w:rsidR="00BE6F35">
              <w:rPr>
                <w:rFonts w:ascii="Verdana" w:eastAsia="Times New Roman" w:hAnsi="Verdana" w:cs="Times New Roman"/>
                <w:color w:val="000000" w:themeColor="text1"/>
                <w:sz w:val="20"/>
                <w:szCs w:val="20"/>
              </w:rPr>
              <w:t>flickr</w:t>
            </w:r>
            <w:proofErr w:type="spellEnd"/>
            <w:r w:rsidR="00BE6F35">
              <w:rPr>
                <w:rFonts w:ascii="Verdana" w:eastAsia="Times New Roman" w:hAnsi="Verdana" w:cs="Times New Roman"/>
                <w:color w:val="000000" w:themeColor="text1"/>
                <w:sz w:val="20"/>
                <w:szCs w:val="20"/>
              </w:rPr>
              <w:t>)</w:t>
            </w:r>
          </w:p>
        </w:tc>
      </w:tr>
    </w:tbl>
    <w:p w:rsidR="00473FB4" w:rsidRPr="009627CA" w:rsidRDefault="00473FB4"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It’s called the “</w:t>
      </w:r>
      <w:proofErr w:type="spellStart"/>
      <w:r w:rsidRPr="009627CA">
        <w:rPr>
          <w:rFonts w:ascii="Verdana" w:eastAsia="Times New Roman" w:hAnsi="Verdana" w:cs="Times New Roman"/>
          <w:color w:val="000000" w:themeColor="text1"/>
          <w:sz w:val="20"/>
          <w:szCs w:val="20"/>
        </w:rPr>
        <w:t>Zeroth</w:t>
      </w:r>
      <w:proofErr w:type="spellEnd"/>
      <w:r w:rsidRPr="009627CA">
        <w:rPr>
          <w:rFonts w:ascii="Verdana" w:eastAsia="Times New Roman" w:hAnsi="Verdana" w:cs="Times New Roman"/>
          <w:color w:val="000000" w:themeColor="text1"/>
          <w:sz w:val="20"/>
          <w:szCs w:val="20"/>
        </w:rPr>
        <w:t xml:space="preserve"> Law” because it was discovered after the other laws, but is more fundamental than them. It’s an algebraic concept, if a=b and b=c, then a=c. A thermometer in a pot of boiling water is a </w:t>
      </w:r>
      <w:r w:rsidRPr="009627CA">
        <w:rPr>
          <w:rFonts w:ascii="Verdana" w:eastAsia="Times New Roman" w:hAnsi="Verdana" w:cs="Times New Roman"/>
          <w:color w:val="000000" w:themeColor="text1"/>
          <w:sz w:val="20"/>
          <w:szCs w:val="20"/>
        </w:rPr>
        <w:lastRenderedPageBreak/>
        <w:t xml:space="preserve">system, and it reaches thermal equilibrium with the boiling water when its temperature reaches 100 degrees </w:t>
      </w:r>
      <w:proofErr w:type="spellStart"/>
      <w:r w:rsidRPr="009627CA">
        <w:rPr>
          <w:rFonts w:ascii="Verdana" w:eastAsia="Times New Roman" w:hAnsi="Verdana" w:cs="Times New Roman"/>
          <w:color w:val="000000" w:themeColor="text1"/>
          <w:sz w:val="20"/>
          <w:szCs w:val="20"/>
        </w:rPr>
        <w:t>celsius</w:t>
      </w:r>
      <w:proofErr w:type="spellEnd"/>
      <w:r w:rsidRPr="009627CA">
        <w:rPr>
          <w:rFonts w:ascii="Verdana" w:eastAsia="Times New Roman" w:hAnsi="Verdana" w:cs="Times New Roman"/>
          <w:color w:val="000000" w:themeColor="text1"/>
          <w:sz w:val="20"/>
          <w:szCs w:val="20"/>
        </w:rPr>
        <w:t>.</w:t>
      </w:r>
    </w:p>
    <w:p w:rsidR="00473FB4" w:rsidRPr="009627CA" w:rsidRDefault="00473FB4"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Our refrigerators are systems, releasing cold into our homes when we open the door. Our homes are systems, releasing heat into the winter air through our windows and walls. The Sun is a system, radiating heat and light energy out into the Universe. We are systems, dispersing heat, work, and electrical energy through our bodies all over the place.</w:t>
      </w:r>
    </w:p>
    <w:p w:rsidR="00473FB4" w:rsidRPr="009627CA" w:rsidRDefault="00473FB4"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The </w:t>
      </w:r>
      <w:r w:rsidRPr="009627CA">
        <w:rPr>
          <w:rFonts w:ascii="Verdana" w:eastAsia="Times New Roman" w:hAnsi="Verdana" w:cs="Times New Roman"/>
          <w:b/>
          <w:bCs/>
          <w:color w:val="000000" w:themeColor="text1"/>
          <w:sz w:val="20"/>
          <w:szCs w:val="20"/>
        </w:rPr>
        <w:t>First Law of Thermodynamics</w:t>
      </w:r>
      <w:r w:rsidRPr="009627CA">
        <w:rPr>
          <w:rFonts w:ascii="Verdana" w:eastAsia="Times New Roman" w:hAnsi="Verdana" w:cs="Times New Roman"/>
          <w:color w:val="000000" w:themeColor="text1"/>
          <w:sz w:val="20"/>
          <w:szCs w:val="20"/>
        </w:rPr>
        <w:t> states:</w:t>
      </w:r>
    </w:p>
    <w:p w:rsidR="00473FB4" w:rsidRDefault="00473FB4" w:rsidP="00381173">
      <w:pPr>
        <w:spacing w:beforeAutospacing="1" w:after="100" w:afterAutospacing="1" w:line="240" w:lineRule="auto"/>
        <w:ind w:left="720"/>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Energy can neither be created nor destroyed. It can only change forms.</w:t>
      </w:r>
    </w:p>
    <w:p w:rsidR="004C32FF" w:rsidRDefault="004C32FF"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Hydrogen atoms </w:t>
      </w:r>
      <w:hyperlink r:id="rId63" w:history="1">
        <w:r w:rsidRPr="009627CA">
          <w:rPr>
            <w:rFonts w:ascii="Verdana" w:eastAsia="Times New Roman" w:hAnsi="Verdana" w:cs="Times New Roman"/>
            <w:color w:val="000000" w:themeColor="text1"/>
            <w:sz w:val="20"/>
            <w:szCs w:val="20"/>
          </w:rPr>
          <w:t>fuse into helium atoms in our Sun</w:t>
        </w:r>
      </w:hyperlink>
      <w:r w:rsidRPr="009627CA">
        <w:rPr>
          <w:rFonts w:ascii="Verdana" w:eastAsia="Times New Roman" w:hAnsi="Verdana" w:cs="Times New Roman"/>
          <w:color w:val="000000" w:themeColor="text1"/>
          <w:sz w:val="20"/>
          <w:szCs w:val="20"/>
        </w:rPr>
        <w:t>, releasing a difference in mass as energy according to E=mc</w:t>
      </w:r>
      <w:r w:rsidRPr="009627CA">
        <w:rPr>
          <w:rFonts w:ascii="Verdana" w:eastAsia="Times New Roman" w:hAnsi="Verdana" w:cs="Times New Roman"/>
          <w:color w:val="000000" w:themeColor="text1"/>
          <w:sz w:val="20"/>
          <w:szCs w:val="20"/>
          <w:vertAlign w:val="superscript"/>
        </w:rPr>
        <w:t>2</w:t>
      </w:r>
      <w:r w:rsidRPr="009627CA">
        <w:rPr>
          <w:rFonts w:ascii="Verdana" w:eastAsia="Times New Roman" w:hAnsi="Verdana" w:cs="Times New Roman"/>
          <w:color w:val="000000" w:themeColor="text1"/>
          <w:sz w:val="20"/>
          <w:szCs w:val="20"/>
        </w:rPr>
        <w:t xml:space="preserve"> in the form of light and heat. </w:t>
      </w:r>
      <w:proofErr w:type="gramStart"/>
      <w:r w:rsidRPr="009627CA">
        <w:rPr>
          <w:rFonts w:ascii="Verdana" w:eastAsia="Times New Roman" w:hAnsi="Verdana" w:cs="Times New Roman"/>
          <w:color w:val="000000" w:themeColor="text1"/>
          <w:sz w:val="20"/>
          <w:szCs w:val="20"/>
        </w:rPr>
        <w:t>Phytoplankton </w:t>
      </w:r>
      <w:hyperlink r:id="rId64" w:history="1">
        <w:r w:rsidRPr="009627CA">
          <w:rPr>
            <w:rFonts w:ascii="Verdana" w:eastAsia="Times New Roman" w:hAnsi="Verdana" w:cs="Times New Roman"/>
            <w:color w:val="000000" w:themeColor="text1"/>
            <w:sz w:val="20"/>
            <w:szCs w:val="20"/>
          </w:rPr>
          <w:t>convert</w:t>
        </w:r>
        <w:proofErr w:type="gramEnd"/>
        <w:r w:rsidRPr="009627CA">
          <w:rPr>
            <w:rFonts w:ascii="Verdana" w:eastAsia="Times New Roman" w:hAnsi="Verdana" w:cs="Times New Roman"/>
            <w:color w:val="000000" w:themeColor="text1"/>
            <w:sz w:val="20"/>
            <w:szCs w:val="20"/>
          </w:rPr>
          <w:t xml:space="preserve"> that light into chemical energy</w:t>
        </w:r>
      </w:hyperlink>
      <w:r w:rsidRPr="009627CA">
        <w:rPr>
          <w:rFonts w:ascii="Verdana" w:eastAsia="Times New Roman" w:hAnsi="Verdana" w:cs="Times New Roman"/>
          <w:color w:val="000000" w:themeColor="text1"/>
          <w:sz w:val="20"/>
          <w:szCs w:val="20"/>
        </w:rPr>
        <w:t> via photosynthesis. The phytoplankton die, fall to the bottom of the ocean, where they are buried and </w:t>
      </w:r>
      <w:hyperlink r:id="rId65" w:history="1">
        <w:r w:rsidRPr="009627CA">
          <w:rPr>
            <w:rFonts w:ascii="Verdana" w:eastAsia="Times New Roman" w:hAnsi="Verdana" w:cs="Times New Roman"/>
            <w:color w:val="000000" w:themeColor="text1"/>
            <w:sz w:val="20"/>
            <w:szCs w:val="20"/>
          </w:rPr>
          <w:t>are stored as crude oil</w:t>
        </w:r>
      </w:hyperlink>
      <w:r w:rsidRPr="009627CA">
        <w:rPr>
          <w:rFonts w:ascii="Verdana" w:eastAsia="Times New Roman" w:hAnsi="Verdana" w:cs="Times New Roman"/>
          <w:color w:val="000000" w:themeColor="text1"/>
          <w:sz w:val="20"/>
          <w:szCs w:val="20"/>
        </w:rPr>
        <w:t>, another form of chemical energy. When we burn the oil, that energy is</w:t>
      </w:r>
      <w:r>
        <w:rPr>
          <w:rFonts w:ascii="Verdana" w:eastAsia="Times New Roman" w:hAnsi="Verdana" w:cs="Times New Roman"/>
          <w:color w:val="000000" w:themeColor="text1"/>
          <w:sz w:val="20"/>
          <w:szCs w:val="20"/>
        </w:rPr>
        <w:t xml:space="preserve"> converted into light and heat.</w:t>
      </w:r>
    </w:p>
    <w:p w:rsidR="00381173" w:rsidRPr="009627CA" w:rsidRDefault="00381173"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At no point in the process is additional energy added to the system. The energy in the oil is the energy that came from the Sun. With the exception of the tides, which are driven by the gravitational pull of the Sun and Moon, all of the energy on Earth comes from the Sun’s light and heat.</w:t>
      </w:r>
    </w:p>
    <w:p w:rsidR="00381173" w:rsidRPr="009627CA" w:rsidRDefault="00381173"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851"/>
      </w:tblGrid>
      <w:tr w:rsidR="00473FB4" w:rsidRPr="009627CA" w:rsidTr="00473FB4">
        <w:trPr>
          <w:tblCellSpacing w:w="0" w:type="dxa"/>
          <w:jc w:val="center"/>
        </w:trPr>
        <w:tc>
          <w:tcPr>
            <w:tcW w:w="0" w:type="auto"/>
            <w:shd w:val="clear" w:color="auto" w:fill="FFFFFF"/>
            <w:noWrap/>
            <w:vAlign w:val="center"/>
            <w:hideMark/>
          </w:tcPr>
          <w:p w:rsidR="00473FB4" w:rsidRPr="009627CA" w:rsidRDefault="00473FB4" w:rsidP="00381173">
            <w:pPr>
              <w:spacing w:after="0" w:line="240" w:lineRule="auto"/>
              <w:jc w:val="both"/>
              <w:rPr>
                <w:rFonts w:ascii="Times New Roman" w:eastAsia="Times New Roman" w:hAnsi="Times New Roman" w:cs="Times New Roman"/>
                <w:color w:val="000000" w:themeColor="text1"/>
                <w:sz w:val="20"/>
                <w:szCs w:val="20"/>
              </w:rPr>
            </w:pPr>
            <w:r w:rsidRPr="009627CA">
              <w:rPr>
                <w:rFonts w:ascii="Times New Roman" w:eastAsia="Times New Roman" w:hAnsi="Times New Roman" w:cs="Times New Roman"/>
                <w:color w:val="000000" w:themeColor="text1"/>
                <w:sz w:val="20"/>
                <w:szCs w:val="20"/>
              </w:rPr>
              <w:br/>
            </w:r>
            <w:r w:rsidRPr="009627CA">
              <w:rPr>
                <w:rFonts w:ascii="Times New Roman" w:eastAsia="Times New Roman" w:hAnsi="Times New Roman" w:cs="Times New Roman"/>
                <w:noProof/>
                <w:color w:val="000000" w:themeColor="text1"/>
                <w:sz w:val="20"/>
                <w:szCs w:val="20"/>
              </w:rPr>
              <w:lastRenderedPageBreak/>
              <w:drawing>
                <wp:inline distT="0" distB="0" distL="0" distR="0" wp14:anchorId="7744CBCE" wp14:editId="254BA35C">
                  <wp:extent cx="3525253" cy="3525253"/>
                  <wp:effectExtent l="0" t="0" r="0" b="0"/>
                  <wp:docPr id="10" name="Picture 10" descr="Blue Ball Aggregator">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lue Ball Aggregator">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22653" cy="3522653"/>
                          </a:xfrm>
                          <a:prstGeom prst="rect">
                            <a:avLst/>
                          </a:prstGeom>
                          <a:noFill/>
                          <a:ln>
                            <a:noFill/>
                          </a:ln>
                        </pic:spPr>
                      </pic:pic>
                    </a:graphicData>
                  </a:graphic>
                </wp:inline>
              </w:drawing>
            </w:r>
          </w:p>
        </w:tc>
      </w:tr>
      <w:tr w:rsidR="00473FB4" w:rsidRPr="009627CA" w:rsidTr="00473FB4">
        <w:trPr>
          <w:tblCellSpacing w:w="0" w:type="dxa"/>
          <w:jc w:val="center"/>
        </w:trPr>
        <w:tc>
          <w:tcPr>
            <w:tcW w:w="0" w:type="auto"/>
            <w:noWrap/>
            <w:vAlign w:val="center"/>
            <w:hideMark/>
          </w:tcPr>
          <w:p w:rsidR="00473FB4" w:rsidRPr="009627CA" w:rsidRDefault="00473FB4" w:rsidP="00381173">
            <w:pPr>
              <w:spacing w:after="0" w:line="240" w:lineRule="auto"/>
              <w:jc w:val="center"/>
              <w:rPr>
                <w:rFonts w:ascii="Verdana" w:eastAsia="Times New Roman" w:hAnsi="Verdana" w:cs="Times New Roman"/>
                <w:color w:val="000000" w:themeColor="text1"/>
                <w:sz w:val="20"/>
                <w:szCs w:val="20"/>
              </w:rPr>
            </w:pPr>
            <w:r w:rsidRPr="009627CA">
              <w:rPr>
                <w:rFonts w:ascii="Verdana" w:eastAsia="Times New Roman" w:hAnsi="Verdana" w:cs="Times New Roman"/>
                <w:b/>
                <w:bCs/>
                <w:color w:val="000000" w:themeColor="text1"/>
                <w:sz w:val="20"/>
                <w:szCs w:val="20"/>
              </w:rPr>
              <w:lastRenderedPageBreak/>
              <w:t>Blue Ball Aggregator</w:t>
            </w:r>
            <w:r w:rsidRPr="009627CA">
              <w:rPr>
                <w:rFonts w:ascii="Verdana" w:eastAsia="Times New Roman" w:hAnsi="Verdana" w:cs="Times New Roman"/>
                <w:color w:val="000000" w:themeColor="text1"/>
                <w:sz w:val="20"/>
                <w:szCs w:val="20"/>
              </w:rPr>
              <w:br/>
              <w:t>Credit: </w:t>
            </w:r>
            <w:proofErr w:type="spellStart"/>
            <w:r w:rsidR="00ED70D1">
              <w:fldChar w:fldCharType="begin"/>
            </w:r>
            <w:r w:rsidR="00ED70D1">
              <w:instrText xml:space="preserve"> HYPERLINK "http://blueballfixed.ytmnd.com/" </w:instrText>
            </w:r>
            <w:r w:rsidR="00ED70D1">
              <w:fldChar w:fldCharType="separate"/>
            </w:r>
            <w:r w:rsidRPr="009627CA">
              <w:rPr>
                <w:rFonts w:ascii="Verdana" w:eastAsia="Times New Roman" w:hAnsi="Verdana" w:cs="Times New Roman"/>
                <w:color w:val="000000" w:themeColor="text1"/>
                <w:sz w:val="20"/>
                <w:szCs w:val="20"/>
              </w:rPr>
              <w:t>ytmnd</w:t>
            </w:r>
            <w:proofErr w:type="spellEnd"/>
            <w:r w:rsidR="00ED70D1">
              <w:rPr>
                <w:rFonts w:ascii="Verdana" w:eastAsia="Times New Roman" w:hAnsi="Verdana" w:cs="Times New Roman"/>
                <w:color w:val="000000" w:themeColor="text1"/>
                <w:sz w:val="20"/>
                <w:szCs w:val="20"/>
              </w:rPr>
              <w:fldChar w:fldCharType="end"/>
            </w:r>
          </w:p>
        </w:tc>
      </w:tr>
    </w:tbl>
    <w:p w:rsidR="00473FB4" w:rsidRPr="009627CA" w:rsidRDefault="00473FB4"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The </w:t>
      </w:r>
      <w:r w:rsidRPr="009627CA">
        <w:rPr>
          <w:rFonts w:ascii="Verdana" w:eastAsia="Times New Roman" w:hAnsi="Verdana" w:cs="Times New Roman"/>
          <w:b/>
          <w:bCs/>
          <w:color w:val="000000" w:themeColor="text1"/>
          <w:sz w:val="20"/>
          <w:szCs w:val="20"/>
        </w:rPr>
        <w:t>Second Law of Thermodynamics</w:t>
      </w:r>
      <w:r w:rsidRPr="009627CA">
        <w:rPr>
          <w:rFonts w:ascii="Verdana" w:eastAsia="Times New Roman" w:hAnsi="Verdana" w:cs="Times New Roman"/>
          <w:color w:val="000000" w:themeColor="text1"/>
          <w:sz w:val="20"/>
          <w:szCs w:val="20"/>
        </w:rPr>
        <w:t> states:</w:t>
      </w:r>
    </w:p>
    <w:p w:rsidR="00473FB4" w:rsidRDefault="00473FB4" w:rsidP="00381173">
      <w:pPr>
        <w:spacing w:beforeAutospacing="1" w:after="100" w:afterAutospacing="1" w:line="240" w:lineRule="auto"/>
        <w:ind w:left="720"/>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The entropy of an isolated system not in equilibrium will tend to increase over time, approaching a maximum value at equilibrium.</w:t>
      </w:r>
    </w:p>
    <w:p w:rsidR="00381173" w:rsidRPr="009627CA" w:rsidRDefault="00381173"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Drop an egg and you get a broken egg, but drop a broken egg and you will never get an egg made whole. This is not to say that you cannot turn a scrambled egg back into an egg, as is often asserted, but rather that it would take a great deal of energy to put Humpty Dumpty back together again.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760"/>
      </w:tblGrid>
      <w:tr w:rsidR="00473FB4" w:rsidRPr="009627CA" w:rsidTr="00473FB4">
        <w:trPr>
          <w:tblCellSpacing w:w="0" w:type="dxa"/>
          <w:jc w:val="center"/>
        </w:trPr>
        <w:tc>
          <w:tcPr>
            <w:tcW w:w="0" w:type="auto"/>
            <w:noWrap/>
            <w:vAlign w:val="center"/>
            <w:hideMark/>
          </w:tcPr>
          <w:p w:rsidR="00473FB4" w:rsidRPr="009627CA" w:rsidRDefault="00473FB4" w:rsidP="00381173">
            <w:pPr>
              <w:spacing w:after="0" w:line="240" w:lineRule="auto"/>
              <w:jc w:val="center"/>
              <w:rPr>
                <w:rFonts w:ascii="Times New Roman" w:eastAsia="Times New Roman" w:hAnsi="Times New Roman" w:cs="Times New Roman"/>
                <w:color w:val="000000" w:themeColor="text1"/>
                <w:sz w:val="20"/>
                <w:szCs w:val="20"/>
              </w:rPr>
            </w:pPr>
            <w:r w:rsidRPr="009627CA">
              <w:rPr>
                <w:rFonts w:ascii="Times New Roman" w:eastAsia="Times New Roman" w:hAnsi="Times New Roman" w:cs="Times New Roman"/>
                <w:color w:val="000000" w:themeColor="text1"/>
                <w:sz w:val="20"/>
                <w:szCs w:val="20"/>
              </w:rPr>
              <w:lastRenderedPageBreak/>
              <w:br/>
            </w:r>
            <w:r w:rsidRPr="009627CA">
              <w:rPr>
                <w:rFonts w:ascii="Times New Roman" w:eastAsia="Times New Roman" w:hAnsi="Times New Roman" w:cs="Times New Roman"/>
                <w:noProof/>
                <w:color w:val="000000" w:themeColor="text1"/>
                <w:sz w:val="20"/>
                <w:szCs w:val="20"/>
              </w:rPr>
              <w:drawing>
                <wp:inline distT="0" distB="0" distL="0" distR="0" wp14:anchorId="61C6CE1F" wp14:editId="22DE62F7">
                  <wp:extent cx="3465094" cy="2780739"/>
                  <wp:effectExtent l="0" t="0" r="2540" b="635"/>
                  <wp:docPr id="9" name="Picture 9" descr="Irreversibilità">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rreversibilità">
                            <a:hlinkClick r:id="rId68"/>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69626" cy="2784376"/>
                          </a:xfrm>
                          <a:prstGeom prst="rect">
                            <a:avLst/>
                          </a:prstGeom>
                          <a:noFill/>
                          <a:ln>
                            <a:noFill/>
                          </a:ln>
                        </pic:spPr>
                      </pic:pic>
                    </a:graphicData>
                  </a:graphic>
                </wp:inline>
              </w:drawing>
            </w:r>
            <w:r w:rsidRPr="009627CA">
              <w:rPr>
                <w:rFonts w:ascii="Times New Roman" w:eastAsia="Times New Roman" w:hAnsi="Times New Roman" w:cs="Times New Roman"/>
                <w:color w:val="000000" w:themeColor="text1"/>
                <w:sz w:val="20"/>
                <w:szCs w:val="20"/>
              </w:rPr>
              <w:br/>
            </w:r>
            <w:proofErr w:type="spellStart"/>
            <w:r w:rsidRPr="009627CA">
              <w:rPr>
                <w:rFonts w:ascii="Times New Roman" w:eastAsia="Times New Roman" w:hAnsi="Times New Roman" w:cs="Times New Roman"/>
                <w:b/>
                <w:bCs/>
                <w:color w:val="000000" w:themeColor="text1"/>
                <w:sz w:val="20"/>
                <w:szCs w:val="20"/>
              </w:rPr>
              <w:t>Irreversibilità</w:t>
            </w:r>
            <w:proofErr w:type="spellEnd"/>
            <w:r w:rsidRPr="009627CA">
              <w:rPr>
                <w:rFonts w:ascii="Times New Roman" w:eastAsia="Times New Roman" w:hAnsi="Times New Roman" w:cs="Times New Roman"/>
                <w:color w:val="000000" w:themeColor="text1"/>
                <w:sz w:val="20"/>
                <w:szCs w:val="20"/>
              </w:rPr>
              <w:br/>
              <w:t>Credit: </w:t>
            </w:r>
            <w:hyperlink r:id="rId70" w:history="1">
              <w:r w:rsidRPr="009627CA">
                <w:rPr>
                  <w:rFonts w:ascii="Times New Roman" w:eastAsia="Times New Roman" w:hAnsi="Times New Roman" w:cs="Times New Roman"/>
                  <w:color w:val="000000" w:themeColor="text1"/>
                  <w:sz w:val="20"/>
                  <w:szCs w:val="20"/>
                </w:rPr>
                <w:t>marcofantoni84</w:t>
              </w:r>
            </w:hyperlink>
            <w:r w:rsidR="00BE6F35">
              <w:rPr>
                <w:rFonts w:ascii="Times New Roman" w:eastAsia="Times New Roman" w:hAnsi="Times New Roman" w:cs="Times New Roman"/>
                <w:color w:val="000000" w:themeColor="text1"/>
                <w:sz w:val="20"/>
                <w:szCs w:val="20"/>
              </w:rPr>
              <w:t xml:space="preserve"> (</w:t>
            </w:r>
            <w:proofErr w:type="spellStart"/>
            <w:r w:rsidR="00BE6F35">
              <w:rPr>
                <w:rFonts w:ascii="Times New Roman" w:eastAsia="Times New Roman" w:hAnsi="Times New Roman" w:cs="Times New Roman"/>
                <w:color w:val="000000" w:themeColor="text1"/>
                <w:sz w:val="20"/>
                <w:szCs w:val="20"/>
              </w:rPr>
              <w:t>flickr</w:t>
            </w:r>
            <w:proofErr w:type="spellEnd"/>
            <w:r w:rsidR="00BE6F35">
              <w:rPr>
                <w:rFonts w:ascii="Times New Roman" w:eastAsia="Times New Roman" w:hAnsi="Times New Roman" w:cs="Times New Roman"/>
                <w:color w:val="000000" w:themeColor="text1"/>
                <w:sz w:val="20"/>
                <w:szCs w:val="20"/>
              </w:rPr>
              <w:t>)</w:t>
            </w:r>
          </w:p>
        </w:tc>
      </w:tr>
    </w:tbl>
    <w:p w:rsidR="00473FB4" w:rsidRPr="009627CA" w:rsidRDefault="00473FB4"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Energy is like this egg. A hot cup of coffee will cool to room temperature because the heat the coffee disperses to equalize with the rest of the room. If you want to make the coffee hot again, you will need to zap it with energy in a microwave oven. The energy used to run the microwave oven is energy dispersed into the coffee, and you can’t put it back together again either.</w:t>
      </w:r>
    </w:p>
    <w:p w:rsidR="00473FB4" w:rsidRPr="009627CA" w:rsidRDefault="00473FB4"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The Second Law is why you can’t build a </w:t>
      </w:r>
      <w:hyperlink r:id="rId71" w:history="1">
        <w:r w:rsidRPr="009627CA">
          <w:rPr>
            <w:rFonts w:ascii="Verdana" w:eastAsia="Times New Roman" w:hAnsi="Verdana" w:cs="Times New Roman"/>
            <w:color w:val="000000" w:themeColor="text1"/>
            <w:sz w:val="20"/>
            <w:szCs w:val="20"/>
          </w:rPr>
          <w:t>perpetual motion machine</w:t>
        </w:r>
      </w:hyperlink>
      <w:r w:rsidRPr="009627CA">
        <w:rPr>
          <w:rFonts w:ascii="Verdana" w:eastAsia="Times New Roman" w:hAnsi="Verdana" w:cs="Times New Roman"/>
          <w:color w:val="000000" w:themeColor="text1"/>
          <w:sz w:val="20"/>
          <w:szCs w:val="20"/>
        </w:rPr>
        <w:t> or a 100-percent efficient engine. Some energy is always dispersed as part of an exchange.</w:t>
      </w:r>
    </w:p>
    <w:p w:rsidR="00473FB4" w:rsidRPr="009627CA" w:rsidRDefault="00473FB4"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The </w:t>
      </w:r>
      <w:r w:rsidRPr="009627CA">
        <w:rPr>
          <w:rFonts w:ascii="Verdana" w:eastAsia="Times New Roman" w:hAnsi="Verdana" w:cs="Times New Roman"/>
          <w:b/>
          <w:bCs/>
          <w:color w:val="000000" w:themeColor="text1"/>
          <w:sz w:val="20"/>
          <w:szCs w:val="20"/>
        </w:rPr>
        <w:t>Third Law of Thermodynamics</w:t>
      </w:r>
      <w:r w:rsidRPr="009627CA">
        <w:rPr>
          <w:rFonts w:ascii="Verdana" w:eastAsia="Times New Roman" w:hAnsi="Verdana" w:cs="Times New Roman"/>
          <w:color w:val="000000" w:themeColor="text1"/>
          <w:sz w:val="20"/>
          <w:szCs w:val="20"/>
        </w:rPr>
        <w:t> states:</w:t>
      </w:r>
    </w:p>
    <w:p w:rsidR="00473FB4" w:rsidRDefault="00473FB4" w:rsidP="00381173">
      <w:pPr>
        <w:spacing w:before="100" w:beforeAutospacing="1" w:after="100" w:afterAutospacing="1" w:line="240" w:lineRule="auto"/>
        <w:ind w:left="720"/>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As temperature approaches absolute zero, the entropy of a system approaches a constant minimum.</w:t>
      </w:r>
    </w:p>
    <w:p w:rsidR="004C32FF" w:rsidRPr="009627CA" w:rsidRDefault="004C32FF"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lastRenderedPageBreak/>
        <w:t xml:space="preserve">As the heat disperses into an unusable form within a system, that system approaches a temperature of absolute zero, -273.15° Celsius, or -459.7 Fahrenheit. The key word </w:t>
      </w:r>
      <w:proofErr w:type="gramStart"/>
      <w:r w:rsidRPr="009627CA">
        <w:rPr>
          <w:rFonts w:ascii="Verdana" w:eastAsia="Times New Roman" w:hAnsi="Verdana" w:cs="Times New Roman"/>
          <w:color w:val="000000" w:themeColor="text1"/>
          <w:sz w:val="20"/>
          <w:szCs w:val="20"/>
        </w:rPr>
        <w:t>here being</w:t>
      </w:r>
      <w:proofErr w:type="gramEnd"/>
      <w:r w:rsidRPr="009627CA">
        <w:rPr>
          <w:rFonts w:ascii="Verdana" w:eastAsia="Times New Roman" w:hAnsi="Verdana" w:cs="Times New Roman"/>
          <w:color w:val="000000" w:themeColor="text1"/>
          <w:sz w:val="20"/>
          <w:szCs w:val="20"/>
        </w:rPr>
        <w:t xml:space="preserve"> “approaches.” Absolute Zero is unattainable; therefore, it is impossible to remove all the energy from a system.</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832"/>
      </w:tblGrid>
      <w:tr w:rsidR="00473FB4" w:rsidRPr="009627CA" w:rsidTr="00473FB4">
        <w:trPr>
          <w:tblCellSpacing w:w="0" w:type="dxa"/>
          <w:jc w:val="center"/>
        </w:trPr>
        <w:tc>
          <w:tcPr>
            <w:tcW w:w="0" w:type="auto"/>
            <w:noWrap/>
            <w:vAlign w:val="center"/>
            <w:hideMark/>
          </w:tcPr>
          <w:p w:rsidR="00473FB4" w:rsidRPr="00BE6F35" w:rsidRDefault="00473FB4" w:rsidP="00381173">
            <w:pPr>
              <w:spacing w:after="0" w:line="240" w:lineRule="auto"/>
              <w:jc w:val="center"/>
              <w:rPr>
                <w:rFonts w:ascii="Times New Roman" w:eastAsia="Times New Roman" w:hAnsi="Times New Roman" w:cs="Times New Roman"/>
                <w:color w:val="000000" w:themeColor="text1"/>
                <w:sz w:val="20"/>
                <w:szCs w:val="20"/>
              </w:rPr>
            </w:pPr>
            <w:r w:rsidRPr="009627CA">
              <w:rPr>
                <w:rFonts w:ascii="Times New Roman" w:eastAsia="Times New Roman" w:hAnsi="Times New Roman" w:cs="Times New Roman"/>
                <w:color w:val="000000" w:themeColor="text1"/>
                <w:sz w:val="20"/>
                <w:szCs w:val="20"/>
              </w:rPr>
              <w:br/>
            </w:r>
            <w:r w:rsidRPr="009627CA">
              <w:rPr>
                <w:rFonts w:ascii="Times New Roman" w:eastAsia="Times New Roman" w:hAnsi="Times New Roman" w:cs="Times New Roman"/>
                <w:noProof/>
                <w:color w:val="000000" w:themeColor="text1"/>
                <w:sz w:val="20"/>
                <w:szCs w:val="20"/>
              </w:rPr>
              <w:drawing>
                <wp:inline distT="0" distB="0" distL="0" distR="0" wp14:anchorId="48876031" wp14:editId="0C821610">
                  <wp:extent cx="3513221" cy="2634915"/>
                  <wp:effectExtent l="0" t="0" r="0" b="0"/>
                  <wp:docPr id="8" name="Picture 8" descr="Irreversibilità">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rreversibilità">
                            <a:hlinkClick r:id="rId72"/>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22065" cy="2641548"/>
                          </a:xfrm>
                          <a:prstGeom prst="rect">
                            <a:avLst/>
                          </a:prstGeom>
                          <a:noFill/>
                          <a:ln>
                            <a:noFill/>
                          </a:ln>
                        </pic:spPr>
                      </pic:pic>
                    </a:graphicData>
                  </a:graphic>
                </wp:inline>
              </w:drawing>
            </w:r>
            <w:r w:rsidRPr="009627CA">
              <w:rPr>
                <w:rFonts w:ascii="Times New Roman" w:eastAsia="Times New Roman" w:hAnsi="Times New Roman" w:cs="Times New Roman"/>
                <w:color w:val="000000" w:themeColor="text1"/>
                <w:sz w:val="20"/>
                <w:szCs w:val="20"/>
              </w:rPr>
              <w:br/>
            </w:r>
            <w:r w:rsidRPr="009627CA">
              <w:rPr>
                <w:rFonts w:ascii="Times New Roman" w:eastAsia="Times New Roman" w:hAnsi="Times New Roman" w:cs="Times New Roman"/>
                <w:b/>
                <w:bCs/>
                <w:color w:val="000000" w:themeColor="text1"/>
                <w:sz w:val="20"/>
                <w:szCs w:val="20"/>
              </w:rPr>
              <w:t>Snow By Night</w:t>
            </w:r>
            <w:r w:rsidRPr="009627CA">
              <w:rPr>
                <w:rFonts w:ascii="Times New Roman" w:eastAsia="Times New Roman" w:hAnsi="Times New Roman" w:cs="Times New Roman"/>
                <w:color w:val="000000" w:themeColor="text1"/>
                <w:sz w:val="20"/>
                <w:szCs w:val="20"/>
              </w:rPr>
              <w:br/>
              <w:t>Credit: </w:t>
            </w:r>
            <w:hyperlink r:id="rId74" w:history="1">
              <w:r w:rsidRPr="009627CA">
                <w:rPr>
                  <w:rFonts w:ascii="Times New Roman" w:eastAsia="Times New Roman" w:hAnsi="Times New Roman" w:cs="Times New Roman"/>
                  <w:color w:val="000000" w:themeColor="text1"/>
                  <w:sz w:val="20"/>
                  <w:szCs w:val="20"/>
                </w:rPr>
                <w:t>tricky </w:t>
              </w:r>
              <w:r w:rsidRPr="009627CA">
                <w:rPr>
                  <w:rFonts w:ascii="Times New Roman" w:eastAsia="Times New Roman" w:hAnsi="Times New Roman" w:cs="Times New Roman"/>
                  <w:color w:val="000000" w:themeColor="text1"/>
                  <w:sz w:val="20"/>
                  <w:szCs w:val="20"/>
                  <w:vertAlign w:val="superscript"/>
                </w:rPr>
                <w:t>TM</w:t>
              </w:r>
            </w:hyperlink>
            <w:r w:rsidR="00BE6F35">
              <w:rPr>
                <w:rFonts w:ascii="Times New Roman" w:eastAsia="Times New Roman" w:hAnsi="Times New Roman" w:cs="Times New Roman"/>
                <w:color w:val="000000" w:themeColor="text1"/>
                <w:sz w:val="20"/>
                <w:szCs w:val="20"/>
              </w:rPr>
              <w:t xml:space="preserve"> (</w:t>
            </w:r>
            <w:proofErr w:type="spellStart"/>
            <w:r w:rsidR="00BE6F35">
              <w:rPr>
                <w:rFonts w:ascii="Times New Roman" w:eastAsia="Times New Roman" w:hAnsi="Times New Roman" w:cs="Times New Roman"/>
                <w:color w:val="000000" w:themeColor="text1"/>
                <w:sz w:val="20"/>
                <w:szCs w:val="20"/>
              </w:rPr>
              <w:t>flickr</w:t>
            </w:r>
            <w:proofErr w:type="spellEnd"/>
            <w:r w:rsidR="00BE6F35">
              <w:rPr>
                <w:rFonts w:ascii="Times New Roman" w:eastAsia="Times New Roman" w:hAnsi="Times New Roman" w:cs="Times New Roman"/>
                <w:color w:val="000000" w:themeColor="text1"/>
                <w:sz w:val="20"/>
                <w:szCs w:val="20"/>
              </w:rPr>
              <w:t>)</w:t>
            </w:r>
          </w:p>
        </w:tc>
      </w:tr>
    </w:tbl>
    <w:p w:rsidR="00473FB4" w:rsidRPr="009627CA" w:rsidRDefault="00473FB4"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 xml:space="preserve">We are doomed. Eventually the Universe will all wind down and a uniform freeze will pervade everything thanks to the Second Law. But, thanks to the Third Law, the energy won’t be </w:t>
      </w:r>
      <w:proofErr w:type="gramStart"/>
      <w:r w:rsidRPr="009627CA">
        <w:rPr>
          <w:rFonts w:ascii="Verdana" w:eastAsia="Times New Roman" w:hAnsi="Verdana" w:cs="Times New Roman"/>
          <w:color w:val="000000" w:themeColor="text1"/>
          <w:sz w:val="20"/>
          <w:szCs w:val="20"/>
        </w:rPr>
        <w:t>gone,</w:t>
      </w:r>
      <w:proofErr w:type="gramEnd"/>
      <w:r w:rsidRPr="009627CA">
        <w:rPr>
          <w:rFonts w:ascii="Verdana" w:eastAsia="Times New Roman" w:hAnsi="Verdana" w:cs="Times New Roman"/>
          <w:color w:val="000000" w:themeColor="text1"/>
          <w:sz w:val="20"/>
          <w:szCs w:val="20"/>
        </w:rPr>
        <w:t xml:space="preserve"> it will have spread so thin as to be unusable.</w:t>
      </w:r>
    </w:p>
    <w:p w:rsidR="00381173" w:rsidRDefault="00381173" w:rsidP="00381173">
      <w:pPr>
        <w:spacing w:before="100" w:beforeAutospacing="1" w:after="100" w:afterAutospacing="1" w:line="240" w:lineRule="auto"/>
        <w:jc w:val="both"/>
      </w:pPr>
      <w:r>
        <w:br w:type="page"/>
      </w:r>
    </w:p>
    <w:p w:rsidR="00473FB4" w:rsidRPr="009627CA" w:rsidRDefault="00ED70D1"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hyperlink r:id="rId75" w:history="1">
        <w:r w:rsidR="00473FB4" w:rsidRPr="009627CA">
          <w:rPr>
            <w:rFonts w:ascii="Verdana" w:eastAsia="Times New Roman" w:hAnsi="Verdana" w:cs="Times New Roman"/>
            <w:color w:val="000000" w:themeColor="text1"/>
            <w:sz w:val="20"/>
            <w:szCs w:val="20"/>
          </w:rPr>
          <w:t>C.P. Snow</w:t>
        </w:r>
      </w:hyperlink>
      <w:r w:rsidR="00473FB4" w:rsidRPr="009627CA">
        <w:rPr>
          <w:rFonts w:ascii="Verdana" w:eastAsia="Times New Roman" w:hAnsi="Verdana" w:cs="Times New Roman"/>
          <w:color w:val="000000" w:themeColor="text1"/>
          <w:sz w:val="20"/>
          <w:szCs w:val="20"/>
        </w:rPr>
        <w:t> best summarized the three laws of Thermodynamics (fourth added posthumously):</w:t>
      </w:r>
    </w:p>
    <w:p w:rsidR="00473FB4" w:rsidRPr="009627CA" w:rsidRDefault="00473FB4" w:rsidP="00381173">
      <w:pPr>
        <w:numPr>
          <w:ilvl w:val="0"/>
          <w:numId w:val="4"/>
        </w:num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0. </w:t>
      </w:r>
      <w:r w:rsidRPr="009627CA">
        <w:rPr>
          <w:rFonts w:ascii="Verdana" w:eastAsia="Times New Roman" w:hAnsi="Verdana" w:cs="Times New Roman"/>
          <w:b/>
          <w:bCs/>
          <w:color w:val="000000" w:themeColor="text1"/>
          <w:sz w:val="20"/>
          <w:szCs w:val="20"/>
        </w:rPr>
        <w:t>This is the Game</w:t>
      </w:r>
      <w:r w:rsidRPr="009627CA">
        <w:rPr>
          <w:rFonts w:ascii="Verdana" w:eastAsia="Times New Roman" w:hAnsi="Verdana" w:cs="Times New Roman"/>
          <w:color w:val="000000" w:themeColor="text1"/>
          <w:sz w:val="20"/>
          <w:szCs w:val="20"/>
        </w:rPr>
        <w:t>: you’re here, you are part of the system</w:t>
      </w:r>
    </w:p>
    <w:p w:rsidR="00473FB4" w:rsidRPr="009627CA" w:rsidRDefault="00473FB4" w:rsidP="00381173">
      <w:pPr>
        <w:numPr>
          <w:ilvl w:val="0"/>
          <w:numId w:val="4"/>
        </w:num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1. </w:t>
      </w:r>
      <w:r w:rsidRPr="009627CA">
        <w:rPr>
          <w:rFonts w:ascii="Verdana" w:eastAsia="Times New Roman" w:hAnsi="Verdana" w:cs="Times New Roman"/>
          <w:b/>
          <w:bCs/>
          <w:color w:val="000000" w:themeColor="text1"/>
          <w:sz w:val="20"/>
          <w:szCs w:val="20"/>
        </w:rPr>
        <w:t xml:space="preserve">You Can’t </w:t>
      </w:r>
      <w:proofErr w:type="gramStart"/>
      <w:r w:rsidRPr="009627CA">
        <w:rPr>
          <w:rFonts w:ascii="Verdana" w:eastAsia="Times New Roman" w:hAnsi="Verdana" w:cs="Times New Roman"/>
          <w:b/>
          <w:bCs/>
          <w:color w:val="000000" w:themeColor="text1"/>
          <w:sz w:val="20"/>
          <w:szCs w:val="20"/>
        </w:rPr>
        <w:t>Win</w:t>
      </w:r>
      <w:proofErr w:type="gramEnd"/>
      <w:r w:rsidRPr="009627CA">
        <w:rPr>
          <w:rFonts w:ascii="Verdana" w:eastAsia="Times New Roman" w:hAnsi="Verdana" w:cs="Times New Roman"/>
          <w:color w:val="000000" w:themeColor="text1"/>
          <w:sz w:val="20"/>
          <w:szCs w:val="20"/>
        </w:rPr>
        <w:t>: you can’t get more energy out of the system than you put into it.</w:t>
      </w:r>
    </w:p>
    <w:p w:rsidR="00473FB4" w:rsidRPr="009627CA" w:rsidRDefault="00473FB4" w:rsidP="00381173">
      <w:pPr>
        <w:numPr>
          <w:ilvl w:val="0"/>
          <w:numId w:val="4"/>
        </w:num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2. </w:t>
      </w:r>
      <w:r w:rsidRPr="009627CA">
        <w:rPr>
          <w:rFonts w:ascii="Verdana" w:eastAsia="Times New Roman" w:hAnsi="Verdana" w:cs="Times New Roman"/>
          <w:b/>
          <w:bCs/>
          <w:color w:val="000000" w:themeColor="text1"/>
          <w:sz w:val="20"/>
          <w:szCs w:val="20"/>
        </w:rPr>
        <w:t xml:space="preserve">You Can’t Break </w:t>
      </w:r>
      <w:proofErr w:type="gramStart"/>
      <w:r w:rsidRPr="009627CA">
        <w:rPr>
          <w:rFonts w:ascii="Verdana" w:eastAsia="Times New Roman" w:hAnsi="Verdana" w:cs="Times New Roman"/>
          <w:b/>
          <w:bCs/>
          <w:color w:val="000000" w:themeColor="text1"/>
          <w:sz w:val="20"/>
          <w:szCs w:val="20"/>
        </w:rPr>
        <w:t>Even</w:t>
      </w:r>
      <w:proofErr w:type="gramEnd"/>
      <w:r w:rsidRPr="009627CA">
        <w:rPr>
          <w:rFonts w:ascii="Verdana" w:eastAsia="Times New Roman" w:hAnsi="Verdana" w:cs="Times New Roman"/>
          <w:color w:val="000000" w:themeColor="text1"/>
          <w:sz w:val="20"/>
          <w:szCs w:val="20"/>
        </w:rPr>
        <w:t>: any transfer of energy will result in some waste of energy unless a temperature of absolute zero can be achieved.</w:t>
      </w:r>
    </w:p>
    <w:p w:rsidR="00473FB4" w:rsidRPr="009627CA" w:rsidRDefault="00473FB4" w:rsidP="00381173">
      <w:pPr>
        <w:numPr>
          <w:ilvl w:val="0"/>
          <w:numId w:val="4"/>
        </w:num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color w:val="000000" w:themeColor="text1"/>
          <w:sz w:val="20"/>
          <w:szCs w:val="20"/>
        </w:rPr>
        <w:t>3. </w:t>
      </w:r>
      <w:r w:rsidRPr="009627CA">
        <w:rPr>
          <w:rFonts w:ascii="Verdana" w:eastAsia="Times New Roman" w:hAnsi="Verdana" w:cs="Times New Roman"/>
          <w:b/>
          <w:bCs/>
          <w:color w:val="000000" w:themeColor="text1"/>
          <w:sz w:val="20"/>
          <w:szCs w:val="20"/>
        </w:rPr>
        <w:t>You Can’t Get Out of the Game</w:t>
      </w:r>
      <w:r w:rsidRPr="009627CA">
        <w:rPr>
          <w:rFonts w:ascii="Verdana" w:eastAsia="Times New Roman" w:hAnsi="Verdana" w:cs="Times New Roman"/>
          <w:color w:val="000000" w:themeColor="text1"/>
          <w:sz w:val="20"/>
          <w:szCs w:val="20"/>
        </w:rPr>
        <w:t>: you cannot achieve absolute zero.</w:t>
      </w:r>
    </w:p>
    <w:p w:rsidR="00473FB4" w:rsidRPr="009627CA" w:rsidRDefault="00473FB4"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proofErr w:type="gramStart"/>
      <w:r w:rsidRPr="009627CA">
        <w:rPr>
          <w:rFonts w:ascii="Verdana" w:eastAsia="Times New Roman" w:hAnsi="Verdana" w:cs="Times New Roman"/>
          <w:color w:val="000000" w:themeColor="text1"/>
          <w:sz w:val="20"/>
          <w:szCs w:val="20"/>
        </w:rPr>
        <w:t>Stated simply: There’s no such thing as a free lunch.</w:t>
      </w:r>
      <w:proofErr w:type="gramEnd"/>
    </w:p>
    <w:p w:rsidR="00473FB4" w:rsidRPr="009627CA" w:rsidRDefault="00ED70D1" w:rsidP="0038117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25" style="width:421.2pt;height:1.5pt" o:hrpct="900" o:hralign="right" o:hrstd="t" o:hr="t" fillcolor="#a0a0a0" stroked="f"/>
        </w:pict>
      </w:r>
    </w:p>
    <w:p w:rsidR="00473FB4" w:rsidRPr="009627CA" w:rsidRDefault="00473FB4" w:rsidP="00381173">
      <w:pPr>
        <w:spacing w:before="100" w:beforeAutospacing="1" w:after="100" w:afterAutospacing="1" w:line="240" w:lineRule="auto"/>
        <w:jc w:val="both"/>
        <w:rPr>
          <w:rFonts w:ascii="Verdana" w:eastAsia="Times New Roman" w:hAnsi="Verdana" w:cs="Times New Roman"/>
          <w:color w:val="000000" w:themeColor="text1"/>
          <w:sz w:val="20"/>
          <w:szCs w:val="20"/>
        </w:rPr>
      </w:pPr>
      <w:r w:rsidRPr="009627CA">
        <w:rPr>
          <w:rFonts w:ascii="Verdana" w:eastAsia="Times New Roman" w:hAnsi="Verdana" w:cs="Times New Roman"/>
          <w:b/>
          <w:bCs/>
          <w:color w:val="000000" w:themeColor="text1"/>
          <w:sz w:val="20"/>
          <w:szCs w:val="20"/>
        </w:rPr>
        <w:t>Note:</w:t>
      </w:r>
      <w:r w:rsidRPr="009627CA">
        <w:rPr>
          <w:rFonts w:ascii="Verdana" w:eastAsia="Times New Roman" w:hAnsi="Verdana" w:cs="Times New Roman"/>
          <w:color w:val="000000" w:themeColor="text1"/>
          <w:sz w:val="20"/>
          <w:szCs w:val="20"/>
        </w:rPr>
        <w:t xml:space="preserve"> Creationists argue that the Second Law invalidates the possibility of evolution. Things cannot go from a state of disorder to increasing order, as evolution appears to do. The problem with their </w:t>
      </w:r>
      <w:r w:rsidR="009627CA" w:rsidRPr="009627CA">
        <w:rPr>
          <w:rFonts w:ascii="Verdana" w:eastAsia="Times New Roman" w:hAnsi="Verdana" w:cs="Times New Roman"/>
          <w:color w:val="000000" w:themeColor="text1"/>
          <w:sz w:val="20"/>
          <w:szCs w:val="20"/>
        </w:rPr>
        <w:t>argument</w:t>
      </w:r>
      <w:r w:rsidRPr="009627CA">
        <w:rPr>
          <w:rFonts w:ascii="Verdana" w:eastAsia="Times New Roman" w:hAnsi="Verdana" w:cs="Times New Roman"/>
          <w:color w:val="000000" w:themeColor="text1"/>
          <w:sz w:val="20"/>
          <w:szCs w:val="20"/>
        </w:rPr>
        <w:t xml:space="preserve"> is that the Second Law applies to a </w:t>
      </w:r>
      <w:r w:rsidRPr="009627CA">
        <w:rPr>
          <w:rFonts w:ascii="Verdana" w:eastAsia="Times New Roman" w:hAnsi="Verdana" w:cs="Times New Roman"/>
          <w:i/>
          <w:iCs/>
          <w:color w:val="000000" w:themeColor="text1"/>
          <w:sz w:val="20"/>
          <w:szCs w:val="20"/>
        </w:rPr>
        <w:t>closed system</w:t>
      </w:r>
      <w:r w:rsidRPr="009627CA">
        <w:rPr>
          <w:rFonts w:ascii="Verdana" w:eastAsia="Times New Roman" w:hAnsi="Verdana" w:cs="Times New Roman"/>
          <w:color w:val="000000" w:themeColor="text1"/>
          <w:sz w:val="20"/>
          <w:szCs w:val="20"/>
        </w:rPr>
        <w:t xml:space="preserve">. The Earth isn’t a closed system, it’s powered by the Sun. Evolution is powered by the Sun, and it’s an extremely wasteful </w:t>
      </w:r>
      <w:r w:rsidR="009627CA" w:rsidRPr="009627CA">
        <w:rPr>
          <w:rFonts w:ascii="Verdana" w:eastAsia="Times New Roman" w:hAnsi="Verdana" w:cs="Times New Roman"/>
          <w:color w:val="000000" w:themeColor="text1"/>
          <w:sz w:val="20"/>
          <w:szCs w:val="20"/>
        </w:rPr>
        <w:t>process</w:t>
      </w:r>
      <w:r w:rsidRPr="009627CA">
        <w:rPr>
          <w:rFonts w:ascii="Verdana" w:eastAsia="Times New Roman" w:hAnsi="Verdana" w:cs="Times New Roman"/>
          <w:color w:val="000000" w:themeColor="text1"/>
          <w:sz w:val="20"/>
          <w:szCs w:val="20"/>
        </w:rPr>
        <w:t>.</w:t>
      </w:r>
    </w:p>
    <w:p w:rsidR="00473FB4" w:rsidRPr="007404E8" w:rsidRDefault="00473FB4" w:rsidP="007404E8">
      <w:pPr>
        <w:rPr>
          <w:color w:val="000000" w:themeColor="text1"/>
        </w:rPr>
      </w:pPr>
      <w:r w:rsidRPr="007404E8">
        <w:rPr>
          <w:color w:val="000000" w:themeColor="text1"/>
        </w:rPr>
        <w:br w:type="page"/>
      </w:r>
    </w:p>
    <w:p w:rsidR="00473FB4" w:rsidRPr="004C32FF" w:rsidRDefault="00ED70D1" w:rsidP="004C32FF">
      <w:pPr>
        <w:pStyle w:val="Heading2"/>
      </w:pPr>
      <w:hyperlink r:id="rId76" w:history="1">
        <w:bookmarkStart w:id="9" w:name="_Toc323331762"/>
        <w:bookmarkStart w:id="10" w:name="_Toc323652956"/>
        <w:proofErr w:type="gramStart"/>
        <w:r w:rsidR="00473FB4" w:rsidRPr="004C32FF">
          <w:rPr>
            <w:rStyle w:val="Hyperlink"/>
            <w:color w:val="000000" w:themeColor="text1"/>
            <w:u w:val="none"/>
          </w:rPr>
          <w:t>Molecular Perpetual Motion?</w:t>
        </w:r>
        <w:bookmarkEnd w:id="9"/>
        <w:bookmarkEnd w:id="10"/>
        <w:proofErr w:type="gramEnd"/>
      </w:hyperlink>
    </w:p>
    <w:p w:rsidR="00473FB4" w:rsidRPr="007404E8" w:rsidRDefault="00073B71" w:rsidP="007404E8">
      <w:pPr>
        <w:rPr>
          <w:rFonts w:ascii="Verdana" w:hAnsi="Verdana"/>
          <w:color w:val="000000" w:themeColor="text1"/>
          <w:sz w:val="15"/>
          <w:szCs w:val="15"/>
        </w:rPr>
      </w:pPr>
      <w:r>
        <w:rPr>
          <w:rFonts w:ascii="Verdana" w:hAnsi="Verdana"/>
          <w:color w:val="000000" w:themeColor="text1"/>
          <w:sz w:val="15"/>
          <w:szCs w:val="15"/>
        </w:rPr>
        <w:t>Posted on 27th January 2009</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850"/>
      </w:tblGrid>
      <w:tr w:rsidR="00473FB4" w:rsidRPr="009627CA" w:rsidTr="00473FB4">
        <w:trPr>
          <w:tblCellSpacing w:w="0" w:type="dxa"/>
          <w:jc w:val="center"/>
        </w:trPr>
        <w:tc>
          <w:tcPr>
            <w:tcW w:w="0" w:type="auto"/>
            <w:noWrap/>
            <w:vAlign w:val="center"/>
            <w:hideMark/>
          </w:tcPr>
          <w:p w:rsidR="00473FB4" w:rsidRPr="009627CA" w:rsidRDefault="00473FB4" w:rsidP="00BE6F35">
            <w:pPr>
              <w:jc w:val="center"/>
              <w:rPr>
                <w:color w:val="000000" w:themeColor="text1"/>
                <w:sz w:val="20"/>
                <w:szCs w:val="20"/>
              </w:rPr>
            </w:pPr>
            <w:r w:rsidRPr="009627CA">
              <w:rPr>
                <w:color w:val="000000" w:themeColor="text1"/>
                <w:sz w:val="20"/>
                <w:szCs w:val="20"/>
              </w:rPr>
              <w:br/>
            </w:r>
            <w:r w:rsidRPr="009627CA">
              <w:rPr>
                <w:noProof/>
                <w:color w:val="000000" w:themeColor="text1"/>
                <w:sz w:val="20"/>
                <w:szCs w:val="20"/>
              </w:rPr>
              <w:drawing>
                <wp:inline distT="0" distB="0" distL="0" distR="0" wp14:anchorId="75952A9E" wp14:editId="7690E230">
                  <wp:extent cx="3520190" cy="2006508"/>
                  <wp:effectExtent l="0" t="0" r="4445" b="0"/>
                  <wp:docPr id="13" name="Picture 13" descr="Light-dependent reactions of photosynthesis at the thylakoid membrane">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ight-dependent reactions of photosynthesis at the thylakoid membrane">
                            <a:hlinkClick r:id="rId77"/>
                          </pic:cNvPr>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531724" cy="2013083"/>
                          </a:xfrm>
                          <a:prstGeom prst="rect">
                            <a:avLst/>
                          </a:prstGeom>
                          <a:noFill/>
                          <a:ln>
                            <a:noFill/>
                          </a:ln>
                        </pic:spPr>
                      </pic:pic>
                    </a:graphicData>
                  </a:graphic>
                </wp:inline>
              </w:drawing>
            </w:r>
            <w:r w:rsidRPr="009627CA">
              <w:rPr>
                <w:color w:val="000000" w:themeColor="text1"/>
                <w:sz w:val="20"/>
                <w:szCs w:val="20"/>
              </w:rPr>
              <w:br/>
            </w:r>
            <w:r w:rsidRPr="009627CA">
              <w:rPr>
                <w:rFonts w:ascii="Verdana" w:hAnsi="Verdana"/>
                <w:b/>
                <w:bCs/>
                <w:color w:val="000000" w:themeColor="text1"/>
                <w:sz w:val="20"/>
                <w:szCs w:val="20"/>
              </w:rPr>
              <w:t>Photosynthetic Electron Transport Chain</w:t>
            </w:r>
            <w:r w:rsidRPr="009627CA">
              <w:rPr>
                <w:rFonts w:ascii="Verdana" w:hAnsi="Verdana"/>
                <w:b/>
                <w:bCs/>
                <w:color w:val="000000" w:themeColor="text1"/>
                <w:sz w:val="20"/>
                <w:szCs w:val="20"/>
              </w:rPr>
              <w:br/>
              <w:t>(Powered by the Sun)</w:t>
            </w:r>
            <w:r w:rsidRPr="009627CA">
              <w:rPr>
                <w:rFonts w:ascii="Verdana" w:hAnsi="Verdana"/>
                <w:color w:val="000000" w:themeColor="text1"/>
                <w:sz w:val="20"/>
                <w:szCs w:val="20"/>
              </w:rPr>
              <w:br/>
              <w:t>Credit:</w:t>
            </w:r>
            <w:r w:rsidRPr="009627CA">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"http://en.wikipedia.org/wiki/Electron_transport_chain" </w:instrText>
            </w:r>
            <w:r w:rsidR="00ED70D1">
              <w:fldChar w:fldCharType="separate"/>
            </w:r>
            <w:r w:rsidRPr="00594006">
              <w:rPr>
                <w:rStyle w:val="Hyperlink"/>
                <w:color w:val="000000" w:themeColor="text1"/>
                <w:sz w:val="20"/>
                <w:szCs w:val="20"/>
                <w:u w:val="none"/>
              </w:rPr>
              <w:t>Tameeria</w:t>
            </w:r>
            <w:proofErr w:type="spellEnd"/>
            <w:r w:rsidRPr="00594006">
              <w:rPr>
                <w:rStyle w:val="Hyperlink"/>
                <w:color w:val="000000" w:themeColor="text1"/>
                <w:sz w:val="20"/>
                <w:szCs w:val="20"/>
                <w:u w:val="none"/>
              </w:rPr>
              <w:t xml:space="preserve"> </w:t>
            </w:r>
            <w:r w:rsidR="00BE6F35">
              <w:rPr>
                <w:rStyle w:val="Hyperlink"/>
                <w:color w:val="000000" w:themeColor="text1"/>
                <w:sz w:val="20"/>
                <w:szCs w:val="20"/>
                <w:u w:val="none"/>
              </w:rPr>
              <w:t>(</w:t>
            </w:r>
            <w:proofErr w:type="spellStart"/>
            <w:r w:rsidRPr="00594006">
              <w:rPr>
                <w:rStyle w:val="Hyperlink"/>
                <w:color w:val="000000" w:themeColor="text1"/>
                <w:sz w:val="20"/>
                <w:szCs w:val="20"/>
                <w:u w:val="none"/>
              </w:rPr>
              <w:t>wikipedia</w:t>
            </w:r>
            <w:proofErr w:type="spellEnd"/>
            <w:r w:rsidR="00ED70D1">
              <w:rPr>
                <w:rStyle w:val="Hyperlink"/>
                <w:color w:val="000000" w:themeColor="text1"/>
                <w:sz w:val="20"/>
                <w:szCs w:val="20"/>
                <w:u w:val="none"/>
              </w:rPr>
              <w:fldChar w:fldCharType="end"/>
            </w:r>
            <w:r w:rsidR="00BE6F35">
              <w:rPr>
                <w:rStyle w:val="Hyperlink"/>
                <w:color w:val="000000" w:themeColor="text1"/>
                <w:sz w:val="20"/>
                <w:szCs w:val="20"/>
                <w:u w:val="none"/>
              </w:rPr>
              <w:t>)</w:t>
            </w:r>
          </w:p>
        </w:tc>
      </w:tr>
    </w:tbl>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So the recent news of researchers</w:t>
      </w:r>
      <w:r w:rsidRPr="009627CA">
        <w:rPr>
          <w:rStyle w:val="apple-converted-space"/>
          <w:rFonts w:ascii="Verdana" w:hAnsi="Verdana"/>
          <w:color w:val="000000" w:themeColor="text1"/>
          <w:sz w:val="20"/>
          <w:szCs w:val="20"/>
        </w:rPr>
        <w:t> </w:t>
      </w:r>
      <w:hyperlink r:id="rId79" w:history="1">
        <w:r w:rsidRPr="00594006">
          <w:rPr>
            <w:rStyle w:val="Hyperlink"/>
            <w:color w:val="000000" w:themeColor="text1"/>
            <w:sz w:val="20"/>
            <w:szCs w:val="20"/>
            <w:u w:val="none"/>
          </w:rPr>
          <w:t>synthesizing RNA that can replicate indefinitely</w:t>
        </w:r>
      </w:hyperlink>
      <w:r w:rsidRPr="009627CA">
        <w:rPr>
          <w:rStyle w:val="apple-converted-space"/>
          <w:rFonts w:ascii="Verdana" w:hAnsi="Verdana"/>
          <w:color w:val="000000" w:themeColor="text1"/>
          <w:sz w:val="20"/>
          <w:szCs w:val="20"/>
        </w:rPr>
        <w:t> </w:t>
      </w:r>
      <w:r w:rsidRPr="009627CA">
        <w:rPr>
          <w:rFonts w:ascii="Verdana" w:hAnsi="Verdana"/>
          <w:color w:val="000000" w:themeColor="text1"/>
          <w:sz w:val="20"/>
          <w:szCs w:val="20"/>
        </w:rPr>
        <w:t>kind of stuck with me, particularly the word</w:t>
      </w:r>
      <w:r w:rsidRPr="009627CA">
        <w:rPr>
          <w:rStyle w:val="apple-converted-space"/>
          <w:rFonts w:ascii="Verdana" w:hAnsi="Verdana"/>
          <w:color w:val="000000" w:themeColor="text1"/>
          <w:sz w:val="20"/>
          <w:szCs w:val="20"/>
        </w:rPr>
        <w:t> </w:t>
      </w:r>
      <w:r w:rsidRPr="009627CA">
        <w:rPr>
          <w:rFonts w:ascii="Verdana" w:hAnsi="Verdana"/>
          <w:i/>
          <w:iCs/>
          <w:color w:val="000000" w:themeColor="text1"/>
          <w:sz w:val="20"/>
          <w:szCs w:val="20"/>
        </w:rPr>
        <w:t>indefinitely</w:t>
      </w:r>
      <w:r w:rsidRPr="009627CA">
        <w:rPr>
          <w:rFonts w:ascii="Verdana" w:hAnsi="Verdana"/>
          <w:color w:val="000000" w:themeColor="text1"/>
          <w:sz w:val="20"/>
          <w:szCs w:val="20"/>
        </w:rPr>
        <w:t>. This isn’t perpetual motion, because the molecule only works so long as it has a supply of molecules to manipulate.</w:t>
      </w:r>
    </w:p>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 xml:space="preserve">But what if you had a molecule, probably a </w:t>
      </w:r>
      <w:proofErr w:type="gramStart"/>
      <w:r w:rsidRPr="009627CA">
        <w:rPr>
          <w:rFonts w:ascii="Verdana" w:hAnsi="Verdana"/>
          <w:color w:val="000000" w:themeColor="text1"/>
          <w:sz w:val="20"/>
          <w:szCs w:val="20"/>
        </w:rPr>
        <w:t>protein, that interacted with molecules of the same type,</w:t>
      </w:r>
      <w:proofErr w:type="gramEnd"/>
      <w:r w:rsidRPr="009627CA">
        <w:rPr>
          <w:rFonts w:ascii="Verdana" w:hAnsi="Verdana"/>
          <w:color w:val="000000" w:themeColor="text1"/>
          <w:sz w:val="20"/>
          <w:szCs w:val="20"/>
        </w:rPr>
        <w:t xml:space="preserve"> bending to modify the structure of the other molecule, and then springing back into its original shape. The next molecule in the chain manipulates the next, and so on, until the chain loops back to the original molecule and the process starts all over again. Wouldn’t that be perpetual motion, this molecular machine running off an</w:t>
      </w:r>
      <w:r w:rsidRPr="009627CA">
        <w:rPr>
          <w:rStyle w:val="apple-converted-space"/>
          <w:rFonts w:ascii="Verdana" w:hAnsi="Verdana"/>
          <w:color w:val="000000" w:themeColor="text1"/>
          <w:sz w:val="20"/>
          <w:szCs w:val="20"/>
        </w:rPr>
        <w:t> </w:t>
      </w:r>
      <w:hyperlink r:id="rId80" w:history="1">
        <w:r w:rsidRPr="00594006">
          <w:rPr>
            <w:rStyle w:val="Hyperlink"/>
            <w:color w:val="000000" w:themeColor="text1"/>
            <w:sz w:val="20"/>
            <w:szCs w:val="20"/>
            <w:u w:val="none"/>
          </w:rPr>
          <w:t>infinite transfer of a single electron</w:t>
        </w:r>
      </w:hyperlink>
      <w:r w:rsidRPr="009627CA">
        <w:rPr>
          <w:rFonts w:ascii="Verdana" w:hAnsi="Verdana"/>
          <w:color w:val="000000" w:themeColor="text1"/>
          <w:sz w:val="20"/>
          <w:szCs w:val="20"/>
        </w:rPr>
        <w:t>?</w:t>
      </w:r>
    </w:p>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lastRenderedPageBreak/>
        <w:t>In fact, couldn’t we harness the power of atoms themselves, their random movements, perpetually? Dr. Richard Feynman conceived a device precisely to harness and put this energy to work with his</w:t>
      </w:r>
      <w:r w:rsidR="00BE6F35">
        <w:rPr>
          <w:rFonts w:ascii="Verdana" w:hAnsi="Verdana"/>
          <w:color w:val="000000" w:themeColor="text1"/>
          <w:sz w:val="20"/>
          <w:szCs w:val="20"/>
        </w:rPr>
        <w:t xml:space="preserve"> </w:t>
      </w:r>
      <w:hyperlink r:id="rId81" w:history="1">
        <w:r w:rsidRPr="00594006">
          <w:rPr>
            <w:rStyle w:val="Hyperlink"/>
            <w:color w:val="000000" w:themeColor="text1"/>
            <w:sz w:val="20"/>
            <w:szCs w:val="20"/>
            <w:u w:val="none"/>
          </w:rPr>
          <w:t>Brownian ratchet</w:t>
        </w:r>
      </w:hyperlink>
      <w:r w:rsidRPr="009627CA">
        <w:rPr>
          <w:rFonts w:ascii="Verdana" w:hAnsi="Verdana"/>
          <w:color w:val="000000" w:themeColor="text1"/>
          <w:sz w:val="20"/>
          <w:szCs w:val="20"/>
        </w:rPr>
        <w: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250"/>
      </w:tblGrid>
      <w:tr w:rsidR="00473FB4" w:rsidRPr="009627CA" w:rsidTr="00473FB4">
        <w:trPr>
          <w:tblCellSpacing w:w="0" w:type="dxa"/>
          <w:jc w:val="center"/>
        </w:trPr>
        <w:tc>
          <w:tcPr>
            <w:tcW w:w="0" w:type="auto"/>
            <w:noWrap/>
            <w:vAlign w:val="center"/>
            <w:hideMark/>
          </w:tcPr>
          <w:p w:rsidR="00473FB4" w:rsidRPr="009627CA" w:rsidRDefault="00473FB4" w:rsidP="00381173">
            <w:pPr>
              <w:spacing w:line="240" w:lineRule="auto"/>
              <w:jc w:val="both"/>
              <w:divId w:val="575630968"/>
              <w:rPr>
                <w:color w:val="000000" w:themeColor="text1"/>
                <w:sz w:val="20"/>
                <w:szCs w:val="20"/>
              </w:rPr>
            </w:pPr>
            <w:r w:rsidRPr="009627CA">
              <w:rPr>
                <w:color w:val="000000" w:themeColor="text1"/>
                <w:sz w:val="20"/>
                <w:szCs w:val="20"/>
              </w:rPr>
              <w:br/>
            </w:r>
            <w:r w:rsidRPr="009627CA">
              <w:rPr>
                <w:noProof/>
                <w:color w:val="000000" w:themeColor="text1"/>
                <w:sz w:val="20"/>
                <w:szCs w:val="20"/>
              </w:rPr>
              <w:drawing>
                <wp:inline distT="0" distB="0" distL="0" distR="0" wp14:anchorId="2F422FC5" wp14:editId="192F5470">
                  <wp:extent cx="3138824" cy="2052309"/>
                  <wp:effectExtent l="0" t="0" r="4445" b="5715"/>
                  <wp:docPr id="12" name="Picture 12" descr="Schematic figure of a Brownian Ratchet">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chematic figure of a Brownian Ratchet">
                            <a:hlinkClick r:id="rId81"/>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64312" cy="2068974"/>
                          </a:xfrm>
                          <a:prstGeom prst="rect">
                            <a:avLst/>
                          </a:prstGeom>
                          <a:noFill/>
                          <a:ln>
                            <a:noFill/>
                          </a:ln>
                        </pic:spPr>
                      </pic:pic>
                    </a:graphicData>
                  </a:graphic>
                </wp:inline>
              </w:drawing>
            </w:r>
          </w:p>
          <w:p w:rsidR="00473FB4" w:rsidRPr="009627CA" w:rsidRDefault="00473FB4" w:rsidP="00BE6F35">
            <w:pPr>
              <w:pStyle w:val="NormalWeb"/>
              <w:jc w:val="center"/>
              <w:rPr>
                <w:rFonts w:ascii="Verdana" w:hAnsi="Verdana"/>
                <w:color w:val="000000" w:themeColor="text1"/>
                <w:sz w:val="20"/>
                <w:szCs w:val="20"/>
              </w:rPr>
            </w:pPr>
            <w:r w:rsidRPr="009627CA">
              <w:rPr>
                <w:rFonts w:ascii="Verdana" w:hAnsi="Verdana"/>
                <w:b/>
                <w:bCs/>
                <w:color w:val="000000" w:themeColor="text1"/>
                <w:sz w:val="20"/>
                <w:szCs w:val="20"/>
              </w:rPr>
              <w:t>Feynman’s Brownian Ratchet</w:t>
            </w:r>
            <w:r w:rsidRPr="009627CA">
              <w:rPr>
                <w:rFonts w:ascii="Verdana" w:hAnsi="Verdana"/>
                <w:color w:val="000000" w:themeColor="text1"/>
                <w:sz w:val="20"/>
                <w:szCs w:val="20"/>
              </w:rPr>
              <w:br/>
              <w:t>Credit:</w:t>
            </w:r>
            <w:r w:rsidRPr="009627CA">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"http://en.wikipedia.org/wiki/Brownian_ratchet" </w:instrText>
            </w:r>
            <w:r w:rsidR="00ED70D1">
              <w:fldChar w:fldCharType="separate"/>
            </w:r>
            <w:r w:rsidRPr="00594006">
              <w:rPr>
                <w:rStyle w:val="Hyperlink"/>
                <w:color w:val="000000" w:themeColor="text1"/>
                <w:sz w:val="20"/>
                <w:szCs w:val="20"/>
                <w:u w:val="none"/>
              </w:rPr>
              <w:t>Bdkoivis</w:t>
            </w:r>
            <w:proofErr w:type="spellEnd"/>
            <w:r w:rsidRPr="00594006">
              <w:rPr>
                <w:rStyle w:val="Hyperlink"/>
                <w:color w:val="000000" w:themeColor="text1"/>
                <w:sz w:val="20"/>
                <w:szCs w:val="20"/>
                <w:u w:val="none"/>
              </w:rPr>
              <w:t xml:space="preserve"> </w:t>
            </w:r>
            <w:r w:rsidR="00BE6F35">
              <w:rPr>
                <w:rStyle w:val="Hyperlink"/>
                <w:color w:val="000000" w:themeColor="text1"/>
                <w:sz w:val="20"/>
                <w:szCs w:val="20"/>
                <w:u w:val="none"/>
              </w:rPr>
              <w:t>(</w:t>
            </w:r>
            <w:proofErr w:type="spellStart"/>
            <w:r w:rsidRPr="00594006">
              <w:rPr>
                <w:rStyle w:val="Hyperlink"/>
                <w:color w:val="000000" w:themeColor="text1"/>
                <w:sz w:val="20"/>
                <w:szCs w:val="20"/>
                <w:u w:val="none"/>
              </w:rPr>
              <w:t>wikipedia</w:t>
            </w:r>
            <w:proofErr w:type="spellEnd"/>
            <w:r w:rsidR="00ED70D1">
              <w:rPr>
                <w:rStyle w:val="Hyperlink"/>
                <w:color w:val="000000" w:themeColor="text1"/>
                <w:sz w:val="20"/>
                <w:szCs w:val="20"/>
                <w:u w:val="none"/>
              </w:rPr>
              <w:fldChar w:fldCharType="end"/>
            </w:r>
            <w:r w:rsidR="00BE6F35">
              <w:rPr>
                <w:rStyle w:val="Hyperlink"/>
                <w:color w:val="000000" w:themeColor="text1"/>
                <w:sz w:val="20"/>
                <w:szCs w:val="20"/>
                <w:u w:val="none"/>
              </w:rPr>
              <w:t>)</w:t>
            </w:r>
          </w:p>
        </w:tc>
      </w:tr>
    </w:tbl>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 xml:space="preserve">It’s important to remember that this device is built on a </w:t>
      </w:r>
      <w:proofErr w:type="spellStart"/>
      <w:r w:rsidRPr="009627CA">
        <w:rPr>
          <w:rFonts w:ascii="Verdana" w:hAnsi="Verdana"/>
          <w:color w:val="000000" w:themeColor="text1"/>
          <w:sz w:val="20"/>
          <w:szCs w:val="20"/>
        </w:rPr>
        <w:t>nano</w:t>
      </w:r>
      <w:proofErr w:type="spellEnd"/>
      <w:r w:rsidRPr="009627CA">
        <w:rPr>
          <w:rFonts w:ascii="Verdana" w:hAnsi="Verdana"/>
          <w:color w:val="000000" w:themeColor="text1"/>
          <w:sz w:val="20"/>
          <w:szCs w:val="20"/>
        </w:rPr>
        <w:t>-scale. A proper drawing would render it as a molecular construct. The red dots represent hydrogen atoms, actual-size. These are bouncing all over the place through</w:t>
      </w:r>
      <w:r w:rsidRPr="009627CA">
        <w:rPr>
          <w:rStyle w:val="apple-converted-space"/>
          <w:rFonts w:ascii="Verdana" w:hAnsi="Verdana"/>
          <w:color w:val="000000" w:themeColor="text1"/>
          <w:sz w:val="20"/>
          <w:szCs w:val="20"/>
        </w:rPr>
        <w:t> </w:t>
      </w:r>
      <w:hyperlink r:id="rId83" w:history="1">
        <w:r w:rsidRPr="00594006">
          <w:rPr>
            <w:rStyle w:val="Hyperlink"/>
            <w:color w:val="000000" w:themeColor="text1"/>
            <w:sz w:val="20"/>
            <w:szCs w:val="20"/>
            <w:u w:val="none"/>
          </w:rPr>
          <w:t xml:space="preserve">Brownian </w:t>
        </w:r>
        <w:proofErr w:type="gramStart"/>
        <w:r w:rsidRPr="00594006">
          <w:rPr>
            <w:rStyle w:val="Hyperlink"/>
            <w:color w:val="000000" w:themeColor="text1"/>
            <w:sz w:val="20"/>
            <w:szCs w:val="20"/>
            <w:u w:val="none"/>
          </w:rPr>
          <w:t>Motion</w:t>
        </w:r>
        <w:proofErr w:type="gramEnd"/>
      </w:hyperlink>
      <w:r w:rsidRPr="009627CA">
        <w:rPr>
          <w:rFonts w:ascii="Verdana" w:hAnsi="Verdana"/>
          <w:color w:val="000000" w:themeColor="text1"/>
          <w:sz w:val="20"/>
          <w:szCs w:val="20"/>
        </w:rPr>
        <w:t>. All atoms vibrate, even those sequestered in crystals.</w:t>
      </w:r>
    </w:p>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 xml:space="preserve">T1 represents an itsy-bitsy turbine. As the hydrogen gas atoms bounce into it, they transfer their kinetic energy into it, turning it and the axle leading to T2. The molecular </w:t>
      </w:r>
      <w:proofErr w:type="spellStart"/>
      <w:r w:rsidRPr="009627CA">
        <w:rPr>
          <w:rFonts w:ascii="Verdana" w:hAnsi="Verdana"/>
          <w:color w:val="000000" w:themeColor="text1"/>
          <w:sz w:val="20"/>
          <w:szCs w:val="20"/>
        </w:rPr>
        <w:t>prawl</w:t>
      </w:r>
      <w:proofErr w:type="spellEnd"/>
      <w:r w:rsidRPr="009627CA">
        <w:rPr>
          <w:rFonts w:ascii="Verdana" w:hAnsi="Verdana"/>
          <w:color w:val="000000" w:themeColor="text1"/>
          <w:sz w:val="20"/>
          <w:szCs w:val="20"/>
        </w:rPr>
        <w:t xml:space="preserve"> on the molecular gear in T2 makes it so the gear can only turn one way.</w:t>
      </w:r>
    </w:p>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 xml:space="preserve">With this set up, the turbine will slowly turn around in one direction as the hydrogen atoms bump into its </w:t>
      </w:r>
      <w:r w:rsidRPr="009627CA">
        <w:rPr>
          <w:rFonts w:ascii="Verdana" w:hAnsi="Verdana"/>
          <w:color w:val="000000" w:themeColor="text1"/>
          <w:sz w:val="20"/>
          <w:szCs w:val="20"/>
        </w:rPr>
        <w:lastRenderedPageBreak/>
        <w:t>blades, producing work that can be used to wind the string around the axel and lift “m”.</w:t>
      </w:r>
    </w:p>
    <w:p w:rsidR="00473FB4" w:rsidRPr="009627CA" w:rsidRDefault="00473FB4" w:rsidP="00381173">
      <w:pPr>
        <w:pStyle w:val="NormalWeb"/>
        <w:jc w:val="both"/>
        <w:rPr>
          <w:rFonts w:ascii="Verdana" w:hAnsi="Verdana"/>
          <w:color w:val="000000" w:themeColor="text1"/>
          <w:sz w:val="20"/>
          <w:szCs w:val="20"/>
        </w:rPr>
      </w:pPr>
      <w:proofErr w:type="gramStart"/>
      <w:r w:rsidRPr="009627CA">
        <w:rPr>
          <w:rFonts w:ascii="Verdana" w:hAnsi="Verdana"/>
          <w:color w:val="000000" w:themeColor="text1"/>
          <w:sz w:val="20"/>
          <w:szCs w:val="20"/>
        </w:rPr>
        <w:t>Perpetual Motion, right?</w:t>
      </w:r>
      <w:proofErr w:type="gramEnd"/>
    </w:p>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We know it can’t be, despite the fact that someone has</w:t>
      </w:r>
      <w:r w:rsidRPr="009627CA">
        <w:rPr>
          <w:rStyle w:val="apple-converted-space"/>
          <w:rFonts w:ascii="Verdana" w:hAnsi="Verdana"/>
          <w:color w:val="000000" w:themeColor="text1"/>
          <w:sz w:val="20"/>
          <w:szCs w:val="20"/>
        </w:rPr>
        <w:t> </w:t>
      </w:r>
      <w:hyperlink r:id="rId84" w:history="1">
        <w:r w:rsidRPr="00594006">
          <w:rPr>
            <w:rStyle w:val="Hyperlink"/>
            <w:color w:val="000000" w:themeColor="text1"/>
            <w:sz w:val="20"/>
            <w:szCs w:val="20"/>
            <w:u w:val="none"/>
          </w:rPr>
          <w:t>tried to patent the idea</w:t>
        </w:r>
      </w:hyperlink>
      <w:r w:rsidRPr="009627CA">
        <w:rPr>
          <w:rFonts w:ascii="Verdana" w:hAnsi="Verdana"/>
          <w:color w:val="000000" w:themeColor="text1"/>
          <w:sz w:val="20"/>
          <w:szCs w:val="20"/>
        </w:rPr>
        <w:t>, so the question becomes,</w:t>
      </w:r>
      <w:r w:rsidRPr="009627CA">
        <w:rPr>
          <w:rStyle w:val="apple-converted-space"/>
          <w:rFonts w:ascii="Verdana" w:hAnsi="Verdana"/>
          <w:color w:val="000000" w:themeColor="text1"/>
          <w:sz w:val="20"/>
          <w:szCs w:val="20"/>
        </w:rPr>
        <w:t> </w:t>
      </w:r>
      <w:r w:rsidRPr="009627CA">
        <w:rPr>
          <w:rFonts w:ascii="Verdana" w:hAnsi="Verdana"/>
          <w:i/>
          <w:iCs/>
          <w:color w:val="000000" w:themeColor="text1"/>
          <w:sz w:val="20"/>
          <w:szCs w:val="20"/>
        </w:rPr>
        <w:t>Why not?</w:t>
      </w:r>
    </w:p>
    <w:p w:rsidR="00473FB4" w:rsidRPr="009627CA" w:rsidRDefault="00473FB4" w:rsidP="00381173">
      <w:pPr>
        <w:pStyle w:val="NormalWeb"/>
        <w:jc w:val="both"/>
        <w:rPr>
          <w:rFonts w:ascii="Verdana" w:hAnsi="Verdana"/>
          <w:color w:val="000000" w:themeColor="text1"/>
          <w:sz w:val="20"/>
          <w:szCs w:val="20"/>
        </w:rPr>
      </w:pPr>
      <w:proofErr w:type="gramStart"/>
      <w:r w:rsidRPr="009627CA">
        <w:rPr>
          <w:rFonts w:ascii="Verdana" w:hAnsi="Verdana"/>
          <w:color w:val="000000" w:themeColor="text1"/>
          <w:sz w:val="20"/>
          <w:szCs w:val="20"/>
        </w:rPr>
        <w:t xml:space="preserve">Because the ratchet is small enough to be subject to </w:t>
      </w:r>
      <w:r w:rsidR="00BE6F35">
        <w:rPr>
          <w:rFonts w:ascii="Verdana" w:hAnsi="Verdana"/>
          <w:color w:val="000000" w:themeColor="text1"/>
          <w:sz w:val="20"/>
          <w:szCs w:val="20"/>
        </w:rPr>
        <w:pgNum/>
      </w:r>
      <w:proofErr w:type="spellStart"/>
      <w:r w:rsidR="00BE6F35">
        <w:rPr>
          <w:rFonts w:ascii="Verdana" w:hAnsi="Verdana"/>
          <w:color w:val="000000" w:themeColor="text1"/>
          <w:sz w:val="20"/>
          <w:szCs w:val="20"/>
        </w:rPr>
        <w:t>rownian</w:t>
      </w:r>
      <w:proofErr w:type="spellEnd"/>
      <w:r w:rsidRPr="009627CA">
        <w:rPr>
          <w:rFonts w:ascii="Verdana" w:hAnsi="Verdana"/>
          <w:color w:val="000000" w:themeColor="text1"/>
          <w:sz w:val="20"/>
          <w:szCs w:val="20"/>
        </w:rPr>
        <w:t xml:space="preserve"> motion itself.</w:t>
      </w:r>
      <w:proofErr w:type="gramEnd"/>
      <w:r w:rsidRPr="009627CA">
        <w:rPr>
          <w:rFonts w:ascii="Verdana" w:hAnsi="Verdana"/>
          <w:color w:val="000000" w:themeColor="text1"/>
          <w:sz w:val="20"/>
          <w:szCs w:val="20"/>
        </w:rPr>
        <w:t xml:space="preserve"> In order for it to be small enough to work, it also has to be small enough to shake in such a way that the </w:t>
      </w:r>
      <w:proofErr w:type="spellStart"/>
      <w:r w:rsidRPr="009627CA">
        <w:rPr>
          <w:rFonts w:ascii="Verdana" w:hAnsi="Verdana"/>
          <w:color w:val="000000" w:themeColor="text1"/>
          <w:sz w:val="20"/>
          <w:szCs w:val="20"/>
        </w:rPr>
        <w:t>prawl</w:t>
      </w:r>
      <w:proofErr w:type="spellEnd"/>
      <w:r w:rsidRPr="009627CA">
        <w:rPr>
          <w:rFonts w:ascii="Verdana" w:hAnsi="Verdana"/>
          <w:color w:val="000000" w:themeColor="text1"/>
          <w:sz w:val="20"/>
          <w:szCs w:val="20"/>
        </w:rPr>
        <w:t xml:space="preserve"> will slip, allowing the turbine to spin both ways.</w:t>
      </w:r>
    </w:p>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 xml:space="preserve">One way to overcome the </w:t>
      </w:r>
      <w:r w:rsidR="00BE6F35">
        <w:rPr>
          <w:rFonts w:ascii="Verdana" w:hAnsi="Verdana"/>
          <w:color w:val="000000" w:themeColor="text1"/>
          <w:sz w:val="20"/>
          <w:szCs w:val="20"/>
        </w:rPr>
        <w:pgNum/>
      </w:r>
      <w:proofErr w:type="spellStart"/>
      <w:r w:rsidR="00BE6F35">
        <w:rPr>
          <w:rFonts w:ascii="Verdana" w:hAnsi="Verdana"/>
          <w:color w:val="000000" w:themeColor="text1"/>
          <w:sz w:val="20"/>
          <w:szCs w:val="20"/>
        </w:rPr>
        <w:t>rownian</w:t>
      </w:r>
      <w:proofErr w:type="spellEnd"/>
      <w:r w:rsidRPr="009627CA">
        <w:rPr>
          <w:rFonts w:ascii="Verdana" w:hAnsi="Verdana"/>
          <w:color w:val="000000" w:themeColor="text1"/>
          <w:sz w:val="20"/>
          <w:szCs w:val="20"/>
        </w:rPr>
        <w:t xml:space="preserve"> motion is to cool the mechanism to the point where the atoms are no longer vibrating as strongly. In this case, the hydrogen atoms would be warmer, in order to keep them bouncing around, and, as a result, each time a hydrogen atom hit the turbine, it would also transfer some of its heat energy, until the whole system was in equilibrium and work would stop being produced.</w:t>
      </w:r>
    </w:p>
    <w:p w:rsidR="00473FB4" w:rsidRPr="009627CA" w:rsidRDefault="00473FB4" w:rsidP="00381173">
      <w:pPr>
        <w:pStyle w:val="NormalWeb"/>
        <w:jc w:val="both"/>
        <w:rPr>
          <w:rFonts w:ascii="Verdana" w:hAnsi="Verdana"/>
          <w:color w:val="000000" w:themeColor="text1"/>
          <w:sz w:val="20"/>
          <w:szCs w:val="20"/>
        </w:rPr>
      </w:pPr>
      <w:r w:rsidRPr="009627CA">
        <w:rPr>
          <w:rFonts w:ascii="Verdana" w:hAnsi="Verdana"/>
          <w:color w:val="000000" w:themeColor="text1"/>
          <w:sz w:val="20"/>
          <w:szCs w:val="20"/>
        </w:rPr>
        <w:t>Once again, the</w:t>
      </w:r>
      <w:r w:rsidRPr="009627CA">
        <w:rPr>
          <w:rStyle w:val="apple-converted-space"/>
          <w:rFonts w:ascii="Verdana" w:hAnsi="Verdana"/>
          <w:color w:val="000000" w:themeColor="text1"/>
          <w:sz w:val="20"/>
          <w:szCs w:val="20"/>
        </w:rPr>
        <w:t> </w:t>
      </w:r>
      <w:hyperlink r:id="rId85" w:history="1">
        <w:r w:rsidRPr="00594006">
          <w:rPr>
            <w:rStyle w:val="Hyperlink"/>
            <w:color w:val="000000" w:themeColor="text1"/>
            <w:sz w:val="20"/>
            <w:szCs w:val="20"/>
            <w:u w:val="none"/>
          </w:rPr>
          <w:t>Second Law of Thermodynamics</w:t>
        </w:r>
      </w:hyperlink>
      <w:r w:rsidRPr="009627CA">
        <w:rPr>
          <w:rStyle w:val="apple-converted-space"/>
          <w:rFonts w:ascii="Verdana" w:hAnsi="Verdana"/>
          <w:color w:val="000000" w:themeColor="text1"/>
          <w:sz w:val="20"/>
          <w:szCs w:val="20"/>
        </w:rPr>
        <w:t> </w:t>
      </w:r>
      <w:r w:rsidRPr="009627CA">
        <w:rPr>
          <w:rFonts w:ascii="Verdana" w:hAnsi="Verdana"/>
          <w:color w:val="000000" w:themeColor="text1"/>
          <w:sz w:val="20"/>
          <w:szCs w:val="20"/>
        </w:rPr>
        <w:t>wins the game.</w:t>
      </w:r>
    </w:p>
    <w:p w:rsidR="00473FB4" w:rsidRPr="007404E8" w:rsidRDefault="00473FB4" w:rsidP="007404E8">
      <w:pPr>
        <w:rPr>
          <w:color w:val="000000" w:themeColor="text1"/>
        </w:rPr>
      </w:pPr>
      <w:r w:rsidRPr="007404E8">
        <w:rPr>
          <w:color w:val="000000" w:themeColor="text1"/>
        </w:rPr>
        <w:br w:type="page"/>
      </w:r>
    </w:p>
    <w:p w:rsidR="00381173" w:rsidRDefault="00381173" w:rsidP="009627CA">
      <w:pPr>
        <w:pStyle w:val="Heading2"/>
      </w:pPr>
      <w:bookmarkStart w:id="11" w:name="_Toc323331763"/>
      <w:r>
        <w:lastRenderedPageBreak/>
        <w:br w:type="page"/>
      </w:r>
    </w:p>
    <w:p w:rsidR="00473FB4" w:rsidRPr="007404E8" w:rsidRDefault="00473FB4" w:rsidP="009627CA">
      <w:pPr>
        <w:pStyle w:val="Heading2"/>
      </w:pPr>
      <w:bookmarkStart w:id="12" w:name="_Toc323652957"/>
      <w:r w:rsidRPr="00AB2C10">
        <w:lastRenderedPageBreak/>
        <w:t>Benjamin Franklin’s Electrical Goof</w:t>
      </w:r>
      <w:bookmarkEnd w:id="11"/>
      <w:bookmarkEnd w:id="12"/>
    </w:p>
    <w:p w:rsidR="00473FB4" w:rsidRPr="007404E8" w:rsidRDefault="00473FB4" w:rsidP="007404E8">
      <w:pPr>
        <w:rPr>
          <w:rFonts w:ascii="Verdana" w:hAnsi="Verdana"/>
          <w:color w:val="000000" w:themeColor="text1"/>
          <w:sz w:val="15"/>
          <w:szCs w:val="15"/>
        </w:rPr>
      </w:pPr>
      <w:r w:rsidRPr="007404E8">
        <w:rPr>
          <w:rFonts w:ascii="Verdana" w:hAnsi="Verdana"/>
          <w:color w:val="000000" w:themeColor="text1"/>
          <w:sz w:val="15"/>
          <w:szCs w:val="15"/>
        </w:rPr>
        <w:t>Posted on 30</w:t>
      </w:r>
      <w:r w:rsidRPr="00BE6F35">
        <w:rPr>
          <w:rFonts w:ascii="Verdana" w:hAnsi="Verdana"/>
          <w:color w:val="000000" w:themeColor="text1"/>
          <w:sz w:val="15"/>
          <w:szCs w:val="15"/>
          <w:vertAlign w:val="superscript"/>
        </w:rPr>
        <w:t>th</w:t>
      </w:r>
      <w:r w:rsidRPr="007404E8">
        <w:rPr>
          <w:rFonts w:ascii="Verdana" w:hAnsi="Verdana"/>
          <w:color w:val="000000" w:themeColor="text1"/>
          <w:sz w:val="15"/>
          <w:szCs w:val="15"/>
        </w:rPr>
        <w:t xml:space="preserve"> April 2009</w:t>
      </w:r>
      <w:r w:rsidR="00073B71" w:rsidRPr="007404E8">
        <w:rPr>
          <w:rFonts w:ascii="Verdana" w:hAnsi="Verdana"/>
          <w:color w:val="000000" w:themeColor="text1"/>
          <w:sz w:val="15"/>
          <w:szCs w:val="15"/>
        </w:rPr>
        <w:t xml:space="preserve"> </w:t>
      </w:r>
    </w:p>
    <w:p w:rsidR="00473FB4"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The 1700s were a century of phenomenal progress in the subject of electricity. Luigi Galvani discovered that electricity made dead muscles twitch, inspiring Mary Shelly’s</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Frankenstein</w:t>
      </w:r>
      <w:r w:rsidRPr="00AB495A">
        <w:rPr>
          <w:rFonts w:ascii="Verdana" w:hAnsi="Verdana"/>
          <w:color w:val="000000" w:themeColor="text1"/>
          <w:sz w:val="20"/>
          <w:szCs w:val="20"/>
        </w:rPr>
        <w:t>. Alessandro Volta discovered that electricity was dynamic, flowing through conductive materials like water in a stream, which is why we call it an “electric current.” William Nicholson and Anthony Carlisle discovered that running an electric current through water broke the molecular bonds, generating hydrogen and oxygen, linking the stuff of electricity to the very atoms themselves (Asimov, 1985).</w:t>
      </w:r>
    </w:p>
    <w:p w:rsidR="0041005E" w:rsidRDefault="0041005E"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The great American polymath, Benjamin Franklin, made some major contributions to our understanding of the stuff as well. In his</w:t>
      </w:r>
      <w:r w:rsidRPr="00AB495A">
        <w:rPr>
          <w:rStyle w:val="apple-converted-space"/>
          <w:rFonts w:ascii="Verdana" w:hAnsi="Verdana"/>
          <w:color w:val="000000" w:themeColor="text1"/>
          <w:sz w:val="20"/>
          <w:szCs w:val="20"/>
        </w:rPr>
        <w:t> </w:t>
      </w:r>
      <w:hyperlink r:id="rId86" w:history="1">
        <w:r w:rsidRPr="00594006">
          <w:rPr>
            <w:rStyle w:val="Hyperlink"/>
            <w:color w:val="000000" w:themeColor="text1"/>
            <w:sz w:val="20"/>
            <w:szCs w:val="20"/>
            <w:u w:val="none"/>
          </w:rPr>
          <w:t>Memoirs</w:t>
        </w:r>
      </w:hyperlink>
      <w:r w:rsidRPr="00AB495A">
        <w:rPr>
          <w:rFonts w:ascii="Verdana" w:hAnsi="Verdana"/>
          <w:color w:val="000000" w:themeColor="text1"/>
          <w:sz w:val="20"/>
          <w:szCs w:val="20"/>
        </w:rPr>
        <w:t xml:space="preserve"> there is a section</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Wonderful effect of points.–Positive and negative Electricity</w:t>
      </w:r>
      <w:r w:rsidRPr="00AB495A">
        <w:rPr>
          <w:rFonts w:ascii="Verdana" w:hAnsi="Verdana"/>
          <w:color w:val="000000" w:themeColor="text1"/>
          <w:sz w:val="20"/>
          <w:szCs w:val="20"/>
        </w:rPr>
        <w:t>, where he hypothesizes, correctly, that electricity is only one fluid, and electric currents, like static electric shocks and lightning, are the result of an excess of this fluid in one place and a deficit in another, which sought equilibrium.</w:t>
      </w:r>
    </w:p>
    <w:p w:rsidR="00381173" w:rsidRPr="00AB495A" w:rsidRDefault="00381173"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A, who stands on wax, and rubs the tube, collects the electrical fire from himself into the </w:t>
      </w:r>
      <w:proofErr w:type="gramStart"/>
      <w:r w:rsidRPr="00AB495A">
        <w:rPr>
          <w:rFonts w:ascii="Verdana" w:hAnsi="Verdana"/>
          <w:color w:val="000000" w:themeColor="text1"/>
          <w:sz w:val="20"/>
          <w:szCs w:val="20"/>
        </w:rPr>
        <w:t>glass…</w:t>
      </w:r>
      <w:proofErr w:type="gramEnd"/>
      <w:r w:rsidRPr="00AB495A">
        <w:rPr>
          <w:rFonts w:ascii="Verdana" w:hAnsi="Verdana"/>
          <w:color w:val="000000" w:themeColor="text1"/>
          <w:sz w:val="20"/>
          <w:szCs w:val="20"/>
        </w:rPr>
        <w:t xml:space="preserve"> B, passing his knuckle along near the tube, receives the fire which was collected by the glass from A… To C, standing on the floor, both appear to be </w:t>
      </w:r>
      <w:proofErr w:type="spellStart"/>
      <w:r w:rsidRPr="00AB495A">
        <w:rPr>
          <w:rFonts w:ascii="Verdana" w:hAnsi="Verdana"/>
          <w:color w:val="000000" w:themeColor="text1"/>
          <w:sz w:val="20"/>
          <w:szCs w:val="20"/>
        </w:rPr>
        <w:t>electrisied</w:t>
      </w:r>
      <w:proofErr w:type="spellEnd"/>
      <w:r w:rsidRPr="00AB495A">
        <w:rPr>
          <w:rFonts w:ascii="Verdana" w:hAnsi="Verdana"/>
          <w:color w:val="000000" w:themeColor="text1"/>
          <w:sz w:val="20"/>
          <w:szCs w:val="20"/>
        </w:rPr>
        <w:t xml:space="preserve">… If A and B approach to touch each other, the spark is stronger, because the difference between them is greater; after such touch there is no spark between either of them and C, because the electrical fire in all is reduced to the original equality… Hence have arisen some new terms among us; we say B is </w:t>
      </w:r>
      <w:proofErr w:type="spellStart"/>
      <w:r w:rsidRPr="00AB495A">
        <w:rPr>
          <w:rFonts w:ascii="Verdana" w:hAnsi="Verdana"/>
          <w:color w:val="000000" w:themeColor="text1"/>
          <w:sz w:val="20"/>
          <w:szCs w:val="20"/>
        </w:rPr>
        <w:t>electrisied</w:t>
      </w:r>
      <w:proofErr w:type="spellEnd"/>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positively</w:t>
      </w:r>
      <w:r w:rsidRPr="00AB495A">
        <w:rPr>
          <w:rFonts w:ascii="Verdana" w:hAnsi="Verdana"/>
          <w:color w:val="000000" w:themeColor="text1"/>
          <w:sz w:val="20"/>
          <w:szCs w:val="20"/>
        </w:rPr>
        <w:t>; A,</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negatively</w:t>
      </w:r>
      <w:r w:rsidRPr="00AB495A">
        <w:rPr>
          <w:rFonts w:ascii="Verdana" w:hAnsi="Verdana"/>
          <w:color w:val="000000" w:themeColor="text1"/>
          <w:sz w:val="20"/>
          <w:szCs w:val="20"/>
        </w:rPr>
        <w:t xml:space="preserve">. Or rather, B is </w:t>
      </w:r>
      <w:proofErr w:type="spellStart"/>
      <w:r w:rsidRPr="00AB495A">
        <w:rPr>
          <w:rFonts w:ascii="Verdana" w:hAnsi="Verdana"/>
          <w:color w:val="000000" w:themeColor="text1"/>
          <w:sz w:val="20"/>
          <w:szCs w:val="20"/>
        </w:rPr>
        <w:t>electrisied</w:t>
      </w:r>
      <w:proofErr w:type="spellEnd"/>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plus</w:t>
      </w:r>
      <w:r w:rsidRPr="00AB495A">
        <w:rPr>
          <w:rFonts w:ascii="Verdana" w:hAnsi="Verdana"/>
          <w:color w:val="000000" w:themeColor="text1"/>
          <w:sz w:val="20"/>
          <w:szCs w:val="20"/>
        </w:rPr>
        <w:t>; A,</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minus</w:t>
      </w:r>
      <w:r w:rsidRPr="00AB495A">
        <w:rPr>
          <w:rFonts w:ascii="Verdana" w:hAnsi="Verdana"/>
          <w:color w:val="000000" w:themeColor="text1"/>
          <w:sz w:val="20"/>
          <w:szCs w:val="20"/>
        </w:rPr>
        <w: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586"/>
      </w:tblGrid>
      <w:tr w:rsidR="00473FB4" w:rsidRPr="00AB495A" w:rsidTr="00473FB4">
        <w:trPr>
          <w:tblCellSpacing w:w="0" w:type="dxa"/>
          <w:jc w:val="center"/>
        </w:trPr>
        <w:tc>
          <w:tcPr>
            <w:tcW w:w="0" w:type="auto"/>
            <w:noWrap/>
            <w:vAlign w:val="center"/>
            <w:hideMark/>
          </w:tcPr>
          <w:p w:rsidR="00473FB4" w:rsidRPr="00AB495A" w:rsidRDefault="00473FB4" w:rsidP="00381173">
            <w:pPr>
              <w:spacing w:line="240" w:lineRule="auto"/>
              <w:jc w:val="center"/>
              <w:rPr>
                <w:color w:val="000000" w:themeColor="text1"/>
                <w:sz w:val="20"/>
                <w:szCs w:val="20"/>
              </w:rPr>
            </w:pPr>
            <w:r w:rsidRPr="00AB495A">
              <w:rPr>
                <w:color w:val="000000" w:themeColor="text1"/>
                <w:sz w:val="20"/>
                <w:szCs w:val="20"/>
              </w:rPr>
              <w:br/>
            </w:r>
            <w:r w:rsidRPr="00AB495A">
              <w:rPr>
                <w:noProof/>
                <w:color w:val="000000" w:themeColor="text1"/>
                <w:sz w:val="20"/>
                <w:szCs w:val="20"/>
              </w:rPr>
              <w:lastRenderedPageBreak/>
              <w:drawing>
                <wp:inline distT="0" distB="0" distL="0" distR="0" wp14:anchorId="47C7052F" wp14:editId="391EB444">
                  <wp:extent cx="3356811" cy="3147008"/>
                  <wp:effectExtent l="0" t="0" r="0" b="0"/>
                  <wp:docPr id="15" name="Picture 15" descr="Benjamin Franklin's electrostatic motor">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enjamin Franklin's electrostatic motor">
                            <a:hlinkClick r:id="rId87"/>
                          </pic:cNvPr>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376517" cy="3165482"/>
                          </a:xfrm>
                          <a:prstGeom prst="rect">
                            <a:avLst/>
                          </a:prstGeom>
                          <a:noFill/>
                          <a:ln>
                            <a:noFill/>
                          </a:ln>
                        </pic:spPr>
                      </pic:pic>
                    </a:graphicData>
                  </a:graphic>
                </wp:inline>
              </w:drawing>
            </w:r>
            <w:r w:rsidRPr="00AB495A">
              <w:rPr>
                <w:color w:val="000000" w:themeColor="text1"/>
                <w:sz w:val="20"/>
                <w:szCs w:val="20"/>
              </w:rPr>
              <w:br/>
            </w:r>
            <w:r w:rsidRPr="00AB495A">
              <w:rPr>
                <w:rFonts w:ascii="Verdana" w:hAnsi="Verdana"/>
                <w:b/>
                <w:bCs/>
                <w:color w:val="000000" w:themeColor="text1"/>
                <w:sz w:val="20"/>
                <w:szCs w:val="20"/>
              </w:rPr>
              <w:t>Benjamin Franklin’s electrostatic motor</w:t>
            </w:r>
            <w:r w:rsidRPr="00AB495A">
              <w:rPr>
                <w:rFonts w:ascii="Verdana" w:hAnsi="Verdana"/>
                <w:color w:val="000000" w:themeColor="text1"/>
                <w:sz w:val="20"/>
                <w:szCs w:val="20"/>
              </w:rPr>
              <w:br/>
              <w:t xml:space="preserve">Credit: Peter </w:t>
            </w:r>
            <w:proofErr w:type="spellStart"/>
            <w:r w:rsidRPr="00AB495A">
              <w:rPr>
                <w:rFonts w:ascii="Verdana" w:hAnsi="Verdana"/>
                <w:color w:val="000000" w:themeColor="text1"/>
                <w:sz w:val="20"/>
                <w:szCs w:val="20"/>
              </w:rPr>
              <w:t>Collinson</w:t>
            </w:r>
            <w:proofErr w:type="spellEnd"/>
            <w:r w:rsidRPr="00AB495A">
              <w:rPr>
                <w:rFonts w:ascii="Verdana" w:hAnsi="Verdana"/>
                <w:color w:val="000000" w:themeColor="text1"/>
                <w:sz w:val="20"/>
                <w:szCs w:val="20"/>
              </w:rPr>
              <w:t>, Royal Society</w:t>
            </w:r>
          </w:p>
        </w:tc>
      </w:tr>
    </w:tbl>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lastRenderedPageBreak/>
        <w:t>We know now that this “electrical fire” Franklin speaks of is a surplus of</w:t>
      </w:r>
      <w:r w:rsidR="00381173">
        <w:rPr>
          <w:rFonts w:ascii="Verdana" w:hAnsi="Verdana"/>
          <w:color w:val="000000" w:themeColor="text1"/>
          <w:sz w:val="20"/>
          <w:szCs w:val="20"/>
        </w:rPr>
        <w:t xml:space="preserve"> </w:t>
      </w:r>
      <w:r w:rsidRPr="00AB495A">
        <w:rPr>
          <w:rFonts w:ascii="Verdana" w:hAnsi="Verdana"/>
          <w:i/>
          <w:iCs/>
          <w:color w:val="000000" w:themeColor="text1"/>
          <w:sz w:val="20"/>
          <w:szCs w:val="20"/>
        </w:rPr>
        <w:t>electrons</w:t>
      </w:r>
      <w:r w:rsidRPr="00AB495A">
        <w:rPr>
          <w:rFonts w:ascii="Verdana" w:hAnsi="Verdana"/>
          <w:color w:val="000000" w:themeColor="text1"/>
          <w:sz w:val="20"/>
          <w:szCs w:val="20"/>
        </w:rPr>
        <w:t>, and he was correct that static electric shocks were the result of deficits and surpluses of electrons. The problem was that he had no way of knowing where the surplus, the</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plus</w:t>
      </w:r>
      <w:r w:rsidRPr="00AB495A">
        <w:rPr>
          <w:rFonts w:ascii="Verdana" w:hAnsi="Verdana"/>
          <w:color w:val="000000" w:themeColor="text1"/>
          <w:sz w:val="20"/>
          <w:szCs w:val="20"/>
        </w:rPr>
        <w:t>/</w:t>
      </w:r>
      <w:r w:rsidRPr="00AB495A">
        <w:rPr>
          <w:rFonts w:ascii="Verdana" w:hAnsi="Verdana"/>
          <w:i/>
          <w:iCs/>
          <w:color w:val="000000" w:themeColor="text1"/>
          <w:sz w:val="20"/>
          <w:szCs w:val="20"/>
        </w:rPr>
        <w:t>positive</w:t>
      </w:r>
      <w:r w:rsidRPr="00AB495A">
        <w:rPr>
          <w:rFonts w:ascii="Verdana" w:hAnsi="Verdana"/>
          <w:color w:val="000000" w:themeColor="text1"/>
          <w:sz w:val="20"/>
          <w:szCs w:val="20"/>
        </w:rPr>
        <w:t>, was. So he took a 50/50 guess… and got it wrong. He meant to give electrons the positive/plus/excess charge, and</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where they flow to</w:t>
      </w:r>
      <w:r w:rsidRPr="00AB495A">
        <w:rPr>
          <w:rStyle w:val="apple-converted-space"/>
          <w:rFonts w:ascii="Verdana" w:hAnsi="Verdana"/>
          <w:i/>
          <w:iCs/>
          <w:color w:val="000000" w:themeColor="text1"/>
          <w:sz w:val="20"/>
          <w:szCs w:val="20"/>
        </w:rPr>
        <w:t> </w:t>
      </w:r>
      <w:r w:rsidRPr="00AB495A">
        <w:rPr>
          <w:rFonts w:ascii="Verdana" w:hAnsi="Verdana"/>
          <w:color w:val="000000" w:themeColor="text1"/>
          <w:sz w:val="20"/>
          <w:szCs w:val="20"/>
        </w:rPr>
        <w:t>the negative/minus/deficit charge.</w:t>
      </w:r>
    </w:p>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For most conceptual purposes, this causes no problems with understanding electricity; however, in thinking of electricity as a flowing entity, it does vex slightly. As Isaac Asimov observes, when recounting how the </w:t>
      </w:r>
      <w:r w:rsidRPr="00AB495A">
        <w:rPr>
          <w:rFonts w:ascii="Verdana" w:hAnsi="Verdana"/>
          <w:color w:val="000000" w:themeColor="text1"/>
          <w:sz w:val="20"/>
          <w:szCs w:val="20"/>
        </w:rPr>
        <w:lastRenderedPageBreak/>
        <w:t>scientist Michael Faraday used it in naming the two poles between a flowing electric current:</w:t>
      </w:r>
    </w:p>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The two poles were “electrodes,” from Greek words meaning “electrical route.” The positive pole was the “anode” (“upper route”) and the negative pole, the “cathode” (“lower route”). This visualized the electric current flowing, as water would, from the higher positions of the anode to the lower position of the cathode.</w:t>
      </w:r>
    </w:p>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Actually, now that we follow the electron flow, the electric current is moving from the cathode to the anode, so that, if we go by the names, it is moving uphill. Fortunately, no one pays any attention whatever to the Greek meaning of the words, and scientists </w:t>
      </w:r>
      <w:proofErr w:type="gramStart"/>
      <w:r w:rsidRPr="00AB495A">
        <w:rPr>
          <w:rFonts w:ascii="Verdana" w:hAnsi="Verdana"/>
          <w:color w:val="000000" w:themeColor="text1"/>
          <w:sz w:val="20"/>
          <w:szCs w:val="20"/>
        </w:rPr>
        <w:t>use</w:t>
      </w:r>
      <w:proofErr w:type="gramEnd"/>
      <w:r w:rsidRPr="00AB495A">
        <w:rPr>
          <w:rFonts w:ascii="Verdana" w:hAnsi="Verdana"/>
          <w:color w:val="000000" w:themeColor="text1"/>
          <w:sz w:val="20"/>
          <w:szCs w:val="20"/>
        </w:rPr>
        <w:t xml:space="preserve"> these terms without the slightest feeling of incongruity. (Well, Greek scientists might smile.)</w:t>
      </w:r>
    </w:p>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So, thanks to Benjamin Franklin, electric currents are an excess of</w:t>
      </w:r>
      <w:r w:rsidR="00381173">
        <w:rPr>
          <w:rFonts w:ascii="Verdana" w:hAnsi="Verdana"/>
          <w:color w:val="000000" w:themeColor="text1"/>
          <w:sz w:val="20"/>
          <w:szCs w:val="20"/>
        </w:rPr>
        <w:t xml:space="preserve"> </w:t>
      </w:r>
      <w:r w:rsidRPr="00AB495A">
        <w:rPr>
          <w:rFonts w:ascii="Verdana" w:hAnsi="Verdana"/>
          <w:i/>
          <w:iCs/>
          <w:color w:val="000000" w:themeColor="text1"/>
          <w:sz w:val="20"/>
          <w:szCs w:val="20"/>
        </w:rPr>
        <w:t>negatively</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charged electrons flowing to the deficit of electrons, where there is a</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positive</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charge. Thanks to this labeling, we inadvertently labeled the point from which the electrons flow</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lower</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and the point to which they flow</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higher</w:t>
      </w:r>
      <w:r w:rsidRPr="00AB495A">
        <w:rPr>
          <w:rFonts w:ascii="Verdana" w:hAnsi="Verdana"/>
          <w:color w:val="000000" w:themeColor="text1"/>
          <w:sz w:val="20"/>
          <w:szCs w:val="20"/>
        </w:rPr>
        <w:t>.</w:t>
      </w:r>
    </w:p>
    <w:p w:rsidR="00381173" w:rsidRPr="00AB495A" w:rsidRDefault="00381173"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I do have to side with those academics who argue</w:t>
      </w:r>
      <w:r w:rsidRPr="00AB495A">
        <w:rPr>
          <w:rStyle w:val="apple-converted-space"/>
          <w:rFonts w:ascii="Verdana" w:hAnsi="Verdana"/>
          <w:color w:val="000000" w:themeColor="text1"/>
          <w:sz w:val="20"/>
          <w:szCs w:val="20"/>
        </w:rPr>
        <w:t> </w:t>
      </w:r>
      <w:hyperlink r:id="rId89" w:history="1">
        <w:r w:rsidRPr="00594006">
          <w:rPr>
            <w:rStyle w:val="Hyperlink"/>
            <w:color w:val="000000" w:themeColor="text1"/>
            <w:sz w:val="20"/>
            <w:szCs w:val="20"/>
            <w:u w:val="none"/>
          </w:rPr>
          <w:t>Franklin wasn’t wrong</w:t>
        </w:r>
      </w:hyperlink>
      <w:r w:rsidRPr="00AB495A">
        <w:rPr>
          <w:rFonts w:ascii="Verdana" w:hAnsi="Verdana"/>
          <w:color w:val="000000" w:themeColor="text1"/>
          <w:sz w:val="20"/>
          <w:szCs w:val="20"/>
        </w:rPr>
        <w:t xml:space="preserve"> in assigning electrons the negative charge. Electrons and protons could just have easily had their respective charges named “up” and “down,” as we do with some quarks, or “black” and “white,” or “male” and “female.” The labels “positive” and “negative” assign no characteristics to the particles except to describe them as opposites.</w:t>
      </w:r>
    </w:p>
    <w:p w:rsidR="00381173" w:rsidRPr="00AB495A" w:rsidRDefault="00381173"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Okay… maybe it does irk me slightly. But, living in America, solving this problem has to take a lower priority than adopting the metric system or establishing phonetic spelling.</w:t>
      </w:r>
    </w:p>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lastRenderedPageBreak/>
        <w:t>You now have enough background to get the following cartoon: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863"/>
      </w:tblGrid>
      <w:tr w:rsidR="00473FB4" w:rsidRPr="00AB495A" w:rsidTr="00473FB4">
        <w:trPr>
          <w:tblCellSpacing w:w="0" w:type="dxa"/>
          <w:jc w:val="center"/>
        </w:trPr>
        <w:tc>
          <w:tcPr>
            <w:tcW w:w="0" w:type="auto"/>
            <w:noWrap/>
            <w:vAlign w:val="center"/>
            <w:hideMark/>
          </w:tcPr>
          <w:p w:rsidR="00473FB4" w:rsidRPr="00AB495A" w:rsidRDefault="00473FB4" w:rsidP="00BE6F35">
            <w:pPr>
              <w:spacing w:line="240" w:lineRule="auto"/>
              <w:jc w:val="center"/>
              <w:rPr>
                <w:color w:val="000000" w:themeColor="text1"/>
                <w:sz w:val="20"/>
                <w:szCs w:val="20"/>
              </w:rPr>
            </w:pPr>
            <w:r w:rsidRPr="00AB495A">
              <w:rPr>
                <w:noProof/>
                <w:color w:val="000000" w:themeColor="text1"/>
                <w:sz w:val="20"/>
                <w:szCs w:val="20"/>
              </w:rPr>
              <w:drawing>
                <wp:inline distT="0" distB="0" distL="0" distR="0" wp14:anchorId="69F66686" wp14:editId="2CC80A02">
                  <wp:extent cx="3533027" cy="4078705"/>
                  <wp:effectExtent l="0" t="0" r="0" b="0"/>
                  <wp:docPr id="14" name="Picture 14" descr="Urgent Mission">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rgent Mission">
                            <a:hlinkClick r:id="rId90"/>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46274" cy="4093998"/>
                          </a:xfrm>
                          <a:prstGeom prst="rect">
                            <a:avLst/>
                          </a:prstGeom>
                          <a:noFill/>
                          <a:ln>
                            <a:noFill/>
                          </a:ln>
                        </pic:spPr>
                      </pic:pic>
                    </a:graphicData>
                  </a:graphic>
                </wp:inline>
              </w:drawing>
            </w:r>
            <w:r w:rsidRPr="00AB495A">
              <w:rPr>
                <w:color w:val="000000" w:themeColor="text1"/>
                <w:sz w:val="20"/>
                <w:szCs w:val="20"/>
              </w:rPr>
              <w:br/>
            </w:r>
            <w:r w:rsidRPr="00AB495A">
              <w:rPr>
                <w:b/>
                <w:bCs/>
                <w:color w:val="000000" w:themeColor="text1"/>
                <w:sz w:val="20"/>
                <w:szCs w:val="20"/>
              </w:rPr>
              <w:t>Urgent Mission</w:t>
            </w:r>
            <w:r w:rsidRPr="00AB495A">
              <w:rPr>
                <w:color w:val="000000" w:themeColor="text1"/>
                <w:sz w:val="20"/>
                <w:szCs w:val="20"/>
              </w:rPr>
              <w:br/>
              <w:t>Credit:</w:t>
            </w:r>
            <w:r w:rsidRPr="00AB495A">
              <w:rPr>
                <w:rStyle w:val="apple-converted-space"/>
                <w:color w:val="000000" w:themeColor="text1"/>
                <w:sz w:val="20"/>
                <w:szCs w:val="20"/>
              </w:rPr>
              <w:t> </w:t>
            </w:r>
            <w:hyperlink r:id="rId92" w:history="1">
              <w:r w:rsidR="00BE6F35">
                <w:rPr>
                  <w:rStyle w:val="Hyperlink"/>
                  <w:color w:val="000000" w:themeColor="text1"/>
                  <w:sz w:val="20"/>
                  <w:szCs w:val="20"/>
                  <w:u w:val="none"/>
                </w:rPr>
                <w:t>xkcd</w:t>
              </w:r>
            </w:hyperlink>
            <w:r w:rsidR="00BE6F35">
              <w:rPr>
                <w:rStyle w:val="Hyperlink"/>
                <w:color w:val="000000" w:themeColor="text1"/>
                <w:sz w:val="20"/>
                <w:szCs w:val="20"/>
                <w:u w:val="none"/>
              </w:rPr>
              <w:t>.com</w:t>
            </w:r>
          </w:p>
        </w:tc>
      </w:tr>
    </w:tbl>
    <w:p w:rsidR="00473FB4" w:rsidRPr="00AB495A" w:rsidRDefault="00ED70D1" w:rsidP="00381173">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26" style="width:421.2pt;height:1.5pt" o:hrpct="900" o:hralign="center" o:hrstd="t" o:hr="t" fillcolor="#a0a0a0" stroked="f"/>
        </w:pict>
      </w:r>
    </w:p>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b/>
          <w:bCs/>
          <w:color w:val="000000" w:themeColor="text1"/>
          <w:sz w:val="20"/>
          <w:szCs w:val="20"/>
        </w:rPr>
        <w:t>References</w:t>
      </w:r>
    </w:p>
    <w:p w:rsidR="00473FB4" w:rsidRPr="00381173"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Asimov, Isaac (1985).</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Salt and Battery</w:t>
      </w:r>
      <w:r w:rsidRPr="00AB495A">
        <w:rPr>
          <w:rFonts w:ascii="Verdana" w:hAnsi="Verdana"/>
          <w:color w:val="000000" w:themeColor="text1"/>
          <w:sz w:val="20"/>
          <w:szCs w:val="20"/>
        </w:rPr>
        <w:t>, printed in the</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Magazine of Fantasy and Science Fiction</w:t>
      </w:r>
      <w:r w:rsidRPr="00AB495A">
        <w:rPr>
          <w:rFonts w:ascii="Verdana" w:hAnsi="Verdana"/>
          <w:color w:val="000000" w:themeColor="text1"/>
          <w:sz w:val="20"/>
          <w:szCs w:val="20"/>
        </w:rPr>
        <w:t>, Mercury Press Inc.</w:t>
      </w:r>
      <w:r w:rsidRPr="007404E8">
        <w:rPr>
          <w:color w:val="000000" w:themeColor="text1"/>
        </w:rPr>
        <w:br w:type="page"/>
      </w:r>
    </w:p>
    <w:p w:rsidR="00473FB4" w:rsidRPr="007404E8" w:rsidRDefault="00073B71" w:rsidP="009627CA">
      <w:pPr>
        <w:pStyle w:val="Heading2"/>
      </w:pPr>
      <w:bookmarkStart w:id="13" w:name="_Toc323331764"/>
      <w:bookmarkStart w:id="14" w:name="_Toc323652958"/>
      <w:r>
        <w:lastRenderedPageBreak/>
        <w:t>How to Fly</w:t>
      </w:r>
      <w:bookmarkEnd w:id="13"/>
      <w:bookmarkEnd w:id="14"/>
    </w:p>
    <w:p w:rsidR="009E76D7" w:rsidRPr="007404E8" w:rsidRDefault="00073B71" w:rsidP="009E76D7">
      <w:pPr>
        <w:rPr>
          <w:rFonts w:ascii="Verdana" w:hAnsi="Verdana"/>
          <w:color w:val="000000" w:themeColor="text1"/>
          <w:sz w:val="15"/>
          <w:szCs w:val="15"/>
        </w:rPr>
      </w:pPr>
      <w:r w:rsidRPr="007404E8">
        <w:rPr>
          <w:i/>
          <w:iCs/>
          <w:color w:val="000000" w:themeColor="text1"/>
          <w:sz w:val="21"/>
          <w:szCs w:val="21"/>
        </w:rPr>
        <w:t xml:space="preserve"> </w:t>
      </w:r>
      <w:r w:rsidR="009E76D7" w:rsidRPr="007404E8">
        <w:rPr>
          <w:rFonts w:ascii="Verdana" w:hAnsi="Verdana"/>
          <w:color w:val="000000" w:themeColor="text1"/>
          <w:sz w:val="15"/>
          <w:szCs w:val="15"/>
        </w:rPr>
        <w:t xml:space="preserve">Posted on </w:t>
      </w:r>
      <w:r w:rsidR="009E76D7">
        <w:rPr>
          <w:rFonts w:ascii="Verdana" w:hAnsi="Verdana"/>
          <w:color w:val="000000" w:themeColor="text1"/>
          <w:sz w:val="15"/>
          <w:szCs w:val="15"/>
        </w:rPr>
        <w:t>1</w:t>
      </w:r>
      <w:r w:rsidR="009E76D7" w:rsidRPr="009E76D7">
        <w:rPr>
          <w:rFonts w:ascii="Verdana" w:hAnsi="Verdana"/>
          <w:color w:val="000000" w:themeColor="text1"/>
          <w:sz w:val="15"/>
          <w:szCs w:val="15"/>
          <w:vertAlign w:val="superscript"/>
        </w:rPr>
        <w:t>st</w:t>
      </w:r>
      <w:r w:rsidR="009E76D7">
        <w:rPr>
          <w:rFonts w:ascii="Verdana" w:hAnsi="Verdana"/>
          <w:color w:val="000000" w:themeColor="text1"/>
          <w:sz w:val="15"/>
          <w:szCs w:val="15"/>
        </w:rPr>
        <w:t xml:space="preserve"> November 2007</w:t>
      </w:r>
      <w:r w:rsidR="009E76D7" w:rsidRPr="007404E8">
        <w:rPr>
          <w:rFonts w:ascii="Verdana" w:hAnsi="Verdana"/>
          <w:color w:val="000000" w:themeColor="text1"/>
          <w:sz w:val="15"/>
          <w:szCs w:val="15"/>
        </w:rPr>
        <w:t xml:space="preserve"> </w:t>
      </w:r>
    </w:p>
    <w:p w:rsidR="00473FB4" w:rsidRPr="00AB495A" w:rsidRDefault="009E76D7" w:rsidP="00AB495A">
      <w:pPr>
        <w:pStyle w:val="NormalWeb"/>
        <w:spacing w:after="150" w:afterAutospacing="0"/>
        <w:rPr>
          <w:rFonts w:ascii="Verdana" w:hAnsi="Verdana"/>
          <w:color w:val="000000" w:themeColor="text1"/>
          <w:sz w:val="20"/>
          <w:szCs w:val="20"/>
        </w:rPr>
      </w:pPr>
      <w:r w:rsidRPr="00073B71">
        <w:rPr>
          <w:rFonts w:ascii="Verdana" w:hAnsi="Verdana"/>
          <w:i/>
          <w:iCs/>
          <w:color w:val="000000" w:themeColor="text1"/>
        </w:rPr>
        <w:t xml:space="preserve"> </w:t>
      </w:r>
      <w:r w:rsidR="00473FB4" w:rsidRPr="00AB495A">
        <w:rPr>
          <w:rFonts w:ascii="Verdana" w:hAnsi="Verdana"/>
          <w:i/>
          <w:iCs/>
          <w:color w:val="000000" w:themeColor="text1"/>
          <w:sz w:val="20"/>
          <w:szCs w:val="20"/>
        </w:rPr>
        <w:t>“The knack of flying is learning how to throw yourself at the ground and miss”</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With these words, Douglas Adams helpfully explained concept of flying in his</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Hitchhiker’s Guide to the Galaxy.</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But the ground is really big, and, as the Tick so sagely noted, “Gravity is a harsh mistress.” So herein contained is my handy-dandy explanation of how you can impress your friends and family by throwing yourself at the ground and missing:</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Step one,</w:t>
      </w:r>
      <w:r w:rsidRPr="00AB495A">
        <w:rPr>
          <w:rStyle w:val="apple-converted-space"/>
          <w:rFonts w:ascii="Verdana" w:hAnsi="Verdana"/>
          <w:color w:val="000000" w:themeColor="text1"/>
          <w:sz w:val="20"/>
          <w:szCs w:val="20"/>
        </w:rPr>
        <w:t> </w:t>
      </w:r>
      <w:r w:rsidRPr="00AB495A">
        <w:rPr>
          <w:rFonts w:ascii="Verdana" w:hAnsi="Verdana"/>
          <w:b/>
          <w:bCs/>
          <w:color w:val="000000" w:themeColor="text1"/>
          <w:sz w:val="20"/>
          <w:szCs w:val="20"/>
        </w:rPr>
        <w:t>throw yourself at the ground</w:t>
      </w:r>
      <w:r w:rsidRPr="00AB495A">
        <w:rPr>
          <w:rFonts w:ascii="Verdana" w:hAnsi="Verdana"/>
          <w:color w:val="000000" w:themeColor="text1"/>
          <w:sz w:val="20"/>
          <w:szCs w:val="20"/>
        </w:rPr>
        <w:t>. Luckily, this is really easy thanks to gravity, which will pull you down to the ground at an acceleration rate of 32.174 feet per second per second, meaning every second you are falling to the ground, you fall 32 feet (9.8 meters) per second faster. If you want to fall for one second, just spend enough energy to climb 16 feet (4.9 meters) above ground and drop.</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Voila!</w:t>
      </w:r>
    </w:p>
    <w:p w:rsidR="00473FB4" w:rsidRPr="00AB495A" w:rsidRDefault="00473FB4" w:rsidP="00BE6F35">
      <w:pPr>
        <w:jc w:val="center"/>
        <w:rPr>
          <w:rFonts w:ascii="Verdana" w:hAnsi="Verdana"/>
          <w:color w:val="000000" w:themeColor="text1"/>
          <w:sz w:val="20"/>
          <w:szCs w:val="20"/>
        </w:rPr>
      </w:pPr>
      <w:r w:rsidRPr="00AB495A">
        <w:rPr>
          <w:rFonts w:ascii="Verdana" w:hAnsi="Verdana"/>
          <w:noProof/>
          <w:color w:val="000000" w:themeColor="text1"/>
          <w:sz w:val="20"/>
          <w:szCs w:val="20"/>
        </w:rPr>
        <w:drawing>
          <wp:inline distT="0" distB="0" distL="0" distR="0" wp14:anchorId="1134B4B6" wp14:editId="2E05769F">
            <wp:extent cx="990555" cy="2466474"/>
            <wp:effectExtent l="0" t="0" r="635" b="0"/>
            <wp:docPr id="22" name="Picture 22" descr="ahh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hhh.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97330" cy="2483345"/>
                    </a:xfrm>
                    <a:prstGeom prst="rect">
                      <a:avLst/>
                    </a:prstGeom>
                    <a:noFill/>
                    <a:ln>
                      <a:noFill/>
                    </a:ln>
                  </pic:spPr>
                </pic:pic>
              </a:graphicData>
            </a:graphic>
          </wp:inline>
        </w:drawing>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lastRenderedPageBreak/>
        <w:t>Step two,</w:t>
      </w:r>
      <w:r w:rsidRPr="00AB495A">
        <w:rPr>
          <w:rStyle w:val="apple-converted-space"/>
          <w:rFonts w:ascii="Verdana" w:hAnsi="Verdana"/>
          <w:color w:val="000000" w:themeColor="text1"/>
          <w:sz w:val="20"/>
          <w:szCs w:val="20"/>
        </w:rPr>
        <w:t> </w:t>
      </w:r>
      <w:r w:rsidRPr="00AB495A">
        <w:rPr>
          <w:rFonts w:ascii="Verdana" w:hAnsi="Verdana"/>
          <w:b/>
          <w:bCs/>
          <w:color w:val="000000" w:themeColor="text1"/>
          <w:sz w:val="20"/>
          <w:szCs w:val="20"/>
        </w:rPr>
        <w:t>miss</w:t>
      </w:r>
      <w:r w:rsidRPr="00AB495A">
        <w:rPr>
          <w:rFonts w:ascii="Verdana" w:hAnsi="Verdana"/>
          <w:color w:val="000000" w:themeColor="text1"/>
          <w:sz w:val="20"/>
          <w:szCs w:val="20"/>
        </w:rPr>
        <w:t xml:space="preserve">. This is the not so easy part. If you’re reading this, then I assume you are a nerd (like me) and probably still wake up some nights in a cold sweat with nightmares about dehumanizing games such as “Dodge Ball” and possibly even it’s more sadistic cousin “Smear the Queer” from your youth. Now we’re trying to dodge a planet 7926.28 miles (12756.1 kilometers) across at the Equator. Might as well just throw in the towel and brace ourselves for the </w:t>
      </w:r>
      <w:proofErr w:type="spellStart"/>
      <w:r w:rsidRPr="00AB495A">
        <w:rPr>
          <w:rFonts w:ascii="Verdana" w:hAnsi="Verdana"/>
          <w:color w:val="000000" w:themeColor="text1"/>
          <w:sz w:val="20"/>
          <w:szCs w:val="20"/>
        </w:rPr>
        <w:t>wedgies</w:t>
      </w:r>
      <w:proofErr w:type="spellEnd"/>
      <w:r w:rsidRPr="00AB495A">
        <w:rPr>
          <w:rFonts w:ascii="Verdana" w:hAnsi="Verdana"/>
          <w:color w:val="000000" w:themeColor="text1"/>
          <w:sz w:val="20"/>
          <w:szCs w:val="20"/>
        </w:rPr>
        <w:t xml:space="preserve">, </w:t>
      </w:r>
      <w:proofErr w:type="spellStart"/>
      <w:r w:rsidRPr="00AB495A">
        <w:rPr>
          <w:rFonts w:ascii="Verdana" w:hAnsi="Verdana"/>
          <w:color w:val="000000" w:themeColor="text1"/>
          <w:sz w:val="20"/>
          <w:szCs w:val="20"/>
        </w:rPr>
        <w:t>noogies</w:t>
      </w:r>
      <w:proofErr w:type="spellEnd"/>
      <w:r w:rsidRPr="00AB495A">
        <w:rPr>
          <w:rFonts w:ascii="Verdana" w:hAnsi="Verdana"/>
          <w:color w:val="000000" w:themeColor="text1"/>
          <w:sz w:val="20"/>
          <w:szCs w:val="20"/>
        </w:rPr>
        <w:t xml:space="preserve">, and nipple cripples. </w:t>
      </w:r>
      <w:proofErr w:type="gramStart"/>
      <w:r w:rsidRPr="00AB495A">
        <w:rPr>
          <w:rFonts w:ascii="Verdana" w:hAnsi="Verdana"/>
          <w:color w:val="000000" w:themeColor="text1"/>
          <w:sz w:val="20"/>
          <w:szCs w:val="20"/>
        </w:rPr>
        <w:t>Right?</w:t>
      </w:r>
      <w:proofErr w:type="gramEnd"/>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b/>
          <w:bCs/>
          <w:color w:val="000000" w:themeColor="text1"/>
          <w:sz w:val="20"/>
          <w:szCs w:val="20"/>
        </w:rPr>
        <w:t>WRONG!</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We don’t have to miss the whole Earth at once, just enough to keep from hitting it each moment. The Moon does this all the time, dodging the Earth faster than it falls toward it – and it’s just a big dumb rock. We don’t want to be dumber than a rock, do we?</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 xml:space="preserve">Okay then. All we have to do is </w:t>
      </w:r>
      <w:proofErr w:type="gramStart"/>
      <w:r w:rsidRPr="00AB495A">
        <w:rPr>
          <w:rFonts w:ascii="Verdana" w:hAnsi="Verdana"/>
          <w:color w:val="000000" w:themeColor="text1"/>
          <w:sz w:val="20"/>
          <w:szCs w:val="20"/>
        </w:rPr>
        <w:t>dodge</w:t>
      </w:r>
      <w:proofErr w:type="gramEnd"/>
      <w:r w:rsidRPr="00AB495A">
        <w:rPr>
          <w:rFonts w:ascii="Verdana" w:hAnsi="Verdana"/>
          <w:color w:val="000000" w:themeColor="text1"/>
          <w:sz w:val="20"/>
          <w:szCs w:val="20"/>
        </w:rPr>
        <w:t xml:space="preserve"> faster than we fall.</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If we fall 16 feet (4.9 meters) in the first second, then we simply have to dodge far enough for the Earth to curve away 16.087 feet below us in one second. Knowing how far to dodge is, as G.I. Joe so wisely said, “half the battle.”</w:t>
      </w:r>
    </w:p>
    <w:p w:rsidR="00473FB4" w:rsidRPr="00AB495A" w:rsidRDefault="00473FB4" w:rsidP="00BE6F35">
      <w:pPr>
        <w:jc w:val="center"/>
        <w:rPr>
          <w:rFonts w:ascii="Verdana" w:hAnsi="Verdana"/>
          <w:color w:val="000000" w:themeColor="text1"/>
          <w:sz w:val="20"/>
          <w:szCs w:val="20"/>
        </w:rPr>
      </w:pPr>
      <w:r w:rsidRPr="00AB495A">
        <w:rPr>
          <w:rFonts w:ascii="Verdana" w:hAnsi="Verdana"/>
          <w:noProof/>
          <w:color w:val="000000" w:themeColor="text1"/>
          <w:sz w:val="20"/>
          <w:szCs w:val="20"/>
        </w:rPr>
        <w:drawing>
          <wp:inline distT="0" distB="0" distL="0" distR="0" wp14:anchorId="22A476B3" wp14:editId="1A6A68B4">
            <wp:extent cx="3525252" cy="1163333"/>
            <wp:effectExtent l="0" t="0" r="0" b="0"/>
            <wp:docPr id="21" name="Picture 21" descr="fallingtoea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allingtoearth.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50936" cy="1171809"/>
                    </a:xfrm>
                    <a:prstGeom prst="rect">
                      <a:avLst/>
                    </a:prstGeom>
                    <a:noFill/>
                    <a:ln>
                      <a:noFill/>
                    </a:ln>
                  </pic:spPr>
                </pic:pic>
              </a:graphicData>
            </a:graphic>
          </wp:inline>
        </w:drawing>
      </w:r>
    </w:p>
    <w:p w:rsidR="00473FB4" w:rsidRPr="00AB495A" w:rsidRDefault="00473FB4" w:rsidP="00381173">
      <w:pPr>
        <w:pStyle w:val="NormalWeb"/>
        <w:spacing w:after="150" w:afterAutospacing="0"/>
        <w:jc w:val="both"/>
        <w:rPr>
          <w:rFonts w:ascii="Verdana" w:hAnsi="Verdana"/>
          <w:color w:val="000000" w:themeColor="text1"/>
          <w:sz w:val="20"/>
          <w:szCs w:val="20"/>
        </w:rPr>
      </w:pPr>
      <w:proofErr w:type="gramStart"/>
      <w:r w:rsidRPr="00AB495A">
        <w:rPr>
          <w:rFonts w:ascii="Verdana" w:hAnsi="Verdana"/>
          <w:color w:val="000000" w:themeColor="text1"/>
          <w:sz w:val="20"/>
          <w:szCs w:val="20"/>
        </w:rPr>
        <w:t>Which brings me to step three,</w:t>
      </w:r>
      <w:r w:rsidRPr="00AB495A">
        <w:rPr>
          <w:rStyle w:val="apple-converted-space"/>
          <w:rFonts w:ascii="Verdana" w:hAnsi="Verdana"/>
          <w:color w:val="000000" w:themeColor="text1"/>
          <w:sz w:val="20"/>
          <w:szCs w:val="20"/>
        </w:rPr>
        <w:t> </w:t>
      </w:r>
      <w:r w:rsidRPr="00AB495A">
        <w:rPr>
          <w:rFonts w:ascii="Verdana" w:hAnsi="Verdana"/>
          <w:b/>
          <w:bCs/>
          <w:color w:val="000000" w:themeColor="text1"/>
          <w:sz w:val="20"/>
          <w:szCs w:val="20"/>
        </w:rPr>
        <w:t>find someone who knows math</w:t>
      </w:r>
      <w:r w:rsidRPr="00AB495A">
        <w:rPr>
          <w:rFonts w:ascii="Verdana" w:hAnsi="Verdana"/>
          <w:color w:val="000000" w:themeColor="text1"/>
          <w:sz w:val="20"/>
          <w:szCs w:val="20"/>
        </w:rPr>
        <w:t>.</w:t>
      </w:r>
      <w:proofErr w:type="gramEnd"/>
      <w:r w:rsidRPr="00AB495A">
        <w:rPr>
          <w:rFonts w:ascii="Verdana" w:hAnsi="Verdana"/>
          <w:color w:val="000000" w:themeColor="text1"/>
          <w:sz w:val="20"/>
          <w:szCs w:val="20"/>
        </w:rPr>
        <w:t xml:space="preserve"> In my case, I contacted my brother, Para, who teaches Multivariable Calculus at Georgetown Day School in Washington DC.</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lastRenderedPageBreak/>
        <w:t>Para drew an angle on my circle representing the Earth, “</w:t>
      </w:r>
      <w:proofErr w:type="gramStart"/>
      <w:r w:rsidRPr="00AB495A">
        <w:rPr>
          <w:rFonts w:ascii="Verdana" w:hAnsi="Verdana"/>
          <w:color w:val="000000" w:themeColor="text1"/>
          <w:sz w:val="20"/>
          <w:szCs w:val="20"/>
        </w:rPr>
        <w:t>It’s</w:t>
      </w:r>
      <w:proofErr w:type="gramEnd"/>
      <w:r w:rsidRPr="00AB495A">
        <w:rPr>
          <w:rFonts w:ascii="Verdana" w:hAnsi="Verdana"/>
          <w:color w:val="000000" w:themeColor="text1"/>
          <w:sz w:val="20"/>
          <w:szCs w:val="20"/>
        </w:rPr>
        <w:t xml:space="preserve"> real simple,” he said. “See, sine is the opposite divided by the hypotenuse, cosine is the adjacent divided by the hypotenuse, and tangent is opposite divided by the adjacent. </w:t>
      </w:r>
      <w:proofErr w:type="gramStart"/>
      <w:r w:rsidRPr="00AB495A">
        <w:rPr>
          <w:rFonts w:ascii="Verdana" w:hAnsi="Verdana"/>
          <w:color w:val="000000" w:themeColor="text1"/>
          <w:sz w:val="20"/>
          <w:szCs w:val="20"/>
        </w:rPr>
        <w:t>SOHCAHTOA,</w:t>
      </w:r>
      <w:proofErr w:type="gramEnd"/>
      <w:r w:rsidRPr="00AB495A">
        <w:rPr>
          <w:rFonts w:ascii="Verdana" w:hAnsi="Verdana"/>
          <w:color w:val="000000" w:themeColor="text1"/>
          <w:sz w:val="20"/>
          <w:szCs w:val="20"/>
        </w:rPr>
        <w:t xml:space="preserve"> or</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Some Old Horse Caught Another Horse Taking Oats Away</w:t>
      </w:r>
      <w:r w:rsidRPr="00AB495A">
        <w:rPr>
          <w:rFonts w:ascii="Verdana" w:hAnsi="Verdana"/>
          <w:color w:val="000000" w:themeColor="text1"/>
          <w:sz w:val="20"/>
          <w:szCs w:val="20"/>
        </w:rPr>
        <w:t>.” He drew a bunch of equations out for me. “See?”</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“Huh,” I muttered.</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“I’ve lost you, haven’t I?”</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“Um,” I thought about lying, but he’s my brother, he can tell, “yeah.”</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“Didn’t you take Trigonometry in high school?”</w:t>
      </w:r>
    </w:p>
    <w:p w:rsidR="00473FB4" w:rsidRPr="00AB495A" w:rsidRDefault="00473FB4" w:rsidP="00381173">
      <w:pPr>
        <w:pStyle w:val="NormalWeb"/>
        <w:spacing w:after="150" w:afterAutospacing="0"/>
        <w:jc w:val="both"/>
        <w:rPr>
          <w:rFonts w:ascii="Verdana" w:hAnsi="Verdana"/>
          <w:color w:val="000000" w:themeColor="text1"/>
          <w:sz w:val="20"/>
          <w:szCs w:val="20"/>
        </w:rPr>
      </w:pPr>
      <w:proofErr w:type="gramStart"/>
      <w:r w:rsidRPr="00AB495A">
        <w:rPr>
          <w:rFonts w:ascii="Verdana" w:hAnsi="Verdana"/>
          <w:i/>
          <w:iCs/>
          <w:color w:val="000000" w:themeColor="text1"/>
          <w:sz w:val="20"/>
          <w:szCs w:val="20"/>
        </w:rPr>
        <w:t>“</w:t>
      </w:r>
      <w:proofErr w:type="spellStart"/>
      <w:r w:rsidRPr="00AB495A">
        <w:rPr>
          <w:rFonts w:ascii="Verdana" w:hAnsi="Verdana"/>
          <w:i/>
          <w:iCs/>
          <w:color w:val="000000" w:themeColor="text1"/>
          <w:sz w:val="20"/>
          <w:szCs w:val="20"/>
        </w:rPr>
        <w:t>Triggawhatromee</w:t>
      </w:r>
      <w:proofErr w:type="spellEnd"/>
      <w:r w:rsidRPr="00AB495A">
        <w:rPr>
          <w:rFonts w:ascii="Verdana" w:hAnsi="Verdana"/>
          <w:i/>
          <w:iCs/>
          <w:color w:val="000000" w:themeColor="text1"/>
          <w:sz w:val="20"/>
          <w:szCs w:val="20"/>
        </w:rPr>
        <w:t>?”</w:t>
      </w:r>
      <w:proofErr w:type="gramEnd"/>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“Okay,” Para put the pen to his mouth thoughtfully. “I think I see a way to do this with just algebra.”</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“Algebra… That sounds familiar. That’s math, right?”</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“Hush,” Para drew the following diagram:</w:t>
      </w:r>
    </w:p>
    <w:p w:rsidR="00473FB4" w:rsidRPr="00AB495A" w:rsidRDefault="00473FB4" w:rsidP="00BE6F35">
      <w:pPr>
        <w:jc w:val="center"/>
        <w:rPr>
          <w:rFonts w:ascii="Verdana" w:hAnsi="Verdana"/>
          <w:color w:val="000000" w:themeColor="text1"/>
          <w:sz w:val="20"/>
          <w:szCs w:val="20"/>
        </w:rPr>
      </w:pPr>
      <w:r w:rsidRPr="00AB495A">
        <w:rPr>
          <w:rFonts w:ascii="Verdana" w:hAnsi="Verdana"/>
          <w:noProof/>
          <w:color w:val="000000" w:themeColor="text1"/>
          <w:sz w:val="20"/>
          <w:szCs w:val="20"/>
        </w:rPr>
        <w:drawing>
          <wp:inline distT="0" distB="0" distL="0" distR="0" wp14:anchorId="7F3F734A" wp14:editId="4036DD09">
            <wp:extent cx="2610853" cy="2212698"/>
            <wp:effectExtent l="0" t="0" r="0" b="0"/>
            <wp:docPr id="20" name="Picture 20" descr="pythagorasea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ythagorasearth.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31357" cy="2230075"/>
                    </a:xfrm>
                    <a:prstGeom prst="rect">
                      <a:avLst/>
                    </a:prstGeom>
                    <a:noFill/>
                    <a:ln>
                      <a:noFill/>
                    </a:ln>
                  </pic:spPr>
                </pic:pic>
              </a:graphicData>
            </a:graphic>
          </wp:inline>
        </w:drawing>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lastRenderedPageBreak/>
        <w:t>Where</w:t>
      </w:r>
      <w:r w:rsidRPr="00AB495A">
        <w:rPr>
          <w:rStyle w:val="apple-converted-space"/>
          <w:rFonts w:ascii="Verdana" w:hAnsi="Verdana"/>
          <w:color w:val="000000" w:themeColor="text1"/>
          <w:sz w:val="20"/>
          <w:szCs w:val="20"/>
        </w:rPr>
        <w:t> </w:t>
      </w:r>
      <w:r w:rsidRPr="00AB495A">
        <w:rPr>
          <w:rFonts w:ascii="Verdana" w:hAnsi="Verdana"/>
          <w:b/>
          <w:bCs/>
          <w:color w:val="000000" w:themeColor="text1"/>
          <w:sz w:val="20"/>
          <w:szCs w:val="20"/>
        </w:rPr>
        <w:t>x</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is the distance we have to travel for the Earth to curve 16 feet away from under our feet and</w:t>
      </w:r>
      <w:r w:rsidRPr="00AB495A">
        <w:rPr>
          <w:rStyle w:val="apple-converted-space"/>
          <w:rFonts w:ascii="Verdana" w:hAnsi="Verdana"/>
          <w:color w:val="000000" w:themeColor="text1"/>
          <w:sz w:val="20"/>
          <w:szCs w:val="20"/>
        </w:rPr>
        <w:t> </w:t>
      </w:r>
      <w:r w:rsidRPr="00AB495A">
        <w:rPr>
          <w:rFonts w:ascii="Verdana" w:hAnsi="Verdana"/>
          <w:b/>
          <w:bCs/>
          <w:color w:val="000000" w:themeColor="text1"/>
          <w:sz w:val="20"/>
          <w:szCs w:val="20"/>
        </w:rPr>
        <w:t>r</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is the radius of the Earth. Because we have right triangle and know the radius of the Earth is 20,925,379.2 feet (6.378</w:t>
      </w:r>
      <w:proofErr w:type="gramStart"/>
      <w:r w:rsidRPr="00AB495A">
        <w:rPr>
          <w:rFonts w:ascii="Verdana" w:hAnsi="Verdana"/>
          <w:color w:val="000000" w:themeColor="text1"/>
          <w:sz w:val="20"/>
          <w:szCs w:val="20"/>
        </w:rPr>
        <w:t>,055.6</w:t>
      </w:r>
      <w:proofErr w:type="gramEnd"/>
      <w:r w:rsidRPr="00AB495A">
        <w:rPr>
          <w:rFonts w:ascii="Verdana" w:hAnsi="Verdana"/>
          <w:color w:val="000000" w:themeColor="text1"/>
          <w:sz w:val="20"/>
          <w:szCs w:val="20"/>
        </w:rPr>
        <w:t xml:space="preserve"> meters), we can use the Pythagorean theorem to find</w:t>
      </w:r>
      <w:r w:rsidRPr="00AB495A">
        <w:rPr>
          <w:rStyle w:val="apple-converted-space"/>
          <w:rFonts w:ascii="Verdana" w:hAnsi="Verdana"/>
          <w:color w:val="000000" w:themeColor="text1"/>
          <w:sz w:val="20"/>
          <w:szCs w:val="20"/>
        </w:rPr>
        <w:t> </w:t>
      </w:r>
      <w:r w:rsidRPr="00AB495A">
        <w:rPr>
          <w:rFonts w:ascii="Verdana" w:hAnsi="Verdana"/>
          <w:b/>
          <w:bCs/>
          <w:color w:val="000000" w:themeColor="text1"/>
          <w:sz w:val="20"/>
          <w:szCs w:val="20"/>
        </w:rPr>
        <w:t>x</w:t>
      </w:r>
      <w:r w:rsidRPr="00AB495A">
        <w:rPr>
          <w:rFonts w:ascii="Verdana" w:hAnsi="Verdana"/>
          <w:color w:val="000000" w:themeColor="text1"/>
          <w:sz w:val="20"/>
          <w:szCs w:val="20"/>
        </w:rPr>
        <w:t>, like so:</w:t>
      </w:r>
    </w:p>
    <w:p w:rsidR="00473FB4" w:rsidRPr="00AB495A" w:rsidRDefault="00473FB4" w:rsidP="00BE6F35">
      <w:pPr>
        <w:jc w:val="center"/>
        <w:rPr>
          <w:rFonts w:ascii="Verdana" w:hAnsi="Verdana"/>
          <w:color w:val="000000" w:themeColor="text1"/>
          <w:sz w:val="20"/>
          <w:szCs w:val="20"/>
        </w:rPr>
      </w:pPr>
      <w:r w:rsidRPr="00AB495A">
        <w:rPr>
          <w:rFonts w:ascii="Verdana" w:hAnsi="Verdana"/>
          <w:b/>
          <w:bCs/>
          <w:color w:val="000000" w:themeColor="text1"/>
          <w:sz w:val="20"/>
          <w:szCs w:val="20"/>
        </w:rPr>
        <w:t>r</w:t>
      </w:r>
      <w:r w:rsidRPr="00AB495A">
        <w:rPr>
          <w:rFonts w:ascii="Verdana" w:hAnsi="Verdana"/>
          <w:b/>
          <w:bCs/>
          <w:color w:val="000000" w:themeColor="text1"/>
          <w:sz w:val="20"/>
          <w:szCs w:val="20"/>
          <w:vertAlign w:val="superscript"/>
        </w:rPr>
        <w:t>2</w:t>
      </w:r>
      <w:r w:rsidRPr="00AB495A">
        <w:rPr>
          <w:rStyle w:val="apple-converted-space"/>
          <w:rFonts w:ascii="Verdana" w:hAnsi="Verdana"/>
          <w:b/>
          <w:bCs/>
          <w:color w:val="000000" w:themeColor="text1"/>
          <w:sz w:val="20"/>
          <w:szCs w:val="20"/>
        </w:rPr>
        <w:t> </w:t>
      </w:r>
      <w:r w:rsidRPr="00AB495A">
        <w:rPr>
          <w:rFonts w:ascii="Verdana" w:hAnsi="Verdana"/>
          <w:b/>
          <w:bCs/>
          <w:color w:val="000000" w:themeColor="text1"/>
          <w:sz w:val="20"/>
          <w:szCs w:val="20"/>
        </w:rPr>
        <w:t>= x</w:t>
      </w:r>
      <w:r w:rsidRPr="00AB495A">
        <w:rPr>
          <w:rFonts w:ascii="Verdana" w:hAnsi="Verdana"/>
          <w:b/>
          <w:bCs/>
          <w:color w:val="000000" w:themeColor="text1"/>
          <w:sz w:val="20"/>
          <w:szCs w:val="20"/>
          <w:vertAlign w:val="superscript"/>
        </w:rPr>
        <w:t>2</w:t>
      </w:r>
      <w:r w:rsidRPr="00AB495A">
        <w:rPr>
          <w:rStyle w:val="apple-converted-space"/>
          <w:rFonts w:ascii="Verdana" w:hAnsi="Verdana"/>
          <w:b/>
          <w:bCs/>
          <w:color w:val="000000" w:themeColor="text1"/>
          <w:sz w:val="20"/>
          <w:szCs w:val="20"/>
        </w:rPr>
        <w:t> </w:t>
      </w:r>
      <w:r w:rsidRPr="00AB495A">
        <w:rPr>
          <w:rFonts w:ascii="Verdana" w:hAnsi="Verdana"/>
          <w:b/>
          <w:bCs/>
          <w:color w:val="000000" w:themeColor="text1"/>
          <w:sz w:val="20"/>
          <w:szCs w:val="20"/>
        </w:rPr>
        <w:t>+ (r – 16)</w:t>
      </w:r>
      <w:r w:rsidRPr="00AB495A">
        <w:rPr>
          <w:rFonts w:ascii="Verdana" w:hAnsi="Verdana"/>
          <w:b/>
          <w:bCs/>
          <w:color w:val="000000" w:themeColor="text1"/>
          <w:sz w:val="20"/>
          <w:szCs w:val="20"/>
          <w:vertAlign w:val="superscript"/>
        </w:rPr>
        <w:t>2</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Which, Para showed me, can be converted to:</w:t>
      </w:r>
    </w:p>
    <w:p w:rsidR="00473FB4" w:rsidRPr="00AB495A" w:rsidRDefault="00473FB4" w:rsidP="00BE6F35">
      <w:pPr>
        <w:jc w:val="center"/>
        <w:rPr>
          <w:rFonts w:ascii="Verdana" w:hAnsi="Verdana"/>
          <w:color w:val="000000" w:themeColor="text1"/>
          <w:sz w:val="20"/>
          <w:szCs w:val="20"/>
        </w:rPr>
      </w:pPr>
      <w:proofErr w:type="gramStart"/>
      <w:r w:rsidRPr="00AB495A">
        <w:rPr>
          <w:rFonts w:ascii="Verdana" w:hAnsi="Verdana"/>
          <w:b/>
          <w:bCs/>
          <w:color w:val="000000" w:themeColor="text1"/>
          <w:sz w:val="20"/>
          <w:szCs w:val="20"/>
        </w:rPr>
        <w:t>x</w:t>
      </w:r>
      <w:r w:rsidRPr="00AB495A">
        <w:rPr>
          <w:rFonts w:ascii="Verdana" w:hAnsi="Verdana"/>
          <w:b/>
          <w:bCs/>
          <w:color w:val="000000" w:themeColor="text1"/>
          <w:sz w:val="20"/>
          <w:szCs w:val="20"/>
          <w:vertAlign w:val="superscript"/>
        </w:rPr>
        <w:t>2</w:t>
      </w:r>
      <w:proofErr w:type="gramEnd"/>
      <w:r w:rsidRPr="00AB495A">
        <w:rPr>
          <w:rStyle w:val="apple-converted-space"/>
          <w:rFonts w:ascii="Verdana" w:hAnsi="Verdana"/>
          <w:b/>
          <w:bCs/>
          <w:color w:val="000000" w:themeColor="text1"/>
          <w:sz w:val="20"/>
          <w:szCs w:val="20"/>
        </w:rPr>
        <w:t> </w:t>
      </w:r>
      <w:r w:rsidRPr="00AB495A">
        <w:rPr>
          <w:rFonts w:ascii="Verdana" w:hAnsi="Verdana"/>
          <w:b/>
          <w:bCs/>
          <w:color w:val="000000" w:themeColor="text1"/>
          <w:sz w:val="20"/>
          <w:szCs w:val="20"/>
        </w:rPr>
        <w:t>= r</w:t>
      </w:r>
      <w:r w:rsidRPr="00AB495A">
        <w:rPr>
          <w:rFonts w:ascii="Verdana" w:hAnsi="Verdana"/>
          <w:b/>
          <w:bCs/>
          <w:color w:val="000000" w:themeColor="text1"/>
          <w:sz w:val="20"/>
          <w:szCs w:val="20"/>
          <w:vertAlign w:val="superscript"/>
        </w:rPr>
        <w:t>2</w:t>
      </w:r>
      <w:r w:rsidRPr="00AB495A">
        <w:rPr>
          <w:rStyle w:val="apple-converted-space"/>
          <w:rFonts w:ascii="Verdana" w:hAnsi="Verdana"/>
          <w:b/>
          <w:bCs/>
          <w:color w:val="000000" w:themeColor="text1"/>
          <w:sz w:val="20"/>
          <w:szCs w:val="20"/>
        </w:rPr>
        <w:t> </w:t>
      </w:r>
      <w:r w:rsidRPr="00AB495A">
        <w:rPr>
          <w:rFonts w:ascii="Verdana" w:hAnsi="Verdana"/>
          <w:b/>
          <w:bCs/>
          <w:color w:val="000000" w:themeColor="text1"/>
          <w:sz w:val="20"/>
          <w:szCs w:val="20"/>
        </w:rPr>
        <w:t>– (r</w:t>
      </w:r>
      <w:r w:rsidRPr="00AB495A">
        <w:rPr>
          <w:rFonts w:ascii="Verdana" w:hAnsi="Verdana"/>
          <w:b/>
          <w:bCs/>
          <w:color w:val="000000" w:themeColor="text1"/>
          <w:sz w:val="20"/>
          <w:szCs w:val="20"/>
          <w:vertAlign w:val="superscript"/>
        </w:rPr>
        <w:t>2</w:t>
      </w:r>
      <w:r w:rsidRPr="00AB495A">
        <w:rPr>
          <w:rStyle w:val="apple-converted-space"/>
          <w:rFonts w:ascii="Verdana" w:hAnsi="Verdana"/>
          <w:b/>
          <w:bCs/>
          <w:color w:val="000000" w:themeColor="text1"/>
          <w:sz w:val="20"/>
          <w:szCs w:val="20"/>
        </w:rPr>
        <w:t> </w:t>
      </w:r>
      <w:r w:rsidRPr="00AB495A">
        <w:rPr>
          <w:rFonts w:ascii="Verdana" w:hAnsi="Verdana"/>
          <w:b/>
          <w:bCs/>
          <w:color w:val="000000" w:themeColor="text1"/>
          <w:sz w:val="20"/>
          <w:szCs w:val="20"/>
        </w:rPr>
        <w:t>– 32r + 256)</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 xml:space="preserve">And then, according to Para, the </w:t>
      </w:r>
      <w:proofErr w:type="gramStart"/>
      <w:r w:rsidRPr="00AB495A">
        <w:rPr>
          <w:rFonts w:ascii="Verdana" w:hAnsi="Verdana"/>
          <w:color w:val="000000" w:themeColor="text1"/>
          <w:sz w:val="20"/>
          <w:szCs w:val="20"/>
        </w:rPr>
        <w:t>r’s</w:t>
      </w:r>
      <w:proofErr w:type="gramEnd"/>
      <w:r w:rsidRPr="00AB495A">
        <w:rPr>
          <w:rFonts w:ascii="Verdana" w:hAnsi="Verdana"/>
          <w:color w:val="000000" w:themeColor="text1"/>
          <w:sz w:val="20"/>
          <w:szCs w:val="20"/>
        </w:rPr>
        <w:t xml:space="preserve"> cancel out, leaving us with:</w:t>
      </w:r>
    </w:p>
    <w:p w:rsidR="00473FB4" w:rsidRPr="00AB495A" w:rsidRDefault="00473FB4" w:rsidP="00BE6F35">
      <w:pPr>
        <w:jc w:val="center"/>
        <w:rPr>
          <w:rFonts w:ascii="Verdana" w:hAnsi="Verdana"/>
          <w:color w:val="000000" w:themeColor="text1"/>
          <w:sz w:val="20"/>
          <w:szCs w:val="20"/>
        </w:rPr>
      </w:pPr>
      <w:proofErr w:type="gramStart"/>
      <w:r w:rsidRPr="00AB495A">
        <w:rPr>
          <w:rFonts w:ascii="Verdana" w:hAnsi="Verdana"/>
          <w:b/>
          <w:bCs/>
          <w:color w:val="000000" w:themeColor="text1"/>
          <w:sz w:val="20"/>
          <w:szCs w:val="20"/>
        </w:rPr>
        <w:t>x</w:t>
      </w:r>
      <w:r w:rsidRPr="00AB495A">
        <w:rPr>
          <w:rFonts w:ascii="Verdana" w:hAnsi="Verdana"/>
          <w:b/>
          <w:bCs/>
          <w:color w:val="000000" w:themeColor="text1"/>
          <w:sz w:val="20"/>
          <w:szCs w:val="20"/>
          <w:vertAlign w:val="superscript"/>
        </w:rPr>
        <w:t>2</w:t>
      </w:r>
      <w:proofErr w:type="gramEnd"/>
      <w:r w:rsidRPr="00AB495A">
        <w:rPr>
          <w:rStyle w:val="apple-converted-space"/>
          <w:rFonts w:ascii="Verdana" w:hAnsi="Verdana"/>
          <w:b/>
          <w:bCs/>
          <w:color w:val="000000" w:themeColor="text1"/>
          <w:sz w:val="20"/>
          <w:szCs w:val="20"/>
        </w:rPr>
        <w:t> </w:t>
      </w:r>
      <w:r w:rsidRPr="00AB495A">
        <w:rPr>
          <w:rFonts w:ascii="Verdana" w:hAnsi="Verdana"/>
          <w:b/>
          <w:bCs/>
          <w:color w:val="000000" w:themeColor="text1"/>
          <w:sz w:val="20"/>
          <w:szCs w:val="20"/>
        </w:rPr>
        <w:t>= 32r + 256</w:t>
      </w:r>
    </w:p>
    <w:p w:rsidR="00473FB4" w:rsidRPr="00AB495A" w:rsidRDefault="00473FB4" w:rsidP="00381173">
      <w:pPr>
        <w:pStyle w:val="NormalWeb"/>
        <w:spacing w:after="150" w:afterAutospacing="0"/>
        <w:jc w:val="both"/>
        <w:rPr>
          <w:rFonts w:ascii="Verdana" w:hAnsi="Verdana"/>
          <w:color w:val="000000" w:themeColor="text1"/>
          <w:sz w:val="20"/>
          <w:szCs w:val="20"/>
        </w:rPr>
      </w:pPr>
      <w:proofErr w:type="gramStart"/>
      <w:r w:rsidRPr="00AB495A">
        <w:rPr>
          <w:rFonts w:ascii="Verdana" w:hAnsi="Verdana"/>
          <w:color w:val="000000" w:themeColor="text1"/>
          <w:sz w:val="20"/>
          <w:szCs w:val="20"/>
        </w:rPr>
        <w:t>Which means x equals the square root of 32r + 256!</w:t>
      </w:r>
      <w:proofErr w:type="gramEnd"/>
      <w:r w:rsidRPr="00AB495A">
        <w:rPr>
          <w:rFonts w:ascii="Verdana" w:hAnsi="Verdana"/>
          <w:color w:val="000000" w:themeColor="text1"/>
          <w:sz w:val="20"/>
          <w:szCs w:val="20"/>
        </w:rPr>
        <w:t xml:space="preserve"> (Once again, according to Para, so if this is wrong, blame him.)</w:t>
      </w:r>
    </w:p>
    <w:p w:rsidR="00473FB4" w:rsidRPr="00AB495A" w:rsidRDefault="00473FB4" w:rsidP="00BE6F35">
      <w:pPr>
        <w:jc w:val="center"/>
        <w:rPr>
          <w:rFonts w:ascii="Verdana" w:hAnsi="Verdana"/>
          <w:color w:val="000000" w:themeColor="text1"/>
          <w:sz w:val="20"/>
          <w:szCs w:val="20"/>
        </w:rPr>
      </w:pPr>
      <w:r w:rsidRPr="00AB495A">
        <w:rPr>
          <w:rFonts w:ascii="Verdana" w:hAnsi="Verdana"/>
          <w:noProof/>
          <w:color w:val="000000" w:themeColor="text1"/>
          <w:sz w:val="20"/>
          <w:szCs w:val="20"/>
        </w:rPr>
        <w:drawing>
          <wp:inline distT="0" distB="0" distL="0" distR="0" wp14:anchorId="13CA858D" wp14:editId="5B723F8C">
            <wp:extent cx="2457450" cy="714375"/>
            <wp:effectExtent l="0" t="0" r="0" b="9525"/>
            <wp:docPr id="19" name="Picture 19" descr="xequalssqu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xequalssquare.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457450" cy="714375"/>
                    </a:xfrm>
                    <a:prstGeom prst="rect">
                      <a:avLst/>
                    </a:prstGeom>
                    <a:noFill/>
                    <a:ln>
                      <a:noFill/>
                    </a:ln>
                  </pic:spPr>
                </pic:pic>
              </a:graphicData>
            </a:graphic>
          </wp:inline>
        </w:drawing>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Plug 20,925,379.2 feet (6.378</w:t>
      </w:r>
      <w:proofErr w:type="gramStart"/>
      <w:r w:rsidRPr="00AB495A">
        <w:rPr>
          <w:rFonts w:ascii="Verdana" w:hAnsi="Verdana"/>
          <w:color w:val="000000" w:themeColor="text1"/>
          <w:sz w:val="20"/>
          <w:szCs w:val="20"/>
        </w:rPr>
        <w:t>,055.6</w:t>
      </w:r>
      <w:proofErr w:type="gramEnd"/>
      <w:r w:rsidRPr="00AB495A">
        <w:rPr>
          <w:rFonts w:ascii="Verdana" w:hAnsi="Verdana"/>
          <w:color w:val="000000" w:themeColor="text1"/>
          <w:sz w:val="20"/>
          <w:szCs w:val="20"/>
        </w:rPr>
        <w:t xml:space="preserve"> meters) into r and we find that we have to travel</w:t>
      </w:r>
      <w:r w:rsidRPr="00AB495A">
        <w:rPr>
          <w:rStyle w:val="apple-converted-space"/>
          <w:rFonts w:ascii="Verdana" w:hAnsi="Verdana"/>
          <w:color w:val="000000" w:themeColor="text1"/>
          <w:sz w:val="20"/>
          <w:szCs w:val="20"/>
        </w:rPr>
        <w:t> </w:t>
      </w:r>
      <w:r w:rsidRPr="00AB495A">
        <w:rPr>
          <w:rFonts w:ascii="Verdana" w:hAnsi="Verdana"/>
          <w:b/>
          <w:bCs/>
          <w:color w:val="000000" w:themeColor="text1"/>
          <w:sz w:val="20"/>
          <w:szCs w:val="20"/>
        </w:rPr>
        <w:t>25,876.9 feet (7,887.2 meters) or 4.9 miles (7.0 kilometers) in one second</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to successfully keep from hitting the Earth. Case closed right?</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b/>
          <w:bCs/>
          <w:color w:val="000000" w:themeColor="text1"/>
          <w:sz w:val="20"/>
          <w:szCs w:val="20"/>
        </w:rPr>
        <w:t>WRONG! SIT BACK DOWN!</w:t>
      </w:r>
    </w:p>
    <w:p w:rsidR="00473FB4" w:rsidRPr="00AB495A" w:rsidRDefault="00473FB4" w:rsidP="00BE6F35">
      <w:pPr>
        <w:jc w:val="center"/>
        <w:rPr>
          <w:rFonts w:ascii="Verdana" w:hAnsi="Verdana"/>
          <w:color w:val="000000" w:themeColor="text1"/>
          <w:sz w:val="20"/>
          <w:szCs w:val="20"/>
        </w:rPr>
      </w:pPr>
      <w:r w:rsidRPr="00AB495A">
        <w:rPr>
          <w:rFonts w:ascii="Verdana" w:hAnsi="Verdana"/>
          <w:noProof/>
          <w:color w:val="000000" w:themeColor="text1"/>
          <w:sz w:val="20"/>
          <w:szCs w:val="20"/>
        </w:rPr>
        <w:lastRenderedPageBreak/>
        <w:drawing>
          <wp:inline distT="0" distB="0" distL="0" distR="0" wp14:anchorId="48FCC915" wp14:editId="24BB01B3">
            <wp:extent cx="3549316" cy="1543953"/>
            <wp:effectExtent l="0" t="0" r="0" b="0"/>
            <wp:docPr id="18" name="Picture 18" descr="weeespl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eeesplat.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557736" cy="1547616"/>
                    </a:xfrm>
                    <a:prstGeom prst="rect">
                      <a:avLst/>
                    </a:prstGeom>
                    <a:noFill/>
                    <a:ln>
                      <a:noFill/>
                    </a:ln>
                  </pic:spPr>
                </pic:pic>
              </a:graphicData>
            </a:graphic>
          </wp:inline>
        </w:drawing>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We’re still</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accelerating</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 xml:space="preserve">towards the Earth. So we’re traveling at 32 feet per second after one second, 64 </w:t>
      </w:r>
      <w:proofErr w:type="spellStart"/>
      <w:r w:rsidRPr="00AB495A">
        <w:rPr>
          <w:rFonts w:ascii="Verdana" w:hAnsi="Verdana"/>
          <w:color w:val="000000" w:themeColor="text1"/>
          <w:sz w:val="20"/>
          <w:szCs w:val="20"/>
        </w:rPr>
        <w:t>ft</w:t>
      </w:r>
      <w:proofErr w:type="spellEnd"/>
      <w:r w:rsidRPr="00AB495A">
        <w:rPr>
          <w:rFonts w:ascii="Verdana" w:hAnsi="Verdana"/>
          <w:color w:val="000000" w:themeColor="text1"/>
          <w:sz w:val="20"/>
          <w:szCs w:val="20"/>
        </w:rPr>
        <w:t xml:space="preserve">/s after two seconds, 96 </w:t>
      </w:r>
      <w:proofErr w:type="spellStart"/>
      <w:r w:rsidRPr="00AB495A">
        <w:rPr>
          <w:rFonts w:ascii="Verdana" w:hAnsi="Verdana"/>
          <w:color w:val="000000" w:themeColor="text1"/>
          <w:sz w:val="20"/>
          <w:szCs w:val="20"/>
        </w:rPr>
        <w:t>ft</w:t>
      </w:r>
      <w:proofErr w:type="spellEnd"/>
      <w:r w:rsidRPr="00AB495A">
        <w:rPr>
          <w:rFonts w:ascii="Verdana" w:hAnsi="Verdana"/>
          <w:color w:val="000000" w:themeColor="text1"/>
          <w:sz w:val="20"/>
          <w:szCs w:val="20"/>
        </w:rPr>
        <w:t>/s after three, meaning we have to travel far enough for the Earth to curve away from under us by</w:t>
      </w:r>
      <w:r w:rsidRPr="00AB495A">
        <w:rPr>
          <w:rStyle w:val="apple-converted-space"/>
          <w:rFonts w:ascii="Verdana" w:hAnsi="Verdana"/>
          <w:color w:val="000000" w:themeColor="text1"/>
          <w:sz w:val="20"/>
          <w:szCs w:val="20"/>
        </w:rPr>
        <w:t> </w:t>
      </w:r>
      <w:r w:rsidRPr="00AB495A">
        <w:rPr>
          <w:rFonts w:ascii="Verdana" w:hAnsi="Verdana"/>
          <w:b/>
          <w:bCs/>
          <w:color w:val="000000" w:themeColor="text1"/>
          <w:sz w:val="20"/>
          <w:szCs w:val="20"/>
        </w:rPr>
        <w:t>80 feet in three seconds!</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And we’re only going to fall even faster after that.</w:t>
      </w:r>
    </w:p>
    <w:p w:rsidR="0041005E" w:rsidRDefault="0041005E"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Luckily, the Earth’s atmosphere produces a drag on us as we fly. So we can only fall so fast toward the Earth. The speed at which we can’t fall any faster because the air is slowing us down is called</w:t>
      </w:r>
      <w:r>
        <w:rPr>
          <w:rFonts w:ascii="Verdana" w:hAnsi="Verdana"/>
          <w:color w:val="000000" w:themeColor="text1"/>
          <w:sz w:val="20"/>
          <w:szCs w:val="20"/>
        </w:rPr>
        <w:t xml:space="preserve"> </w:t>
      </w:r>
      <w:r w:rsidRPr="00AB495A">
        <w:rPr>
          <w:rFonts w:ascii="Verdana" w:hAnsi="Verdana"/>
          <w:b/>
          <w:bCs/>
          <w:color w:val="000000" w:themeColor="text1"/>
          <w:sz w:val="20"/>
          <w:szCs w:val="20"/>
        </w:rPr>
        <w:t>Terminal Velocity</w:t>
      </w:r>
      <w:r w:rsidRPr="00AB495A">
        <w:rPr>
          <w:rFonts w:ascii="Verdana" w:hAnsi="Verdana"/>
          <w:color w:val="000000" w:themeColor="text1"/>
          <w:sz w:val="20"/>
          <w:szCs w:val="20"/>
        </w:rPr>
        <w:t>, and it means that the fastest a person can fall to Earth is 120 MPH (193.1 km), or 176 feet (53.6 meters) per second–if we keep our arms spread out to increase drag.</w:t>
      </w:r>
    </w:p>
    <w:p w:rsidR="0041005E" w:rsidRPr="00AB495A" w:rsidRDefault="0041005E"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 xml:space="preserve">So that translates to us having to dodge the Earth at 85,823.7 feet per second to achieve orbital velocity. That’s 16.2 miles (26.1 kilometers) per second in order to fly. So let’s all go fling ourselves off the Earth right away! </w:t>
      </w:r>
      <w:proofErr w:type="gramStart"/>
      <w:r w:rsidRPr="00AB495A">
        <w:rPr>
          <w:rFonts w:ascii="Verdana" w:hAnsi="Verdana"/>
          <w:color w:val="000000" w:themeColor="text1"/>
          <w:sz w:val="20"/>
          <w:szCs w:val="20"/>
        </w:rPr>
        <w:t>Right?</w:t>
      </w:r>
      <w:proofErr w:type="gramEnd"/>
    </w:p>
    <w:p w:rsidR="0041005E" w:rsidRPr="00AB495A" w:rsidRDefault="0041005E" w:rsidP="00381173">
      <w:pPr>
        <w:pStyle w:val="NormalWeb"/>
        <w:spacing w:after="150" w:afterAutospacing="0"/>
        <w:jc w:val="both"/>
        <w:rPr>
          <w:rFonts w:ascii="Verdana" w:hAnsi="Verdana"/>
          <w:color w:val="000000" w:themeColor="text1"/>
          <w:sz w:val="20"/>
          <w:szCs w:val="20"/>
        </w:rPr>
      </w:pPr>
      <w:r w:rsidRPr="00AB495A">
        <w:rPr>
          <w:rFonts w:ascii="Verdana" w:hAnsi="Verdana"/>
          <w:b/>
          <w:bCs/>
          <w:color w:val="000000" w:themeColor="text1"/>
          <w:sz w:val="20"/>
          <w:szCs w:val="20"/>
        </w:rPr>
        <w:t>WRONG!</w:t>
      </w:r>
    </w:p>
    <w:p w:rsidR="0041005E" w:rsidRPr="00AB495A" w:rsidRDefault="0041005E"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If everybody else jumped off a bridge would you? Shame on you! There’s still a few safety considerations we need to factor in to this.</w:t>
      </w:r>
    </w:p>
    <w:p w:rsidR="0041005E" w:rsidRPr="00AB495A" w:rsidRDefault="0041005E" w:rsidP="00381173">
      <w:pPr>
        <w:pStyle w:val="NormalWeb"/>
        <w:spacing w:after="150" w:afterAutospacing="0"/>
        <w:jc w:val="both"/>
        <w:rPr>
          <w:rFonts w:ascii="Verdana" w:hAnsi="Verdana"/>
          <w:color w:val="000000" w:themeColor="text1"/>
          <w:sz w:val="20"/>
          <w:szCs w:val="20"/>
        </w:rPr>
      </w:pPr>
    </w:p>
    <w:p w:rsidR="00473FB4" w:rsidRPr="00AB495A" w:rsidRDefault="00473FB4" w:rsidP="00BE6F35">
      <w:pPr>
        <w:jc w:val="center"/>
        <w:rPr>
          <w:rFonts w:ascii="Verdana" w:hAnsi="Verdana"/>
          <w:color w:val="000000" w:themeColor="text1"/>
          <w:sz w:val="20"/>
          <w:szCs w:val="20"/>
        </w:rPr>
      </w:pPr>
      <w:r w:rsidRPr="00AB495A">
        <w:rPr>
          <w:rFonts w:ascii="Verdana" w:hAnsi="Verdana"/>
          <w:noProof/>
          <w:color w:val="000000" w:themeColor="text1"/>
          <w:sz w:val="20"/>
          <w:szCs w:val="20"/>
        </w:rPr>
        <w:lastRenderedPageBreak/>
        <w:drawing>
          <wp:inline distT="0" distB="0" distL="0" distR="0" wp14:anchorId="353CE60D" wp14:editId="7C525922">
            <wp:extent cx="985636" cy="3489158"/>
            <wp:effectExtent l="0" t="0" r="5080" b="0"/>
            <wp:docPr id="17" name="Picture 17" descr="terminalveloc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erminalvelocity.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21199" cy="3615053"/>
                    </a:xfrm>
                    <a:prstGeom prst="rect">
                      <a:avLst/>
                    </a:prstGeom>
                    <a:noFill/>
                    <a:ln>
                      <a:noFill/>
                    </a:ln>
                  </pic:spPr>
                </pic:pic>
              </a:graphicData>
            </a:graphic>
          </wp:inline>
        </w:drawing>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For instance, meteors burn up in the atmosphere because they are traveling 26 miles (41.8 kilometers) per second. We’ll be traveling about 62.3 percent of that velocity. Not enough to</w:t>
      </w:r>
      <w:r w:rsidRPr="00AB495A">
        <w:rPr>
          <w:rStyle w:val="apple-converted-space"/>
          <w:rFonts w:ascii="Verdana" w:hAnsi="Verdana"/>
          <w:color w:val="000000" w:themeColor="text1"/>
          <w:sz w:val="20"/>
          <w:szCs w:val="20"/>
        </w:rPr>
        <w:t> </w:t>
      </w:r>
      <w:r w:rsidRPr="00AB495A">
        <w:rPr>
          <w:rFonts w:ascii="Verdana" w:hAnsi="Verdana"/>
          <w:b/>
          <w:bCs/>
          <w:i/>
          <w:iCs/>
          <w:color w:val="000000" w:themeColor="text1"/>
          <w:sz w:val="20"/>
          <w:szCs w:val="20"/>
        </w:rPr>
        <w:t>FOOM!</w:t>
      </w:r>
      <w:r w:rsidRPr="00AB495A">
        <w:rPr>
          <w:rStyle w:val="apple-converted-space"/>
          <w:rFonts w:ascii="Verdana" w:hAnsi="Verdana"/>
          <w:color w:val="000000" w:themeColor="text1"/>
          <w:sz w:val="20"/>
          <w:szCs w:val="20"/>
        </w:rPr>
        <w:t> </w:t>
      </w:r>
      <w:proofErr w:type="gramStart"/>
      <w:r w:rsidRPr="00AB495A">
        <w:rPr>
          <w:rFonts w:ascii="Verdana" w:hAnsi="Verdana"/>
          <w:color w:val="000000" w:themeColor="text1"/>
          <w:sz w:val="20"/>
          <w:szCs w:val="20"/>
        </w:rPr>
        <w:t>burn</w:t>
      </w:r>
      <w:proofErr w:type="gramEnd"/>
      <w:r w:rsidRPr="00AB495A">
        <w:rPr>
          <w:rFonts w:ascii="Verdana" w:hAnsi="Verdana"/>
          <w:color w:val="000000" w:themeColor="text1"/>
          <w:sz w:val="20"/>
          <w:szCs w:val="20"/>
        </w:rPr>
        <w:t xml:space="preserve"> up in the atmosphere, but we should probably pack some SPF one-bazillion sun tan lotion for the trip just in case.</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 xml:space="preserve">There’s also the speed of sound, which is 761.2 mph (1,225 </w:t>
      </w:r>
      <w:proofErr w:type="spellStart"/>
      <w:r w:rsidRPr="00AB495A">
        <w:rPr>
          <w:rFonts w:ascii="Verdana" w:hAnsi="Verdana"/>
          <w:color w:val="000000" w:themeColor="text1"/>
          <w:sz w:val="20"/>
          <w:szCs w:val="20"/>
        </w:rPr>
        <w:t>kph</w:t>
      </w:r>
      <w:proofErr w:type="spellEnd"/>
      <w:r w:rsidRPr="00AB495A">
        <w:rPr>
          <w:rFonts w:ascii="Verdana" w:hAnsi="Verdana"/>
          <w:color w:val="000000" w:themeColor="text1"/>
          <w:sz w:val="20"/>
          <w:szCs w:val="20"/>
        </w:rPr>
        <w:t xml:space="preserve">) at sea level. So we’ll be traveling 76.6 times faster than the speed of sound, so we should probably pack earplugs and leave the </w:t>
      </w:r>
      <w:proofErr w:type="spellStart"/>
      <w:r w:rsidRPr="00AB495A">
        <w:rPr>
          <w:rFonts w:ascii="Verdana" w:hAnsi="Verdana"/>
          <w:color w:val="000000" w:themeColor="text1"/>
          <w:sz w:val="20"/>
          <w:szCs w:val="20"/>
        </w:rPr>
        <w:t>ipod</w:t>
      </w:r>
      <w:proofErr w:type="spellEnd"/>
      <w:r w:rsidRPr="00AB495A">
        <w:rPr>
          <w:rFonts w:ascii="Verdana" w:hAnsi="Verdana"/>
          <w:color w:val="000000" w:themeColor="text1"/>
          <w:sz w:val="20"/>
          <w:szCs w:val="20"/>
        </w:rPr>
        <w:t xml:space="preserve"> at home.</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The speed of light is 186,282.4 miles (299,792.5 kilometers) per second, and we’ll be traveling at 0.0009 percent of this speed. So we don’t need to be worried about hurting the feelings of all the physicists in the world by breaking the laws of their discipline.</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lastRenderedPageBreak/>
        <w:t>The last thing we need to consider is that it’s going to take at least 25 minutes and 36 seconds to fly all the way around the Earth and back to where we started. So we better make sure to let our moms know when we’ll be getting back so they don’t worry. Okay?</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Now can we fly now? Huh? Can we? Can we? Can we?</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b/>
          <w:bCs/>
          <w:color w:val="000000" w:themeColor="text1"/>
          <w:sz w:val="20"/>
          <w:szCs w:val="20"/>
        </w:rPr>
        <w:t>YES!!!</w:t>
      </w:r>
    </w:p>
    <w:p w:rsidR="00473FB4" w:rsidRPr="00AB495A" w:rsidRDefault="00473FB4" w:rsidP="00BE6F35">
      <w:pPr>
        <w:jc w:val="center"/>
        <w:rPr>
          <w:rFonts w:ascii="Verdana" w:hAnsi="Verdana"/>
          <w:color w:val="000000" w:themeColor="text1"/>
          <w:sz w:val="20"/>
          <w:szCs w:val="20"/>
        </w:rPr>
      </w:pPr>
      <w:r w:rsidRPr="00AB495A">
        <w:rPr>
          <w:rFonts w:ascii="Verdana" w:hAnsi="Verdana"/>
          <w:noProof/>
          <w:color w:val="000000" w:themeColor="text1"/>
          <w:sz w:val="20"/>
          <w:szCs w:val="20"/>
        </w:rPr>
        <w:drawing>
          <wp:inline distT="0" distB="0" distL="0" distR="0" wp14:anchorId="7E327A70" wp14:editId="71901C16">
            <wp:extent cx="3453063" cy="3453063"/>
            <wp:effectExtent l="0" t="0" r="0" b="0"/>
            <wp:docPr id="16" name="Picture 16" descr="we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eee.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454301" cy="3454301"/>
                    </a:xfrm>
                    <a:prstGeom prst="rect">
                      <a:avLst/>
                    </a:prstGeom>
                    <a:noFill/>
                    <a:ln>
                      <a:noFill/>
                    </a:ln>
                  </pic:spPr>
                </pic:pic>
              </a:graphicData>
            </a:graphic>
          </wp:inline>
        </w:drawing>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Congratulations! You now know how to throw yourself at the ground and miss, effectively flying!</w:t>
      </w:r>
    </w:p>
    <w:p w:rsidR="00473FB4" w:rsidRPr="00AB495A" w:rsidRDefault="00473FB4" w:rsidP="00381173">
      <w:pPr>
        <w:pStyle w:val="NormalWeb"/>
        <w:spacing w:after="150" w:afterAutospacing="0"/>
        <w:jc w:val="both"/>
        <w:rPr>
          <w:rFonts w:ascii="Verdana" w:hAnsi="Verdana"/>
          <w:color w:val="000000" w:themeColor="text1"/>
          <w:sz w:val="20"/>
          <w:szCs w:val="20"/>
        </w:rPr>
      </w:pPr>
      <w:r w:rsidRPr="00AB495A">
        <w:rPr>
          <w:rFonts w:ascii="Verdana" w:hAnsi="Verdana"/>
          <w:color w:val="000000" w:themeColor="text1"/>
          <w:sz w:val="20"/>
          <w:szCs w:val="20"/>
        </w:rPr>
        <w:t>Since I can’t copyright this knowledge, please remember, when you accept your X-Prize one day, be sure to mention me in your acceptance speech.</w:t>
      </w:r>
    </w:p>
    <w:p w:rsidR="00473FB4" w:rsidRPr="007404E8" w:rsidRDefault="00473FB4" w:rsidP="007404E8">
      <w:pPr>
        <w:rPr>
          <w:color w:val="000000" w:themeColor="text1"/>
        </w:rPr>
      </w:pPr>
      <w:r w:rsidRPr="007404E8">
        <w:rPr>
          <w:color w:val="000000" w:themeColor="text1"/>
        </w:rPr>
        <w:br w:type="page"/>
      </w:r>
    </w:p>
    <w:p w:rsidR="0041005E" w:rsidRDefault="0041005E" w:rsidP="009627CA">
      <w:pPr>
        <w:pStyle w:val="Heading2"/>
      </w:pPr>
      <w:r>
        <w:lastRenderedPageBreak/>
        <w:br w:type="page"/>
      </w:r>
    </w:p>
    <w:p w:rsidR="00473FB4" w:rsidRPr="007404E8" w:rsidRDefault="00473FB4" w:rsidP="009627CA">
      <w:pPr>
        <w:pStyle w:val="Heading2"/>
      </w:pPr>
      <w:bookmarkStart w:id="15" w:name="_Toc323331765"/>
      <w:bookmarkStart w:id="16" w:name="_Toc323652959"/>
      <w:r w:rsidRPr="00AB2C10">
        <w:lastRenderedPageBreak/>
        <w:t>Matter-Energy and Information</w:t>
      </w:r>
      <w:bookmarkEnd w:id="15"/>
      <w:bookmarkEnd w:id="16"/>
    </w:p>
    <w:p w:rsidR="00473FB4" w:rsidRPr="007404E8" w:rsidRDefault="00473FB4" w:rsidP="007404E8">
      <w:pPr>
        <w:rPr>
          <w:rFonts w:ascii="Verdana" w:hAnsi="Verdana"/>
          <w:color w:val="000000" w:themeColor="text1"/>
          <w:sz w:val="15"/>
          <w:szCs w:val="15"/>
        </w:rPr>
      </w:pPr>
      <w:r w:rsidRPr="007404E8">
        <w:rPr>
          <w:rFonts w:ascii="Verdana" w:hAnsi="Verdana"/>
          <w:color w:val="000000" w:themeColor="text1"/>
          <w:sz w:val="15"/>
          <w:szCs w:val="15"/>
        </w:rPr>
        <w:t>Posted on 5th May 2009</w:t>
      </w:r>
      <w:r w:rsidR="00073B71" w:rsidRPr="007404E8">
        <w:rPr>
          <w:rFonts w:ascii="Verdana" w:hAnsi="Verdana"/>
          <w:color w:val="000000" w:themeColor="text1"/>
          <w:sz w:val="15"/>
          <w:szCs w:val="15"/>
        </w:rPr>
        <w:t xml:space="preserve"> </w:t>
      </w:r>
    </w:p>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w:t>
      </w:r>
      <w:r w:rsidRPr="00AB495A">
        <w:rPr>
          <w:rFonts w:ascii="Verdana" w:hAnsi="Verdana"/>
          <w:i/>
          <w:iCs/>
          <w:color w:val="000000" w:themeColor="text1"/>
          <w:sz w:val="20"/>
          <w:szCs w:val="20"/>
        </w:rPr>
        <w:t>I believe that consciousness is, essentially, the way information feels when being processed.</w:t>
      </w:r>
      <w:r w:rsidRPr="00AB495A">
        <w:rPr>
          <w:rFonts w:ascii="Verdana" w:hAnsi="Verdana"/>
          <w:color w:val="000000" w:themeColor="text1"/>
          <w:sz w:val="20"/>
          <w:szCs w:val="20"/>
        </w:rPr>
        <w:t xml:space="preserve">” – Max </w:t>
      </w:r>
      <w:proofErr w:type="spellStart"/>
      <w:r w:rsidRPr="00AB495A">
        <w:rPr>
          <w:rFonts w:ascii="Verdana" w:hAnsi="Verdana"/>
          <w:color w:val="000000" w:themeColor="text1"/>
          <w:sz w:val="20"/>
          <w:szCs w:val="20"/>
        </w:rPr>
        <w:t>Tegmark</w:t>
      </w:r>
      <w:proofErr w:type="spellEnd"/>
    </w:p>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The ancient Greeks, Hindus, Buddhists, and Medieval Alchemists thought the universe was composed of five</w:t>
      </w:r>
      <w:r w:rsidRPr="00AB495A">
        <w:rPr>
          <w:rStyle w:val="apple-converted-space"/>
          <w:rFonts w:ascii="Verdana" w:hAnsi="Verdana"/>
          <w:color w:val="000000" w:themeColor="text1"/>
          <w:sz w:val="20"/>
          <w:szCs w:val="20"/>
        </w:rPr>
        <w:t> </w:t>
      </w:r>
      <w:hyperlink r:id="rId100" w:history="1">
        <w:r w:rsidRPr="00594006">
          <w:rPr>
            <w:rStyle w:val="Hyperlink"/>
            <w:color w:val="000000" w:themeColor="text1"/>
            <w:sz w:val="20"/>
            <w:szCs w:val="20"/>
            <w:u w:val="none"/>
          </w:rPr>
          <w:t>classical elements</w:t>
        </w:r>
      </w:hyperlink>
      <w:r w:rsidRPr="00AB495A">
        <w:rPr>
          <w:rFonts w:ascii="Verdana" w:hAnsi="Verdana"/>
          <w:color w:val="000000" w:themeColor="text1"/>
          <w:sz w:val="20"/>
          <w:szCs w:val="20"/>
        </w:rPr>
        <w:t xml:space="preserve">: air/wind, water, Earth, Fire, and </w:t>
      </w:r>
      <w:proofErr w:type="spellStart"/>
      <w:r w:rsidRPr="00AB495A">
        <w:rPr>
          <w:rFonts w:ascii="Verdana" w:hAnsi="Verdana"/>
          <w:color w:val="000000" w:themeColor="text1"/>
          <w:sz w:val="20"/>
          <w:szCs w:val="20"/>
        </w:rPr>
        <w:t>Aether</w:t>
      </w:r>
      <w:proofErr w:type="spellEnd"/>
      <w:r w:rsidRPr="00AB495A">
        <w:rPr>
          <w:rFonts w:ascii="Verdana" w:hAnsi="Verdana"/>
          <w:color w:val="000000" w:themeColor="text1"/>
          <w:sz w:val="20"/>
          <w:szCs w:val="20"/>
        </w:rPr>
        <w:t xml:space="preserve">/Space. Recently, I came across the most basic way to categorize everything in our universe into two </w:t>
      </w:r>
      <w:r w:rsidR="009E1890" w:rsidRPr="00AB495A">
        <w:rPr>
          <w:rFonts w:ascii="Verdana" w:hAnsi="Verdana"/>
          <w:color w:val="000000" w:themeColor="text1"/>
          <w:sz w:val="20"/>
          <w:szCs w:val="20"/>
        </w:rPr>
        <w:t>elements</w:t>
      </w:r>
      <w:r w:rsidRPr="00AB495A">
        <w:rPr>
          <w:rFonts w:ascii="Verdana" w:hAnsi="Verdana"/>
          <w:color w:val="000000" w:themeColor="text1"/>
          <w:sz w:val="20"/>
          <w:szCs w:val="20"/>
        </w:rPr>
        <w:t>, matter-energy and information.</w:t>
      </w:r>
    </w:p>
    <w:p w:rsidR="00473FB4"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In the realm of physics, everything is matter-energy, a single element that takes two basic forms as explained in</w:t>
      </w:r>
      <w:r w:rsidRPr="00AB495A">
        <w:rPr>
          <w:rStyle w:val="apple-converted-space"/>
          <w:rFonts w:ascii="Verdana" w:hAnsi="Verdana"/>
          <w:color w:val="000000" w:themeColor="text1"/>
          <w:sz w:val="20"/>
          <w:szCs w:val="20"/>
        </w:rPr>
        <w:t> </w:t>
      </w:r>
      <w:hyperlink r:id="rId101" w:history="1">
        <w:r w:rsidRPr="00594006">
          <w:rPr>
            <w:rStyle w:val="Hyperlink"/>
            <w:color w:val="000000" w:themeColor="text1"/>
            <w:sz w:val="20"/>
            <w:szCs w:val="20"/>
            <w:u w:val="none"/>
          </w:rPr>
          <w:t>special relativity</w:t>
        </w:r>
      </w:hyperlink>
      <w:r w:rsidRPr="00AB495A">
        <w:rPr>
          <w:rFonts w:ascii="Verdana" w:hAnsi="Verdana"/>
          <w:color w:val="000000" w:themeColor="text1"/>
          <w:sz w:val="20"/>
          <w:szCs w:val="20"/>
        </w:rPr>
        <w:t>. Then</w:t>
      </w:r>
      <w:r w:rsidR="009E1890" w:rsidRPr="00AB495A">
        <w:rPr>
          <w:rFonts w:ascii="Verdana" w:hAnsi="Verdana"/>
          <w:color w:val="000000" w:themeColor="text1"/>
          <w:sz w:val="20"/>
          <w:szCs w:val="20"/>
        </w:rPr>
        <w:t xml:space="preserve"> </w:t>
      </w:r>
      <w:hyperlink r:id="rId102" w:history="1">
        <w:r w:rsidRPr="00594006">
          <w:rPr>
            <w:rStyle w:val="Hyperlink"/>
            <w:color w:val="000000" w:themeColor="text1"/>
            <w:sz w:val="20"/>
            <w:szCs w:val="20"/>
            <w:u w:val="none"/>
          </w:rPr>
          <w:t>Cybernetic systems</w:t>
        </w:r>
      </w:hyperlink>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came along, which described systems in terms of matter-energy interactions, but added the element of</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information</w:t>
      </w:r>
      <w:r w:rsidRPr="00AB495A">
        <w:rPr>
          <w:rFonts w:ascii="Verdana" w:hAnsi="Verdana"/>
          <w:color w:val="000000" w:themeColor="text1"/>
          <w:sz w:val="20"/>
          <w:szCs w:val="20"/>
        </w:rPr>
        <w:t>, which creates a feedback loop for the system. Throughout history, some philosophers and theologians have considered information processing a separate element, the soul, but we know this</w:t>
      </w:r>
      <w:r w:rsidRPr="00AB495A">
        <w:rPr>
          <w:rStyle w:val="apple-converted-space"/>
          <w:rFonts w:ascii="Verdana" w:hAnsi="Verdana"/>
          <w:color w:val="000000" w:themeColor="text1"/>
          <w:sz w:val="20"/>
          <w:szCs w:val="20"/>
        </w:rPr>
        <w:t> </w:t>
      </w:r>
      <w:hyperlink r:id="rId103" w:history="1">
        <w:r w:rsidRPr="00594006">
          <w:rPr>
            <w:rStyle w:val="Hyperlink"/>
            <w:color w:val="000000" w:themeColor="text1"/>
            <w:sz w:val="20"/>
            <w:szCs w:val="20"/>
            <w:u w:val="none"/>
          </w:rPr>
          <w:t>Cartesian Dualism</w:t>
        </w:r>
      </w:hyperlink>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is a conceptual illusion.</w:t>
      </w:r>
    </w:p>
    <w:p w:rsidR="00381173" w:rsidRDefault="00381173"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Roundworms</w:t>
      </w:r>
      <w:r w:rsidRPr="00AB495A">
        <w:rPr>
          <w:rStyle w:val="apple-converted-space"/>
          <w:rFonts w:ascii="Verdana" w:hAnsi="Verdana"/>
          <w:color w:val="000000" w:themeColor="text1"/>
          <w:sz w:val="20"/>
          <w:szCs w:val="20"/>
        </w:rPr>
        <w:t> </w:t>
      </w:r>
      <w:hyperlink r:id="rId104" w:history="1">
        <w:r w:rsidRPr="00594006">
          <w:rPr>
            <w:rStyle w:val="Hyperlink"/>
            <w:color w:val="000000" w:themeColor="text1"/>
            <w:sz w:val="20"/>
            <w:szCs w:val="20"/>
            <w:u w:val="none"/>
          </w:rPr>
          <w:t>do calculus</w:t>
        </w:r>
      </w:hyperlink>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to find food or avoid unpleasantness. Computers do calculus too. They do this with logic-gates inside the arithmetic logic unit (ALU), an electro-mechanical sequence of events in the circuitry that produces a result we read on a screen and understand through an electro-biochemical sequence of events in our brains, two very different matter-energy systems understanding the information in very different ways, but interfacing nonetheless.</w:t>
      </w:r>
    </w:p>
    <w:p w:rsidR="00381173" w:rsidRPr="00AB495A" w:rsidRDefault="00381173"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Photons reflected off our surroundings hit the retinas of our eyes, which signal the brain via the optic nerve, where</w:t>
      </w:r>
      <w:r w:rsidRPr="00AB495A">
        <w:rPr>
          <w:rStyle w:val="apple-converted-space"/>
          <w:rFonts w:ascii="Verdana" w:hAnsi="Verdana"/>
          <w:color w:val="000000" w:themeColor="text1"/>
          <w:sz w:val="20"/>
          <w:szCs w:val="20"/>
        </w:rPr>
        <w:t> </w:t>
      </w:r>
      <w:hyperlink r:id="rId105" w:history="1">
        <w:r w:rsidRPr="00594006">
          <w:rPr>
            <w:rStyle w:val="Hyperlink"/>
            <w:color w:val="000000" w:themeColor="text1"/>
            <w:sz w:val="20"/>
            <w:szCs w:val="20"/>
            <w:u w:val="none"/>
          </w:rPr>
          <w:t>100 billion neurons</w:t>
        </w:r>
      </w:hyperlink>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 xml:space="preserve">make sense of the image and decide how to react. It is unacceptable to write this </w:t>
      </w:r>
      <w:r w:rsidRPr="00AB495A">
        <w:rPr>
          <w:rFonts w:ascii="Verdana" w:hAnsi="Verdana"/>
          <w:color w:val="000000" w:themeColor="text1"/>
          <w:sz w:val="20"/>
          <w:szCs w:val="20"/>
        </w:rPr>
        <w:lastRenderedPageBreak/>
        <w:t>symphony of interactions off as</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information</w:t>
      </w:r>
      <w:r w:rsidRPr="00AB495A">
        <w:rPr>
          <w:rFonts w:ascii="Verdana" w:hAnsi="Verdana"/>
          <w:color w:val="000000" w:themeColor="text1"/>
          <w:sz w:val="20"/>
          <w:szCs w:val="20"/>
        </w:rPr>
        <w:t>. It seems as though we are simply labeling “information” what we cannot yet explain through matter-energy mechanisms in detail.</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490"/>
      </w:tblGrid>
      <w:tr w:rsidR="00473FB4" w:rsidRPr="00AB495A" w:rsidTr="00473FB4">
        <w:trPr>
          <w:tblCellSpacing w:w="0" w:type="dxa"/>
          <w:jc w:val="center"/>
        </w:trPr>
        <w:tc>
          <w:tcPr>
            <w:tcW w:w="0" w:type="auto"/>
            <w:noWrap/>
            <w:vAlign w:val="center"/>
            <w:hideMark/>
          </w:tcPr>
          <w:p w:rsidR="00473FB4" w:rsidRPr="00AB495A" w:rsidRDefault="00473FB4" w:rsidP="00381173">
            <w:pPr>
              <w:spacing w:line="240" w:lineRule="auto"/>
              <w:jc w:val="center"/>
              <w:rPr>
                <w:color w:val="000000" w:themeColor="text1"/>
                <w:sz w:val="20"/>
                <w:szCs w:val="20"/>
              </w:rPr>
            </w:pPr>
            <w:r w:rsidRPr="00AB495A">
              <w:rPr>
                <w:color w:val="000000" w:themeColor="text1"/>
                <w:sz w:val="20"/>
                <w:szCs w:val="20"/>
              </w:rPr>
              <w:br/>
            </w:r>
            <w:r w:rsidRPr="00AB495A">
              <w:rPr>
                <w:noProof/>
                <w:color w:val="000000" w:themeColor="text1"/>
                <w:sz w:val="20"/>
                <w:szCs w:val="20"/>
              </w:rPr>
              <w:drawing>
                <wp:inline distT="0" distB="0" distL="0" distR="0" wp14:anchorId="40926C82" wp14:editId="4C597C16">
                  <wp:extent cx="3294006" cy="4066673"/>
                  <wp:effectExtent l="0" t="0" r="1905" b="0"/>
                  <wp:docPr id="25" name="Picture 25" descr="Cartesian Duality">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artesian Duality">
                            <a:hlinkClick r:id="rId106"/>
                          </pic:cNvPr>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03129" cy="4077936"/>
                          </a:xfrm>
                          <a:prstGeom prst="rect">
                            <a:avLst/>
                          </a:prstGeom>
                          <a:noFill/>
                          <a:ln>
                            <a:noFill/>
                          </a:ln>
                        </pic:spPr>
                      </pic:pic>
                    </a:graphicData>
                  </a:graphic>
                </wp:inline>
              </w:drawing>
            </w:r>
            <w:r w:rsidRPr="00AB495A">
              <w:rPr>
                <w:color w:val="000000" w:themeColor="text1"/>
                <w:sz w:val="20"/>
                <w:szCs w:val="20"/>
              </w:rPr>
              <w:br/>
            </w:r>
            <w:r w:rsidRPr="00AB495A">
              <w:rPr>
                <w:b/>
                <w:bCs/>
                <w:color w:val="000000" w:themeColor="text1"/>
                <w:sz w:val="20"/>
                <w:szCs w:val="20"/>
              </w:rPr>
              <w:t>Cartesian Duality</w:t>
            </w:r>
            <w:r w:rsidRPr="00AB495A">
              <w:rPr>
                <w:color w:val="000000" w:themeColor="text1"/>
                <w:sz w:val="20"/>
                <w:szCs w:val="20"/>
              </w:rPr>
              <w:br/>
              <w:t>Credit: Rene Descartes</w:t>
            </w:r>
          </w:p>
        </w:tc>
      </w:tr>
    </w:tbl>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Can information be reduced to matter-energy, and return us to only that single element? Matter and energy were once considered two separate and distinct </w:t>
      </w:r>
      <w:r w:rsidRPr="00AB495A">
        <w:rPr>
          <w:rFonts w:ascii="Verdana" w:hAnsi="Verdana"/>
          <w:color w:val="000000" w:themeColor="text1"/>
          <w:sz w:val="20"/>
          <w:szCs w:val="20"/>
        </w:rPr>
        <w:lastRenderedPageBreak/>
        <w:t>elements, until Einstein came along and proved they were the same thing with the E=mc</w:t>
      </w:r>
      <w:r w:rsidRPr="00AB495A">
        <w:rPr>
          <w:rFonts w:ascii="Verdana" w:hAnsi="Verdana"/>
          <w:color w:val="000000" w:themeColor="text1"/>
          <w:sz w:val="20"/>
          <w:szCs w:val="20"/>
          <w:vertAlign w:val="superscript"/>
        </w:rPr>
        <w:t>2</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equation.</w:t>
      </w:r>
    </w:p>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Stuart A. </w:t>
      </w:r>
      <w:proofErr w:type="spellStart"/>
      <w:r w:rsidRPr="00AB495A">
        <w:rPr>
          <w:rFonts w:ascii="Verdana" w:hAnsi="Verdana"/>
          <w:color w:val="000000" w:themeColor="text1"/>
          <w:sz w:val="20"/>
          <w:szCs w:val="20"/>
        </w:rPr>
        <w:t>Umpleby</w:t>
      </w:r>
      <w:proofErr w:type="spellEnd"/>
      <w:r w:rsidRPr="00AB495A">
        <w:rPr>
          <w:rFonts w:ascii="Verdana" w:hAnsi="Verdana"/>
          <w:color w:val="000000" w:themeColor="text1"/>
          <w:sz w:val="20"/>
          <w:szCs w:val="20"/>
        </w:rPr>
        <w:t xml:space="preserve"> published a paper in the journal</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Systems Research and Behavioral Science</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titled</w:t>
      </w:r>
      <w:r w:rsidRPr="00AB495A">
        <w:rPr>
          <w:rStyle w:val="apple-converted-space"/>
          <w:rFonts w:ascii="Verdana" w:hAnsi="Verdana"/>
          <w:color w:val="000000" w:themeColor="text1"/>
          <w:sz w:val="20"/>
          <w:szCs w:val="20"/>
        </w:rPr>
        <w:t> </w:t>
      </w:r>
      <w:hyperlink r:id="rId108" w:history="1">
        <w:r w:rsidRPr="00594006">
          <w:rPr>
            <w:rStyle w:val="Hyperlink"/>
            <w:color w:val="000000" w:themeColor="text1"/>
            <w:sz w:val="20"/>
            <w:szCs w:val="20"/>
            <w:u w:val="none"/>
          </w:rPr>
          <w:t>Physical Relationships among Matter, Energy and Information</w:t>
        </w:r>
      </w:hyperlink>
      <w:r w:rsidRPr="00AB495A">
        <w:rPr>
          <w:rFonts w:ascii="Verdana" w:hAnsi="Verdana"/>
          <w:color w:val="000000" w:themeColor="text1"/>
          <w:sz w:val="20"/>
          <w:szCs w:val="20"/>
        </w:rPr>
        <w:t>, which attempts to connect these three concepts. Using Einstein’s established</w:t>
      </w:r>
      <w:r w:rsidRPr="00AB495A">
        <w:rPr>
          <w:rStyle w:val="apple-converted-space"/>
          <w:rFonts w:ascii="Verdana" w:hAnsi="Verdana"/>
          <w:color w:val="000000" w:themeColor="text1"/>
          <w:sz w:val="20"/>
          <w:szCs w:val="20"/>
        </w:rPr>
        <w:t> </w:t>
      </w:r>
      <w:hyperlink r:id="rId109" w:history="1">
        <w:r w:rsidRPr="00594006">
          <w:rPr>
            <w:rStyle w:val="Hyperlink"/>
            <w:color w:val="000000" w:themeColor="text1"/>
            <w:sz w:val="20"/>
            <w:szCs w:val="20"/>
            <w:u w:val="none"/>
          </w:rPr>
          <w:t>mass-energy equivalence formula</w:t>
        </w:r>
      </w:hyperlink>
      <w:r w:rsidRPr="00AB495A">
        <w:rPr>
          <w:rFonts w:ascii="Verdana" w:hAnsi="Verdana"/>
          <w:color w:val="000000" w:themeColor="text1"/>
          <w:sz w:val="20"/>
          <w:szCs w:val="20"/>
        </w:rPr>
        <w:t>, the</w:t>
      </w:r>
      <w:r w:rsidRPr="00AB495A">
        <w:rPr>
          <w:rStyle w:val="apple-converted-space"/>
          <w:rFonts w:ascii="Verdana" w:hAnsi="Verdana"/>
          <w:color w:val="000000" w:themeColor="text1"/>
          <w:sz w:val="20"/>
          <w:szCs w:val="20"/>
        </w:rPr>
        <w:t> </w:t>
      </w:r>
      <w:hyperlink r:id="rId110" w:history="1">
        <w:r w:rsidRPr="00594006">
          <w:rPr>
            <w:rStyle w:val="Hyperlink"/>
            <w:color w:val="000000" w:themeColor="text1"/>
            <w:sz w:val="20"/>
            <w:szCs w:val="20"/>
            <w:u w:val="none"/>
          </w:rPr>
          <w:t>relationship between the frequency of light and photon energy</w:t>
        </w:r>
      </w:hyperlink>
      <w:r w:rsidRPr="00AB495A">
        <w:rPr>
          <w:rFonts w:ascii="Verdana" w:hAnsi="Verdana"/>
          <w:color w:val="000000" w:themeColor="text1"/>
          <w:sz w:val="20"/>
          <w:szCs w:val="20"/>
        </w:rPr>
        <w:t>, which is observed in the photoelectric effect, and</w:t>
      </w:r>
      <w:r w:rsidRPr="00AB495A">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"http://en.wikipedia.org/wiki/Bremermann's_limit" </w:instrText>
      </w:r>
      <w:r w:rsidR="00ED70D1">
        <w:fldChar w:fldCharType="separate"/>
      </w:r>
      <w:r w:rsidRPr="00594006">
        <w:rPr>
          <w:rStyle w:val="Hyperlink"/>
          <w:color w:val="000000" w:themeColor="text1"/>
          <w:sz w:val="20"/>
          <w:szCs w:val="20"/>
          <w:u w:val="none"/>
        </w:rPr>
        <w:t>Bremermann’s</w:t>
      </w:r>
      <w:proofErr w:type="spellEnd"/>
      <w:r w:rsidRPr="00594006">
        <w:rPr>
          <w:rStyle w:val="Hyperlink"/>
          <w:color w:val="000000" w:themeColor="text1"/>
          <w:sz w:val="20"/>
          <w:szCs w:val="20"/>
          <w:u w:val="none"/>
        </w:rPr>
        <w:t xml:space="preserve"> limit</w:t>
      </w:r>
      <w:r w:rsidR="00ED70D1">
        <w:rPr>
          <w:rStyle w:val="Hyperlink"/>
          <w:color w:val="000000" w:themeColor="text1"/>
          <w:sz w:val="20"/>
          <w:szCs w:val="20"/>
          <w:u w:val="none"/>
        </w:rPr>
        <w:fldChar w:fldCharType="end"/>
      </w:r>
      <w:r w:rsidRPr="00AB495A">
        <w:rPr>
          <w:rFonts w:ascii="Verdana" w:hAnsi="Verdana"/>
          <w:color w:val="000000" w:themeColor="text1"/>
          <w:sz w:val="20"/>
          <w:szCs w:val="20"/>
        </w:rPr>
        <w:t>, which is the maximum rate at which any system can compute based on E=mc</w:t>
      </w:r>
      <w:r w:rsidRPr="00AB495A">
        <w:rPr>
          <w:rFonts w:ascii="Verdana" w:hAnsi="Verdana"/>
          <w:color w:val="000000" w:themeColor="text1"/>
          <w:sz w:val="20"/>
          <w:szCs w:val="20"/>
          <w:vertAlign w:val="superscript"/>
        </w:rPr>
        <w:t>2</w:t>
      </w:r>
      <w:r w:rsidRPr="00AB495A">
        <w:rPr>
          <w:rFonts w:ascii="Verdana" w:hAnsi="Verdana"/>
          <w:color w:val="000000" w:themeColor="text1"/>
          <w:sz w:val="20"/>
          <w:szCs w:val="20"/>
        </w:rPr>
        <w:t>, 2×10</w:t>
      </w:r>
      <w:r w:rsidRPr="00AB495A">
        <w:rPr>
          <w:rFonts w:ascii="Verdana" w:hAnsi="Verdana"/>
          <w:color w:val="000000" w:themeColor="text1"/>
          <w:sz w:val="20"/>
          <w:szCs w:val="20"/>
          <w:vertAlign w:val="superscript"/>
        </w:rPr>
        <w:t>47</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 xml:space="preserve">bits/second/gram, </w:t>
      </w:r>
      <w:proofErr w:type="spellStart"/>
      <w:r w:rsidRPr="00AB495A">
        <w:rPr>
          <w:rFonts w:ascii="Verdana" w:hAnsi="Verdana"/>
          <w:color w:val="000000" w:themeColor="text1"/>
          <w:sz w:val="20"/>
          <w:szCs w:val="20"/>
        </w:rPr>
        <w:t>Umpleby</w:t>
      </w:r>
      <w:proofErr w:type="spellEnd"/>
      <w:r w:rsidRPr="00AB495A">
        <w:rPr>
          <w:rFonts w:ascii="Verdana" w:hAnsi="Verdana"/>
          <w:color w:val="000000" w:themeColor="text1"/>
          <w:sz w:val="20"/>
          <w:szCs w:val="20"/>
        </w:rPr>
        <w:t xml:space="preserve"> comes up with the following triangle connecting the dots: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70"/>
      </w:tblGrid>
      <w:tr w:rsidR="00473FB4" w:rsidRPr="00AB495A" w:rsidTr="00473FB4">
        <w:trPr>
          <w:tblCellSpacing w:w="0" w:type="dxa"/>
          <w:jc w:val="center"/>
        </w:trPr>
        <w:tc>
          <w:tcPr>
            <w:tcW w:w="0" w:type="auto"/>
            <w:noWrap/>
            <w:vAlign w:val="center"/>
            <w:hideMark/>
          </w:tcPr>
          <w:p w:rsidR="00473FB4" w:rsidRPr="00AB495A" w:rsidRDefault="00473FB4" w:rsidP="00381173">
            <w:pPr>
              <w:spacing w:line="240" w:lineRule="auto"/>
              <w:jc w:val="center"/>
              <w:rPr>
                <w:color w:val="000000" w:themeColor="text1"/>
                <w:sz w:val="20"/>
                <w:szCs w:val="20"/>
              </w:rPr>
            </w:pPr>
            <w:r w:rsidRPr="00AB495A">
              <w:rPr>
                <w:color w:val="000000" w:themeColor="text1"/>
                <w:sz w:val="20"/>
                <w:szCs w:val="20"/>
              </w:rPr>
              <w:br/>
            </w:r>
            <w:r w:rsidRPr="00AB495A">
              <w:rPr>
                <w:noProof/>
                <w:color w:val="000000" w:themeColor="text1"/>
                <w:sz w:val="20"/>
                <w:szCs w:val="20"/>
              </w:rPr>
              <w:drawing>
                <wp:inline distT="0" distB="0" distL="0" distR="0" wp14:anchorId="1FFA2F10" wp14:editId="5BEC2ED6">
                  <wp:extent cx="3404937" cy="2706925"/>
                  <wp:effectExtent l="0" t="0" r="5080" b="0"/>
                  <wp:docPr id="24" name="Picture 24" descr="Energy-Matter-Information Triangle">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nergy-Matter-Information Triangle">
                            <a:hlinkClick r:id="rId108"/>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417236" cy="2716703"/>
                          </a:xfrm>
                          <a:prstGeom prst="rect">
                            <a:avLst/>
                          </a:prstGeom>
                          <a:noFill/>
                          <a:ln>
                            <a:noFill/>
                          </a:ln>
                        </pic:spPr>
                      </pic:pic>
                    </a:graphicData>
                  </a:graphic>
                </wp:inline>
              </w:drawing>
            </w:r>
            <w:r w:rsidRPr="00AB495A">
              <w:rPr>
                <w:color w:val="000000" w:themeColor="text1"/>
                <w:sz w:val="20"/>
                <w:szCs w:val="20"/>
              </w:rPr>
              <w:br/>
            </w:r>
            <w:r w:rsidRPr="00AB495A">
              <w:rPr>
                <w:b/>
                <w:bCs/>
                <w:color w:val="000000" w:themeColor="text1"/>
                <w:sz w:val="20"/>
                <w:szCs w:val="20"/>
              </w:rPr>
              <w:t>Energy-Matter-Information Triangle</w:t>
            </w:r>
          </w:p>
        </w:tc>
      </w:tr>
    </w:tbl>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Information is difficult to define in this context. It’s not the words on a sign, as the photons being reflected from </w:t>
      </w:r>
      <w:r w:rsidRPr="00AB495A">
        <w:rPr>
          <w:rFonts w:ascii="Verdana" w:hAnsi="Verdana"/>
          <w:color w:val="000000" w:themeColor="text1"/>
          <w:sz w:val="20"/>
          <w:szCs w:val="20"/>
        </w:rPr>
        <w:lastRenderedPageBreak/>
        <w:t>the symbols exist regardless of there being an observer to see them. It’s not data, as numbers, charts, statistics are only meaningful at the moment someone sees their patterns in real-time or brings them into awareness from memory. Information is</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processing</w:t>
      </w:r>
      <w:r w:rsidRPr="00AB495A">
        <w:rPr>
          <w:rFonts w:ascii="Verdana" w:hAnsi="Verdana"/>
          <w:color w:val="000000" w:themeColor="text1"/>
          <w:sz w:val="20"/>
          <w:szCs w:val="20"/>
        </w:rPr>
        <w:t xml:space="preserve">, an action, </w:t>
      </w:r>
      <w:proofErr w:type="gramStart"/>
      <w:r w:rsidRPr="00AB495A">
        <w:rPr>
          <w:rFonts w:ascii="Verdana" w:hAnsi="Verdana"/>
          <w:color w:val="000000" w:themeColor="text1"/>
          <w:sz w:val="20"/>
          <w:szCs w:val="20"/>
        </w:rPr>
        <w:t>a</w:t>
      </w:r>
      <w:proofErr w:type="gramEnd"/>
      <w:r w:rsidRPr="00AB495A">
        <w:rPr>
          <w:rFonts w:ascii="Verdana" w:hAnsi="Verdana"/>
          <w:color w:val="000000" w:themeColor="text1"/>
          <w:sz w:val="20"/>
          <w:szCs w:val="20"/>
        </w:rPr>
        <w:t xml:space="preserve"> verb. It does not exist when there is not a brain or computer to create it. Information and consciousness are synonymous, the merging of data and the immediate awareness of its significance.</w:t>
      </w:r>
    </w:p>
    <w:p w:rsidR="00473FB4" w:rsidRPr="00AB495A" w:rsidRDefault="00473FB4" w:rsidP="00381173">
      <w:pPr>
        <w:pStyle w:val="NormalWeb"/>
        <w:jc w:val="both"/>
        <w:rPr>
          <w:rFonts w:ascii="Verdana" w:hAnsi="Verdana"/>
          <w:color w:val="000000" w:themeColor="text1"/>
          <w:sz w:val="20"/>
          <w:szCs w:val="20"/>
        </w:rPr>
      </w:pPr>
      <w:r w:rsidRPr="00AB495A">
        <w:rPr>
          <w:rFonts w:ascii="Verdana" w:hAnsi="Verdana"/>
          <w:color w:val="000000" w:themeColor="text1"/>
          <w:sz w:val="20"/>
          <w:szCs w:val="20"/>
        </w:rPr>
        <w:t>Another diagram I found online, makes this relationship linear rather than triangular, information comes from matter, through energy:</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737"/>
      </w:tblGrid>
      <w:tr w:rsidR="00473FB4" w:rsidRPr="00AB495A" w:rsidTr="00473FB4">
        <w:trPr>
          <w:tblCellSpacing w:w="0" w:type="dxa"/>
          <w:jc w:val="center"/>
        </w:trPr>
        <w:tc>
          <w:tcPr>
            <w:tcW w:w="0" w:type="auto"/>
            <w:noWrap/>
            <w:vAlign w:val="center"/>
            <w:hideMark/>
          </w:tcPr>
          <w:p w:rsidR="00473FB4" w:rsidRPr="00AB495A" w:rsidRDefault="00473FB4" w:rsidP="00381173">
            <w:pPr>
              <w:spacing w:line="240" w:lineRule="auto"/>
              <w:jc w:val="center"/>
              <w:rPr>
                <w:color w:val="000000" w:themeColor="text1"/>
                <w:sz w:val="20"/>
                <w:szCs w:val="20"/>
              </w:rPr>
            </w:pPr>
            <w:r w:rsidRPr="00AB495A">
              <w:rPr>
                <w:color w:val="000000" w:themeColor="text1"/>
                <w:sz w:val="20"/>
                <w:szCs w:val="20"/>
              </w:rPr>
              <w:br/>
            </w:r>
            <w:r w:rsidRPr="00AB495A">
              <w:rPr>
                <w:noProof/>
                <w:color w:val="000000" w:themeColor="text1"/>
                <w:sz w:val="20"/>
                <w:szCs w:val="20"/>
              </w:rPr>
              <w:drawing>
                <wp:inline distT="0" distB="0" distL="0" distR="0" wp14:anchorId="0ECDA029" wp14:editId="01860543">
                  <wp:extent cx="3453063" cy="2014288"/>
                  <wp:effectExtent l="0" t="0" r="0" b="5080"/>
                  <wp:docPr id="23" name="Picture 23" descr="Energy-Matter-Information Transform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nergy-Matter-Information Transformations"/>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450769" cy="2012950"/>
                          </a:xfrm>
                          <a:prstGeom prst="rect">
                            <a:avLst/>
                          </a:prstGeom>
                          <a:noFill/>
                          <a:ln>
                            <a:noFill/>
                          </a:ln>
                        </pic:spPr>
                      </pic:pic>
                    </a:graphicData>
                  </a:graphic>
                </wp:inline>
              </w:drawing>
            </w:r>
            <w:r w:rsidRPr="00AB495A">
              <w:rPr>
                <w:color w:val="000000" w:themeColor="text1"/>
                <w:sz w:val="20"/>
                <w:szCs w:val="20"/>
              </w:rPr>
              <w:br/>
            </w:r>
            <w:r w:rsidRPr="00AB495A">
              <w:rPr>
                <w:b/>
                <w:bCs/>
                <w:color w:val="000000" w:themeColor="text1"/>
                <w:sz w:val="20"/>
                <w:szCs w:val="20"/>
              </w:rPr>
              <w:t>Energy-Matter-Information Transformations</w:t>
            </w:r>
          </w:p>
        </w:tc>
      </w:tr>
    </w:tbl>
    <w:p w:rsidR="00473FB4" w:rsidRPr="00142D05"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There is little else I could find on this question, and nothing concrete. All of this is still vague, speculative. Humans started out working primarily with matter through agriculture, </w:t>
      </w:r>
      <w:proofErr w:type="gramStart"/>
      <w:r w:rsidRPr="00AB495A">
        <w:rPr>
          <w:rFonts w:ascii="Verdana" w:hAnsi="Verdana"/>
          <w:color w:val="000000" w:themeColor="text1"/>
          <w:sz w:val="20"/>
          <w:szCs w:val="20"/>
        </w:rPr>
        <w:t>then</w:t>
      </w:r>
      <w:proofErr w:type="gramEnd"/>
      <w:r w:rsidRPr="00AB495A">
        <w:rPr>
          <w:rFonts w:ascii="Verdana" w:hAnsi="Verdana"/>
          <w:color w:val="000000" w:themeColor="text1"/>
          <w:sz w:val="20"/>
          <w:szCs w:val="20"/>
        </w:rPr>
        <w:t xml:space="preserve"> we began producing massive amounts of energy with the Industrial Revolution, now the Information Revolution is putting this question right in our collective face, and, in doing so, brings the possibility of answering it.</w:t>
      </w:r>
      <w:r w:rsidRPr="007404E8">
        <w:rPr>
          <w:color w:val="000000" w:themeColor="text1"/>
        </w:rPr>
        <w:br w:type="page"/>
      </w:r>
    </w:p>
    <w:p w:rsidR="00473FB4" w:rsidRPr="007404E8" w:rsidRDefault="00473FB4" w:rsidP="009627CA">
      <w:pPr>
        <w:pStyle w:val="Heading2"/>
      </w:pPr>
      <w:bookmarkStart w:id="17" w:name="_Toc323331766"/>
      <w:bookmarkStart w:id="18" w:name="_Toc323652960"/>
      <w:r w:rsidRPr="00AB2C10">
        <w:lastRenderedPageBreak/>
        <w:t>Chaos Theory</w:t>
      </w:r>
      <w:bookmarkEnd w:id="17"/>
      <w:bookmarkEnd w:id="18"/>
    </w:p>
    <w:p w:rsidR="00473FB4" w:rsidRPr="007404E8" w:rsidRDefault="00A16E40" w:rsidP="007404E8">
      <w:pPr>
        <w:rPr>
          <w:rFonts w:ascii="Verdana" w:hAnsi="Verdana"/>
          <w:color w:val="000000" w:themeColor="text1"/>
          <w:sz w:val="15"/>
          <w:szCs w:val="15"/>
        </w:rPr>
      </w:pPr>
      <w:r>
        <w:rPr>
          <w:rFonts w:ascii="Verdana" w:hAnsi="Verdana"/>
          <w:color w:val="000000" w:themeColor="text1"/>
          <w:sz w:val="15"/>
          <w:szCs w:val="15"/>
        </w:rPr>
        <w:t>Posted on 16th May 2004</w:t>
      </w:r>
    </w:p>
    <w:p w:rsidR="00473FB4" w:rsidRPr="00AB495A" w:rsidRDefault="00473FB4" w:rsidP="00142D05">
      <w:pPr>
        <w:pStyle w:val="NormalWeb"/>
        <w:rPr>
          <w:rFonts w:ascii="Verdana" w:hAnsi="Verdana"/>
          <w:color w:val="000000" w:themeColor="text1"/>
          <w:sz w:val="20"/>
          <w:szCs w:val="20"/>
        </w:rPr>
      </w:pPr>
      <w:r w:rsidRPr="00AB495A">
        <w:rPr>
          <w:rFonts w:ascii="Verdana" w:hAnsi="Verdana"/>
          <w:b/>
          <w:bCs/>
          <w:color w:val="000000" w:themeColor="text1"/>
          <w:sz w:val="20"/>
          <w:szCs w:val="20"/>
        </w:rPr>
        <w:t>What is Chaos Theory?</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noProof/>
          <w:color w:val="000000" w:themeColor="text1"/>
          <w:sz w:val="20"/>
          <w:szCs w:val="20"/>
        </w:rPr>
        <w:drawing>
          <wp:anchor distT="0" distB="0" distL="114300" distR="114300" simplePos="0" relativeHeight="251668480" behindDoc="1" locked="0" layoutInCell="1" allowOverlap="1" wp14:anchorId="0D848FF1" wp14:editId="3192D7A9">
            <wp:simplePos x="0" y="0"/>
            <wp:positionH relativeFrom="column">
              <wp:posOffset>2418080</wp:posOffset>
            </wp:positionH>
            <wp:positionV relativeFrom="paragraph">
              <wp:posOffset>-2540</wp:posOffset>
            </wp:positionV>
            <wp:extent cx="1238885" cy="1238885"/>
            <wp:effectExtent l="0" t="0" r="0" b="0"/>
            <wp:wrapTight wrapText="bothSides">
              <wp:wrapPolygon edited="0">
                <wp:start x="0" y="0"/>
                <wp:lineTo x="0" y="21257"/>
                <wp:lineTo x="21257" y="21257"/>
                <wp:lineTo x="21257" y="0"/>
                <wp:lineTo x="0" y="0"/>
              </wp:wrapPolygon>
            </wp:wrapTight>
            <wp:docPr id="48" name="Picture 48" descr="http://ideonexus.com/wp-content/uploads/2010/01/chaostheory-arrow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ideonexus.com/wp-content/uploads/2010/01/chaostheory-arrows01.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238885" cy="1238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495A">
        <w:rPr>
          <w:rFonts w:ascii="Verdana" w:hAnsi="Verdana"/>
          <w:color w:val="000000" w:themeColor="text1"/>
          <w:sz w:val="20"/>
          <w:szCs w:val="20"/>
        </w:rPr>
        <w:t xml:space="preserve">Chaos theory deals with the ultimately unpredictable nature of our universe. The Principles of Chaos Theory were discovered by a meteorologist named Edward </w:t>
      </w:r>
      <w:proofErr w:type="spellStart"/>
      <w:r w:rsidRPr="00AB495A">
        <w:rPr>
          <w:rFonts w:ascii="Verdana" w:hAnsi="Verdana"/>
          <w:color w:val="000000" w:themeColor="text1"/>
          <w:sz w:val="20"/>
          <w:szCs w:val="20"/>
        </w:rPr>
        <w:t>Lorenze</w:t>
      </w:r>
      <w:proofErr w:type="spellEnd"/>
      <w:r w:rsidRPr="00AB495A">
        <w:rPr>
          <w:rFonts w:ascii="Verdana" w:hAnsi="Verdana"/>
          <w:color w:val="000000" w:themeColor="text1"/>
          <w:sz w:val="20"/>
          <w:szCs w:val="20"/>
        </w:rPr>
        <w:t>, who was working on the problem of predicting weather patterns in 1960. One day in 1961 he ran a mathematical sequence through a computer that he had run previously.</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When He returned, he found a set of results wildly different from his originals. He eventually traced this difference in outcomes to the number he had entered off of the printout, which had been calculated to only 3 decimal places to save paper. The original sequence had run on the number .506127, he had only entered the number .506.</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The conventional wisdom of the time stated that such a miniscule difference in figures should have produced very similar results. Being able to measure something to the third decimal place was quite an accomplishment. The fact that a difference of .000127 between the initial and subsequent conditions could cause such drastically different results called the predictability of complex systems into question. Weather, population growth, the orbits of planets, all of these systems were proven ultimately unpredictable.</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The Chaos theory metaphor is the flapping of a butterfly’s wings in Central Park creating a monsoon in Asia. The three decimal places represent the flapping of a butterfly’s wings, and the monsoon is the </w:t>
      </w:r>
      <w:r w:rsidRPr="00AB495A">
        <w:rPr>
          <w:rFonts w:ascii="Verdana" w:hAnsi="Verdana"/>
          <w:color w:val="000000" w:themeColor="text1"/>
          <w:sz w:val="20"/>
          <w:szCs w:val="20"/>
        </w:rPr>
        <w:lastRenderedPageBreak/>
        <w:t>unpredictable result of leaving the butterfly out of the equation.</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Now consider some numbers that are mathematical constants in so many of our equations:</w:t>
      </w:r>
    </w:p>
    <w:p w:rsidR="00473FB4" w:rsidRPr="00AB495A" w:rsidRDefault="00473FB4" w:rsidP="00142D05">
      <w:pPr>
        <w:pStyle w:val="NormalWeb"/>
        <w:jc w:val="center"/>
        <w:rPr>
          <w:rFonts w:ascii="Verdana" w:hAnsi="Verdana"/>
          <w:color w:val="000000" w:themeColor="text1"/>
          <w:sz w:val="20"/>
          <w:szCs w:val="20"/>
        </w:rPr>
      </w:pPr>
      <w:r w:rsidRPr="00AB495A">
        <w:rPr>
          <w:rFonts w:ascii="Verdana" w:hAnsi="Verdana"/>
          <w:color w:val="000000" w:themeColor="text1"/>
          <w:sz w:val="20"/>
          <w:szCs w:val="20"/>
        </w:rPr>
        <w:t>0.000 000 000 000 000 000 000 000 006 626</w:t>
      </w:r>
    </w:p>
    <w:p w:rsidR="00473FB4" w:rsidRPr="00AB495A" w:rsidRDefault="00473FB4" w:rsidP="00142D05">
      <w:pPr>
        <w:pStyle w:val="NormalWeb"/>
        <w:jc w:val="center"/>
        <w:rPr>
          <w:rFonts w:ascii="Verdana" w:hAnsi="Verdana"/>
          <w:color w:val="000000" w:themeColor="text1"/>
          <w:sz w:val="20"/>
          <w:szCs w:val="20"/>
        </w:rPr>
      </w:pPr>
      <w:proofErr w:type="gramStart"/>
      <w:r w:rsidRPr="00AB495A">
        <w:rPr>
          <w:rFonts w:ascii="Verdana" w:hAnsi="Verdana"/>
          <w:b/>
          <w:bCs/>
          <w:color w:val="000000" w:themeColor="text1"/>
          <w:sz w:val="20"/>
          <w:szCs w:val="20"/>
        </w:rPr>
        <w:t>Planck’s Constant</w:t>
      </w:r>
      <w:proofErr w:type="gramEnd"/>
      <w:r w:rsidRPr="00AB495A">
        <w:rPr>
          <w:rFonts w:ascii="Verdana" w:hAnsi="Verdana"/>
          <w:b/>
          <w:bCs/>
          <w:color w:val="000000" w:themeColor="text1"/>
          <w:sz w:val="20"/>
          <w:szCs w:val="20"/>
        </w:rPr>
        <w:t xml:space="preserve"> (</w:t>
      </w:r>
      <w:r w:rsidRPr="00AB495A">
        <w:rPr>
          <w:rFonts w:ascii="Verdana" w:hAnsi="Verdana"/>
          <w:b/>
          <w:bCs/>
          <w:i/>
          <w:iCs/>
          <w:color w:val="000000" w:themeColor="text1"/>
          <w:sz w:val="20"/>
          <w:szCs w:val="20"/>
        </w:rPr>
        <w:t>h</w:t>
      </w:r>
      <w:r w:rsidRPr="00AB495A">
        <w:rPr>
          <w:rFonts w:ascii="Verdana" w:hAnsi="Verdana"/>
          <w:b/>
          <w:bCs/>
          <w:color w:val="000000" w:themeColor="text1"/>
          <w:sz w:val="20"/>
          <w:szCs w:val="20"/>
        </w:rPr>
        <w:t>)</w:t>
      </w:r>
    </w:p>
    <w:p w:rsidR="00473FB4" w:rsidRPr="00AB495A" w:rsidRDefault="00473FB4" w:rsidP="00142D05">
      <w:pPr>
        <w:pStyle w:val="NormalWeb"/>
        <w:jc w:val="center"/>
        <w:rPr>
          <w:rFonts w:ascii="Verdana" w:hAnsi="Verdana"/>
          <w:color w:val="000000" w:themeColor="text1"/>
          <w:sz w:val="20"/>
          <w:szCs w:val="20"/>
        </w:rPr>
      </w:pPr>
      <w:r w:rsidRPr="00AB495A">
        <w:rPr>
          <w:rFonts w:ascii="Verdana" w:hAnsi="Verdana"/>
          <w:noProof/>
          <w:color w:val="000000" w:themeColor="text1"/>
          <w:sz w:val="20"/>
          <w:szCs w:val="20"/>
        </w:rPr>
        <w:drawing>
          <wp:inline distT="0" distB="0" distL="0" distR="0" wp14:anchorId="69683BD5" wp14:editId="5ECC3CDF">
            <wp:extent cx="1612232" cy="1644477"/>
            <wp:effectExtent l="0" t="0" r="7620" b="0"/>
            <wp:docPr id="47" name="Picture 47" descr="http://ideonexus.com/wp-content/uploads/2010/01/chaostheory-pi.jpg">
              <a:hlinkClick xmlns:a="http://schemas.openxmlformats.org/drawingml/2006/main" r:id="rId114" tgtFrame="&quot;_new&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ideonexus.com/wp-content/uploads/2010/01/chaostheory-pi.jpg">
                      <a:hlinkClick r:id="rId114" tgtFrame="&quot;_new&quot;"/>
                    </pic:cNvPr>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12687" cy="1644941"/>
                    </a:xfrm>
                    <a:prstGeom prst="rect">
                      <a:avLst/>
                    </a:prstGeom>
                    <a:noFill/>
                    <a:ln>
                      <a:noFill/>
                    </a:ln>
                  </pic:spPr>
                </pic:pic>
              </a:graphicData>
            </a:graphic>
          </wp:inline>
        </w:drawing>
      </w:r>
    </w:p>
    <w:p w:rsidR="00473FB4" w:rsidRPr="00142D05" w:rsidRDefault="00ED70D1" w:rsidP="00142D05">
      <w:pPr>
        <w:pStyle w:val="NormalWeb"/>
        <w:jc w:val="center"/>
        <w:rPr>
          <w:rFonts w:ascii="Verdana" w:hAnsi="Verdana"/>
          <w:b/>
          <w:color w:val="000000" w:themeColor="text1"/>
          <w:sz w:val="20"/>
          <w:szCs w:val="20"/>
        </w:rPr>
      </w:pPr>
      <w:hyperlink r:id="rId116" w:tgtFrame="_new" w:history="1">
        <w:r w:rsidR="00473FB4" w:rsidRPr="00142D05">
          <w:rPr>
            <w:rStyle w:val="Hyperlink"/>
            <w:b/>
            <w:color w:val="000000" w:themeColor="text1"/>
            <w:sz w:val="20"/>
            <w:szCs w:val="20"/>
            <w:u w:val="none"/>
          </w:rPr>
          <w:t>Pi</w:t>
        </w:r>
      </w:hyperlink>
    </w:p>
    <w:p w:rsidR="00473FB4" w:rsidRPr="00142D05" w:rsidRDefault="00473FB4" w:rsidP="00142D05">
      <w:pPr>
        <w:pStyle w:val="NormalWeb"/>
        <w:jc w:val="center"/>
        <w:rPr>
          <w:rFonts w:ascii="Verdana" w:hAnsi="Verdana"/>
          <w:b/>
          <w:color w:val="000000" w:themeColor="text1"/>
          <w:sz w:val="20"/>
          <w:szCs w:val="20"/>
        </w:rPr>
      </w:pPr>
      <w:r w:rsidRPr="00142D05">
        <w:rPr>
          <w:rFonts w:ascii="Verdana" w:hAnsi="Verdana"/>
          <w:b/>
          <w:noProof/>
          <w:color w:val="000000" w:themeColor="text1"/>
          <w:sz w:val="20"/>
          <w:szCs w:val="20"/>
        </w:rPr>
        <w:drawing>
          <wp:inline distT="0" distB="0" distL="0" distR="0" wp14:anchorId="5C481B1D" wp14:editId="55451B26">
            <wp:extent cx="1648327" cy="1846127"/>
            <wp:effectExtent l="0" t="0" r="9525" b="1905"/>
            <wp:docPr id="46" name="Picture 46" descr="http://ideonexus.com/wp-content/uploads/2010/01/chaostheory-phi.jpg">
              <a:hlinkClick xmlns:a="http://schemas.openxmlformats.org/drawingml/2006/main" r:id="rId117" tgtFrame="&quot;_new&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ideonexus.com/wp-content/uploads/2010/01/chaostheory-phi.jpg">
                      <a:hlinkClick r:id="rId117" tgtFrame="&quot;_new&quot;"/>
                    </pic:cNvPr>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655985" cy="1854704"/>
                    </a:xfrm>
                    <a:prstGeom prst="rect">
                      <a:avLst/>
                    </a:prstGeom>
                    <a:noFill/>
                    <a:ln>
                      <a:noFill/>
                    </a:ln>
                  </pic:spPr>
                </pic:pic>
              </a:graphicData>
            </a:graphic>
          </wp:inline>
        </w:drawing>
      </w:r>
    </w:p>
    <w:p w:rsidR="00473FB4" w:rsidRPr="00142D05" w:rsidRDefault="00ED70D1" w:rsidP="00142D05">
      <w:pPr>
        <w:pStyle w:val="NormalWeb"/>
        <w:jc w:val="center"/>
        <w:rPr>
          <w:rFonts w:ascii="Verdana" w:hAnsi="Verdana"/>
          <w:b/>
          <w:color w:val="000000" w:themeColor="text1"/>
          <w:sz w:val="20"/>
          <w:szCs w:val="20"/>
        </w:rPr>
      </w:pPr>
      <w:hyperlink r:id="rId119" w:tgtFrame="_new" w:history="1">
        <w:r w:rsidR="00473FB4" w:rsidRPr="00142D05">
          <w:rPr>
            <w:rStyle w:val="Hyperlink"/>
            <w:b/>
            <w:color w:val="000000" w:themeColor="text1"/>
            <w:sz w:val="20"/>
            <w:szCs w:val="20"/>
            <w:u w:val="none"/>
          </w:rPr>
          <w:t>Phi</w:t>
        </w:r>
      </w:hyperlink>
    </w:p>
    <w:p w:rsidR="00142D05" w:rsidRDefault="00142D05" w:rsidP="00142D05">
      <w:pPr>
        <w:pStyle w:val="NormalWeb"/>
        <w:jc w:val="both"/>
        <w:rPr>
          <w:rFonts w:ascii="Verdana" w:hAnsi="Verdana"/>
          <w:b/>
          <w:bCs/>
          <w:color w:val="000000" w:themeColor="text1"/>
          <w:sz w:val="20"/>
          <w:szCs w:val="20"/>
        </w:rPr>
      </w:pPr>
      <w:r>
        <w:rPr>
          <w:rFonts w:ascii="Verdana" w:hAnsi="Verdana"/>
          <w:b/>
          <w:bCs/>
          <w:color w:val="000000" w:themeColor="text1"/>
          <w:sz w:val="20"/>
          <w:szCs w:val="20"/>
        </w:rPr>
        <w:br w:type="page"/>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b/>
          <w:bCs/>
          <w:color w:val="000000" w:themeColor="text1"/>
          <w:sz w:val="20"/>
          <w:szCs w:val="20"/>
        </w:rPr>
        <w:lastRenderedPageBreak/>
        <w:t>The Pattern of Chaos, Infinite Regression</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b/>
          <w:bCs/>
          <w:color w:val="000000" w:themeColor="text1"/>
          <w:sz w:val="20"/>
          <w:szCs w:val="20"/>
        </w:rPr>
        <w:t>Fractals</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Fractals are objects that display self-similarity at various scales. Magnifying a fractal reveals small-scale details similar to the large-scale characteristics. Like Pi or Phi, fractals are infinite geometric expressions that do not repeat as we explore them, but exhibit different expressions of their basic form throughout.</w:t>
      </w:r>
    </w:p>
    <w:p w:rsidR="00473FB4" w:rsidRPr="00AB495A" w:rsidRDefault="00473FB4" w:rsidP="00142D05">
      <w:pPr>
        <w:pStyle w:val="NormalWeb"/>
        <w:jc w:val="both"/>
        <w:rPr>
          <w:rFonts w:ascii="Verdana" w:hAnsi="Verdana"/>
          <w:b/>
          <w:bCs/>
          <w:color w:val="000000" w:themeColor="text1"/>
          <w:sz w:val="20"/>
          <w:szCs w:val="20"/>
        </w:rPr>
      </w:pPr>
      <w:r w:rsidRPr="00AB495A">
        <w:rPr>
          <w:rFonts w:ascii="Verdana" w:hAnsi="Verdana"/>
          <w:b/>
          <w:bCs/>
          <w:color w:val="000000" w:themeColor="text1"/>
          <w:sz w:val="20"/>
          <w:szCs w:val="20"/>
        </w:rPr>
        <w:t>The Mandelbrot Set</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This is the set of points in the complex</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c</w:t>
      </w:r>
      <w:r w:rsidRPr="00AB495A">
        <w:rPr>
          <w:rFonts w:ascii="Verdana" w:hAnsi="Verdana"/>
          <w:color w:val="000000" w:themeColor="text1"/>
          <w:sz w:val="20"/>
          <w:szCs w:val="20"/>
        </w:rPr>
        <w:t>-plane that do not go to infinity when iterating</w:t>
      </w:r>
      <w:r w:rsidRPr="00AB495A">
        <w:rPr>
          <w:rStyle w:val="apple-converted-space"/>
          <w:rFonts w:ascii="Verdana" w:hAnsi="Verdana"/>
          <w:color w:val="000000" w:themeColor="text1"/>
          <w:sz w:val="20"/>
          <w:szCs w:val="20"/>
        </w:rPr>
        <w:t> </w:t>
      </w:r>
      <w:proofErr w:type="gramStart"/>
      <w:r w:rsidRPr="00AB495A">
        <w:rPr>
          <w:rFonts w:ascii="Verdana" w:hAnsi="Verdana"/>
          <w:i/>
          <w:iCs/>
          <w:color w:val="000000" w:themeColor="text1"/>
          <w:sz w:val="20"/>
          <w:szCs w:val="20"/>
        </w:rPr>
        <w:t>z</w:t>
      </w:r>
      <w:r w:rsidRPr="00AB495A">
        <w:rPr>
          <w:rFonts w:ascii="Verdana" w:hAnsi="Verdana"/>
          <w:i/>
          <w:iCs/>
          <w:color w:val="000000" w:themeColor="text1"/>
          <w:sz w:val="20"/>
          <w:szCs w:val="20"/>
          <w:vertAlign w:val="subscript"/>
        </w:rPr>
        <w:t>n</w:t>
      </w:r>
      <w:r w:rsidRPr="00AB495A">
        <w:rPr>
          <w:rFonts w:ascii="Verdana" w:hAnsi="Verdana"/>
          <w:color w:val="000000" w:themeColor="text1"/>
          <w:sz w:val="20"/>
          <w:szCs w:val="20"/>
        </w:rPr>
        <w:t>+</w:t>
      </w:r>
      <w:proofErr w:type="gramEnd"/>
      <w:r w:rsidRPr="00AB495A">
        <w:rPr>
          <w:rFonts w:ascii="Verdana" w:hAnsi="Verdana"/>
          <w:color w:val="000000" w:themeColor="text1"/>
          <w:sz w:val="20"/>
          <w:szCs w:val="20"/>
        </w:rPr>
        <w:t>1=</w:t>
      </w:r>
      <w:r w:rsidRPr="00AB495A">
        <w:rPr>
          <w:rFonts w:ascii="Verdana" w:hAnsi="Verdana"/>
          <w:i/>
          <w:iCs/>
          <w:color w:val="000000" w:themeColor="text1"/>
          <w:sz w:val="20"/>
          <w:szCs w:val="20"/>
        </w:rPr>
        <w:t>z</w:t>
      </w:r>
      <w:r w:rsidRPr="00AB495A">
        <w:rPr>
          <w:rFonts w:ascii="Verdana" w:hAnsi="Verdana"/>
          <w:i/>
          <w:iCs/>
          <w:color w:val="000000" w:themeColor="text1"/>
          <w:sz w:val="20"/>
          <w:szCs w:val="20"/>
          <w:vertAlign w:val="subscript"/>
        </w:rPr>
        <w:t>n</w:t>
      </w:r>
      <w:r w:rsidRPr="00AB495A">
        <w:rPr>
          <w:rFonts w:ascii="Verdana" w:hAnsi="Verdana"/>
          <w:color w:val="000000" w:themeColor="text1"/>
          <w:sz w:val="20"/>
          <w:szCs w:val="20"/>
          <w:vertAlign w:val="superscript"/>
        </w:rPr>
        <w:t>2</w:t>
      </w:r>
      <w:r w:rsidRPr="00AB495A">
        <w:rPr>
          <w:rFonts w:ascii="Verdana" w:hAnsi="Verdana"/>
          <w:color w:val="000000" w:themeColor="text1"/>
          <w:sz w:val="20"/>
          <w:szCs w:val="20"/>
        </w:rPr>
        <w:t>+</w:t>
      </w:r>
      <w:r w:rsidRPr="00AB495A">
        <w:rPr>
          <w:rFonts w:ascii="Verdana" w:hAnsi="Verdana"/>
          <w:i/>
          <w:iCs/>
          <w:color w:val="000000" w:themeColor="text1"/>
          <w:sz w:val="20"/>
          <w:szCs w:val="20"/>
        </w:rPr>
        <w:t>c</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starting with</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z</w:t>
      </w:r>
      <w:r w:rsidRPr="00AB495A">
        <w:rPr>
          <w:rFonts w:ascii="Verdana" w:hAnsi="Verdana"/>
          <w:color w:val="000000" w:themeColor="text1"/>
          <w:sz w:val="20"/>
          <w:szCs w:val="20"/>
        </w:rPr>
        <w:t>=0. The set is famous for its relative simplicity, but startlingly complex expressions:</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850"/>
      </w:tblGrid>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noProof/>
                <w:color w:val="000000" w:themeColor="text1"/>
                <w:sz w:val="20"/>
                <w:szCs w:val="20"/>
              </w:rPr>
              <w:drawing>
                <wp:inline distT="0" distB="0" distL="0" distR="0" wp14:anchorId="572F650F" wp14:editId="5044CBA3">
                  <wp:extent cx="3681793" cy="2695073"/>
                  <wp:effectExtent l="0" t="0" r="0" b="0"/>
                  <wp:docPr id="45" name="Picture 45" descr="http://ideonexus.com/wp-content/uploads/2010/01/chaos-mandelbrot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ideonexus.com/wp-content/uploads/2010/01/chaos-mandelbrot01.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91662" cy="2702297"/>
                          </a:xfrm>
                          <a:prstGeom prst="rect">
                            <a:avLst/>
                          </a:prstGeom>
                          <a:noFill/>
                          <a:ln>
                            <a:noFill/>
                          </a:ln>
                        </pic:spPr>
                      </pic:pic>
                    </a:graphicData>
                  </a:graphic>
                </wp:inline>
              </w:drawing>
            </w: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p>
        </w:tc>
      </w:tr>
    </w:tbl>
    <w:p w:rsidR="00A16E40" w:rsidRPr="00AB495A" w:rsidRDefault="00A16E40" w:rsidP="00142D05">
      <w:pPr>
        <w:pStyle w:val="NormalWeb"/>
        <w:jc w:val="both"/>
        <w:rPr>
          <w:rFonts w:ascii="Verdana" w:hAnsi="Verdana"/>
          <w:b/>
          <w:bCs/>
          <w:color w:val="000000" w:themeColor="text1"/>
          <w:sz w:val="20"/>
          <w:szCs w:val="20"/>
        </w:rPr>
      </w:pPr>
      <w:r w:rsidRPr="00AB495A">
        <w:rPr>
          <w:rFonts w:ascii="Verdana" w:hAnsi="Verdana"/>
          <w:b/>
          <w:bCs/>
          <w:color w:val="000000" w:themeColor="text1"/>
          <w:sz w:val="20"/>
          <w:szCs w:val="20"/>
        </w:rPr>
        <w:br w:type="page"/>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b/>
          <w:bCs/>
          <w:color w:val="000000" w:themeColor="text1"/>
          <w:sz w:val="20"/>
          <w:szCs w:val="20"/>
        </w:rPr>
        <w:lastRenderedPageBreak/>
        <w:t>The Julia Set</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When we leave the variable</w:t>
      </w:r>
      <w:r w:rsidRPr="00AB495A">
        <w:rPr>
          <w:rStyle w:val="apple-converted-space"/>
          <w:rFonts w:ascii="Verdana" w:hAnsi="Verdana"/>
          <w:color w:val="000000" w:themeColor="text1"/>
          <w:sz w:val="20"/>
          <w:szCs w:val="20"/>
        </w:rPr>
        <w:t> </w:t>
      </w:r>
      <w:r w:rsidRPr="00AB495A">
        <w:rPr>
          <w:rFonts w:ascii="Verdana" w:hAnsi="Verdana"/>
          <w:i/>
          <w:iCs/>
          <w:color w:val="000000" w:themeColor="text1"/>
          <w:sz w:val="20"/>
          <w:szCs w:val="20"/>
        </w:rPr>
        <w:t>c</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fixed through our iterations of the equation, we achieve a different fractal. Some expressions of the Julia set are known as “Dragon Fractals”.</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850"/>
      </w:tblGrid>
      <w:tr w:rsidR="00473FB4" w:rsidRPr="00AB495A" w:rsidTr="00473FB4">
        <w:trPr>
          <w:tblCellSpacing w:w="15" w:type="dxa"/>
        </w:trPr>
        <w:tc>
          <w:tcPr>
            <w:tcW w:w="0" w:type="auto"/>
            <w:vAlign w:val="center"/>
            <w:hideMark/>
          </w:tcPr>
          <w:p w:rsidR="00473FB4" w:rsidRPr="00AB495A" w:rsidRDefault="00473FB4" w:rsidP="00142D05">
            <w:pPr>
              <w:spacing w:line="240" w:lineRule="auto"/>
              <w:jc w:val="center"/>
              <w:rPr>
                <w:color w:val="000000" w:themeColor="text1"/>
                <w:sz w:val="20"/>
                <w:szCs w:val="20"/>
              </w:rPr>
            </w:pPr>
            <w:r w:rsidRPr="00AB495A">
              <w:rPr>
                <w:noProof/>
                <w:color w:val="000000" w:themeColor="text1"/>
                <w:sz w:val="20"/>
                <w:szCs w:val="20"/>
              </w:rPr>
              <w:drawing>
                <wp:inline distT="0" distB="0" distL="0" distR="0" wp14:anchorId="7A450839" wp14:editId="45597502">
                  <wp:extent cx="3657600" cy="3681984"/>
                  <wp:effectExtent l="0" t="0" r="0" b="0"/>
                  <wp:docPr id="39" name="Picture 39" descr="http://ideonexus.com/wp-content/uploads/2010/01/chaos-julia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ideonexus.com/wp-content/uploads/2010/01/chaos-julia01.gif"/>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4484" cy="3678847"/>
                          </a:xfrm>
                          <a:prstGeom prst="rect">
                            <a:avLst/>
                          </a:prstGeom>
                          <a:noFill/>
                          <a:ln>
                            <a:noFill/>
                          </a:ln>
                        </pic:spPr>
                      </pic:pic>
                    </a:graphicData>
                  </a:graphic>
                </wp:inline>
              </w:drawing>
            </w: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p>
        </w:tc>
      </w:tr>
    </w:tbl>
    <w:p w:rsidR="00AB495A" w:rsidRDefault="00AB495A" w:rsidP="00142D05">
      <w:pPr>
        <w:pStyle w:val="NormalWeb"/>
        <w:jc w:val="both"/>
        <w:rPr>
          <w:rFonts w:ascii="Verdana" w:hAnsi="Verdana"/>
          <w:b/>
          <w:bCs/>
          <w:color w:val="000000" w:themeColor="text1"/>
          <w:sz w:val="20"/>
          <w:szCs w:val="20"/>
        </w:rPr>
      </w:pPr>
      <w:r>
        <w:rPr>
          <w:rFonts w:ascii="Verdana" w:hAnsi="Verdana"/>
          <w:b/>
          <w:bCs/>
          <w:color w:val="000000" w:themeColor="text1"/>
          <w:sz w:val="20"/>
          <w:szCs w:val="20"/>
        </w:rPr>
        <w:br w:type="page"/>
      </w:r>
    </w:p>
    <w:p w:rsidR="00473FB4" w:rsidRPr="00AB495A" w:rsidRDefault="00473FB4" w:rsidP="00142D05">
      <w:pPr>
        <w:pStyle w:val="NormalWeb"/>
        <w:jc w:val="both"/>
        <w:rPr>
          <w:rFonts w:ascii="Verdana" w:hAnsi="Verdana"/>
          <w:color w:val="000000" w:themeColor="text1"/>
          <w:sz w:val="20"/>
          <w:szCs w:val="20"/>
        </w:rPr>
      </w:pPr>
      <w:proofErr w:type="gramStart"/>
      <w:r w:rsidRPr="00AB495A">
        <w:rPr>
          <w:rFonts w:ascii="Verdana" w:hAnsi="Verdana"/>
          <w:b/>
          <w:bCs/>
          <w:color w:val="000000" w:themeColor="text1"/>
          <w:sz w:val="20"/>
          <w:szCs w:val="20"/>
        </w:rPr>
        <w:lastRenderedPageBreak/>
        <w:t>Beyond…</w:t>
      </w:r>
      <w:proofErr w:type="gramEnd"/>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b/>
          <w:bCs/>
          <w:color w:val="000000" w:themeColor="text1"/>
          <w:sz w:val="20"/>
          <w:szCs w:val="20"/>
        </w:rPr>
        <w:t>Nature’s Fractals</w:t>
      </w:r>
    </w:p>
    <w:p w:rsidR="0041005E" w:rsidRDefault="00473FB4" w:rsidP="00142D05">
      <w:pPr>
        <w:pStyle w:val="NormalWeb"/>
        <w:jc w:val="center"/>
        <w:rPr>
          <w:rFonts w:ascii="Verdana" w:hAnsi="Verdana"/>
          <w:b/>
          <w:color w:val="000000" w:themeColor="text1"/>
          <w:sz w:val="20"/>
          <w:szCs w:val="20"/>
        </w:rPr>
      </w:pPr>
      <w:r w:rsidRPr="00AB495A">
        <w:rPr>
          <w:rFonts w:ascii="Verdana" w:hAnsi="Verdana"/>
          <w:noProof/>
          <w:color w:val="000000" w:themeColor="text1"/>
          <w:sz w:val="20"/>
          <w:szCs w:val="20"/>
        </w:rPr>
        <w:drawing>
          <wp:inline distT="0" distB="0" distL="0" distR="0" wp14:anchorId="13EAA2C6" wp14:editId="2B733FA0">
            <wp:extent cx="3838074" cy="3838074"/>
            <wp:effectExtent l="0" t="0" r="0" b="0"/>
            <wp:docPr id="32" name="Picture 32" descr="http://ideonexus.com/wp-content/uploads/2010/01/chaostheory-natural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ideonexus.com/wp-content/uploads/2010/01/chaostheory-natural01.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835550" cy="3835550"/>
                    </a:xfrm>
                    <a:prstGeom prst="rect">
                      <a:avLst/>
                    </a:prstGeom>
                    <a:noFill/>
                    <a:ln>
                      <a:noFill/>
                    </a:ln>
                  </pic:spPr>
                </pic:pic>
              </a:graphicData>
            </a:graphic>
          </wp:inline>
        </w:drawing>
      </w:r>
      <w:r w:rsidRPr="00AB495A">
        <w:rPr>
          <w:rFonts w:ascii="Verdana" w:hAnsi="Verdana"/>
          <w:color w:val="000000" w:themeColor="text1"/>
          <w:sz w:val="20"/>
          <w:szCs w:val="20"/>
        </w:rPr>
        <w:br/>
      </w:r>
      <w:r w:rsidR="0041005E">
        <w:rPr>
          <w:rFonts w:ascii="Verdana" w:hAnsi="Verdana"/>
          <w:b/>
          <w:color w:val="000000" w:themeColor="text1"/>
          <w:sz w:val="20"/>
          <w:szCs w:val="20"/>
        </w:rPr>
        <w:br w:type="page"/>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b/>
          <w:color w:val="000000" w:themeColor="text1"/>
          <w:sz w:val="20"/>
          <w:szCs w:val="20"/>
        </w:rPr>
        <w:lastRenderedPageBreak/>
        <w:t>The Pattern of a Snowflake in the Koch Curve</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Henry David Thoreau, in his classic text “Walden”, recognized the repeating patterns of the natural world:</w:t>
      </w:r>
    </w:p>
    <w:p w:rsidR="00473FB4" w:rsidRPr="00AB495A" w:rsidRDefault="00473FB4" w:rsidP="00142D05">
      <w:pPr>
        <w:pStyle w:val="NormalWeb"/>
        <w:ind w:left="720"/>
        <w:jc w:val="both"/>
        <w:rPr>
          <w:rFonts w:ascii="Verdana" w:hAnsi="Verdana"/>
          <w:color w:val="000000" w:themeColor="text1"/>
          <w:sz w:val="20"/>
          <w:szCs w:val="20"/>
        </w:rPr>
      </w:pPr>
      <w:r w:rsidRPr="00AB495A">
        <w:rPr>
          <w:rFonts w:ascii="Verdana" w:hAnsi="Verdana"/>
          <w:color w:val="000000" w:themeColor="text1"/>
          <w:sz w:val="20"/>
          <w:szCs w:val="20"/>
        </w:rPr>
        <w:t>“</w:t>
      </w:r>
      <w:r w:rsidRPr="00AB495A">
        <w:rPr>
          <w:rFonts w:ascii="Verdana" w:hAnsi="Verdana"/>
          <w:i/>
          <w:color w:val="000000" w:themeColor="text1"/>
          <w:sz w:val="20"/>
          <w:szCs w:val="20"/>
        </w:rPr>
        <w:t xml:space="preserve">When the frost comes out in the </w:t>
      </w:r>
      <w:proofErr w:type="gramStart"/>
      <w:r w:rsidRPr="00AB495A">
        <w:rPr>
          <w:rFonts w:ascii="Verdana" w:hAnsi="Verdana"/>
          <w:i/>
          <w:color w:val="000000" w:themeColor="text1"/>
          <w:sz w:val="20"/>
          <w:szCs w:val="20"/>
        </w:rPr>
        <w:t>spring,</w:t>
      </w:r>
      <w:proofErr w:type="gramEnd"/>
      <w:r w:rsidRPr="00AB495A">
        <w:rPr>
          <w:rFonts w:ascii="Verdana" w:hAnsi="Verdana"/>
          <w:i/>
          <w:color w:val="000000" w:themeColor="text1"/>
          <w:sz w:val="20"/>
          <w:szCs w:val="20"/>
        </w:rPr>
        <w:t xml:space="preserve"> and even in a thawing day in the winter, the sand begins to flow down the slopes like lava, sometimes bursting out through the snow and overflowing it where no sand was to be seen before. Innumerable little streams overlap and interlace one with another, exhibiting a sort of hybrid product, which obeys half way the law of currents, and half way that of vegetation. As it flows it takes the forms of sappy leaves or vines, making heaps of pulpy sprays a foot or more in depth, and resembling, as you look down on them, the </w:t>
      </w:r>
      <w:proofErr w:type="spellStart"/>
      <w:r w:rsidRPr="00AB495A">
        <w:rPr>
          <w:rFonts w:ascii="Verdana" w:hAnsi="Verdana"/>
          <w:i/>
          <w:color w:val="000000" w:themeColor="text1"/>
          <w:sz w:val="20"/>
          <w:szCs w:val="20"/>
        </w:rPr>
        <w:t>laciniated</w:t>
      </w:r>
      <w:proofErr w:type="spellEnd"/>
      <w:r w:rsidRPr="00AB495A">
        <w:rPr>
          <w:rFonts w:ascii="Verdana" w:hAnsi="Verdana"/>
          <w:i/>
          <w:color w:val="000000" w:themeColor="text1"/>
          <w:sz w:val="20"/>
          <w:szCs w:val="20"/>
        </w:rPr>
        <w:t xml:space="preserve">, lobed, and imbricated </w:t>
      </w:r>
      <w:proofErr w:type="spellStart"/>
      <w:r w:rsidRPr="00AB495A">
        <w:rPr>
          <w:rFonts w:ascii="Verdana" w:hAnsi="Verdana"/>
          <w:i/>
          <w:color w:val="000000" w:themeColor="text1"/>
          <w:sz w:val="20"/>
          <w:szCs w:val="20"/>
        </w:rPr>
        <w:t>thalluses</w:t>
      </w:r>
      <w:proofErr w:type="spellEnd"/>
      <w:r w:rsidRPr="00AB495A">
        <w:rPr>
          <w:rFonts w:ascii="Verdana" w:hAnsi="Verdana"/>
          <w:i/>
          <w:color w:val="000000" w:themeColor="text1"/>
          <w:sz w:val="20"/>
          <w:szCs w:val="20"/>
        </w:rPr>
        <w:t xml:space="preserve"> of some lichens; or you are reminded of coral, of leopard’s paws or birds’ feet, of brains or lungs or bowels, and excrements of all kinds.</w:t>
      </w:r>
      <w:r w:rsidRPr="00AB495A">
        <w:rPr>
          <w:rFonts w:ascii="Verdana" w:hAnsi="Verdana"/>
          <w:color w:val="000000" w:themeColor="text1"/>
          <w:sz w:val="20"/>
          <w:szCs w:val="20"/>
        </w:rPr>
        <w:t>”</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850"/>
      </w:tblGrid>
      <w:tr w:rsidR="00473FB4" w:rsidRPr="00AB495A" w:rsidTr="00473FB4">
        <w:trPr>
          <w:tblCellSpacing w:w="15" w:type="dxa"/>
        </w:trPr>
        <w:tc>
          <w:tcPr>
            <w:tcW w:w="0" w:type="auto"/>
            <w:vAlign w:val="center"/>
            <w:hideMark/>
          </w:tcPr>
          <w:p w:rsidR="00473FB4" w:rsidRPr="00AB495A" w:rsidRDefault="00473FB4" w:rsidP="00142D05">
            <w:pPr>
              <w:spacing w:line="240" w:lineRule="auto"/>
              <w:jc w:val="center"/>
              <w:rPr>
                <w:color w:val="000000" w:themeColor="text1"/>
                <w:sz w:val="20"/>
                <w:szCs w:val="20"/>
              </w:rPr>
            </w:pPr>
            <w:r w:rsidRPr="00AB495A">
              <w:rPr>
                <w:noProof/>
                <w:color w:val="000000" w:themeColor="text1"/>
                <w:sz w:val="20"/>
                <w:szCs w:val="20"/>
              </w:rPr>
              <w:drawing>
                <wp:inline distT="0" distB="0" distL="0" distR="0" wp14:anchorId="7F5CB1B7" wp14:editId="221ABC75">
                  <wp:extent cx="2812899" cy="2719137"/>
                  <wp:effectExtent l="0" t="0" r="6985" b="5080"/>
                  <wp:docPr id="31" name="Picture 31" descr="http://ideonexus.com/wp-content/uploads/2010/01/chaostheory-natural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ideonexus.com/wp-content/uploads/2010/01/chaostheory-natural02.gif"/>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46116" cy="2751247"/>
                          </a:xfrm>
                          <a:prstGeom prst="rect">
                            <a:avLst/>
                          </a:prstGeom>
                          <a:noFill/>
                          <a:ln>
                            <a:noFill/>
                          </a:ln>
                        </pic:spPr>
                      </pic:pic>
                    </a:graphicData>
                  </a:graphic>
                </wp:inline>
              </w:drawing>
            </w: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center"/>
              <w:rPr>
                <w:color w:val="000000" w:themeColor="text1"/>
                <w:sz w:val="20"/>
                <w:szCs w:val="20"/>
              </w:rPr>
            </w:pPr>
            <w:r w:rsidRPr="00AB495A">
              <w:rPr>
                <w:noProof/>
                <w:color w:val="000000" w:themeColor="text1"/>
                <w:sz w:val="20"/>
                <w:szCs w:val="20"/>
              </w:rPr>
              <w:lastRenderedPageBreak/>
              <w:drawing>
                <wp:inline distT="0" distB="0" distL="0" distR="0" wp14:anchorId="76BC9B75" wp14:editId="3CA4D83B">
                  <wp:extent cx="2595133" cy="2370221"/>
                  <wp:effectExtent l="0" t="0" r="0" b="0"/>
                  <wp:docPr id="30" name="Picture 30" descr="http://ideonexus.com/wp-content/uploads/2010/01/chaostheory-natural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ideonexus.com/wp-content/uploads/2010/01/chaostheory-natural03.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20860" cy="2393719"/>
                          </a:xfrm>
                          <a:prstGeom prst="rect">
                            <a:avLst/>
                          </a:prstGeom>
                          <a:noFill/>
                          <a:ln>
                            <a:noFill/>
                          </a:ln>
                        </pic:spPr>
                      </pic:pic>
                    </a:graphicData>
                  </a:graphic>
                </wp:inline>
              </w:drawing>
            </w: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center"/>
              <w:rPr>
                <w:color w:val="000000" w:themeColor="text1"/>
                <w:sz w:val="20"/>
                <w:szCs w:val="20"/>
              </w:rPr>
            </w:pPr>
            <w:r w:rsidRPr="00AB495A">
              <w:rPr>
                <w:noProof/>
                <w:color w:val="000000" w:themeColor="text1"/>
                <w:sz w:val="20"/>
                <w:szCs w:val="20"/>
              </w:rPr>
              <w:drawing>
                <wp:inline distT="0" distB="0" distL="0" distR="0" wp14:anchorId="1B082B86" wp14:editId="237A7039">
                  <wp:extent cx="2598821" cy="2979983"/>
                  <wp:effectExtent l="0" t="0" r="0" b="0"/>
                  <wp:docPr id="29" name="Picture 29" descr="http://ideonexus.com/wp-content/uploads/2010/01/chaostheory-natural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ideonexus.com/wp-content/uploads/2010/01/chaostheory-natural04.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06889" cy="2989235"/>
                          </a:xfrm>
                          <a:prstGeom prst="rect">
                            <a:avLst/>
                          </a:prstGeom>
                          <a:noFill/>
                          <a:ln>
                            <a:noFill/>
                          </a:ln>
                        </pic:spPr>
                      </pic:pic>
                    </a:graphicData>
                  </a:graphic>
                </wp:inline>
              </w:drawing>
            </w:r>
          </w:p>
        </w:tc>
      </w:tr>
    </w:tbl>
    <w:p w:rsidR="00473FB4" w:rsidRPr="00AB495A" w:rsidRDefault="00473FB4" w:rsidP="00142D05">
      <w:pPr>
        <w:pStyle w:val="NormalWeb"/>
        <w:jc w:val="center"/>
        <w:rPr>
          <w:rFonts w:ascii="Verdana" w:hAnsi="Verdana"/>
          <w:b/>
          <w:color w:val="000000" w:themeColor="text1"/>
          <w:sz w:val="20"/>
          <w:szCs w:val="20"/>
        </w:rPr>
      </w:pPr>
      <w:r w:rsidRPr="00AB495A">
        <w:rPr>
          <w:rFonts w:ascii="Verdana" w:hAnsi="Verdana"/>
          <w:b/>
          <w:color w:val="000000" w:themeColor="text1"/>
          <w:sz w:val="20"/>
          <w:szCs w:val="20"/>
        </w:rPr>
        <w:t xml:space="preserve">Pattern repeats: Geometric Design, a Pinecone, </w:t>
      </w:r>
      <w:proofErr w:type="gramStart"/>
      <w:r w:rsidRPr="00AB495A">
        <w:rPr>
          <w:rFonts w:ascii="Verdana" w:hAnsi="Verdana"/>
          <w:b/>
          <w:color w:val="000000" w:themeColor="text1"/>
          <w:sz w:val="20"/>
          <w:szCs w:val="20"/>
        </w:rPr>
        <w:t>a</w:t>
      </w:r>
      <w:proofErr w:type="gramEnd"/>
      <w:r w:rsidRPr="00AB495A">
        <w:rPr>
          <w:rFonts w:ascii="Verdana" w:hAnsi="Verdana"/>
          <w:b/>
          <w:color w:val="000000" w:themeColor="text1"/>
          <w:sz w:val="20"/>
          <w:szCs w:val="20"/>
        </w:rPr>
        <w:t xml:space="preserve"> Sunflower</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lastRenderedPageBreak/>
        <w:t>Dirt, streams, the branches of trees, the veins of our circulatory system, these are natural patterns that repeat and mimic one another. We can see a repetitive pattern in the suns circling galaxies, planets circling suns, and electrons circling atoms. For some of these patterns, like the growth of trees and the patterns of animal hides, we have decoded the mathematical formulas to express them. Other patterns, like the macro cosmos of our universe, are impossible to define.</w:t>
      </w:r>
    </w:p>
    <w:p w:rsidR="00473FB4" w:rsidRPr="0041005E" w:rsidRDefault="00473FB4" w:rsidP="00142D05">
      <w:pPr>
        <w:pStyle w:val="NormalWeb"/>
        <w:jc w:val="both"/>
        <w:rPr>
          <w:rFonts w:ascii="Verdana" w:hAnsi="Verdana"/>
          <w:b/>
          <w:bCs/>
          <w:color w:val="000000" w:themeColor="text1"/>
          <w:sz w:val="20"/>
          <w:szCs w:val="20"/>
        </w:rPr>
      </w:pPr>
      <w:r w:rsidRPr="00AB495A">
        <w:rPr>
          <w:rFonts w:ascii="Verdana" w:hAnsi="Verdana"/>
          <w:b/>
          <w:bCs/>
          <w:color w:val="000000" w:themeColor="text1"/>
          <w:sz w:val="20"/>
          <w:szCs w:val="20"/>
        </w:rPr>
        <w:t>The Fibonacci Set</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{1, 1, 2, 3, 5, 8, 13, 21, 34, 55, 89, 144, 233, 377</w:t>
      </w:r>
      <w:proofErr w:type="gramStart"/>
      <w:r w:rsidRPr="00AB495A">
        <w:rPr>
          <w:rFonts w:ascii="Verdana" w:hAnsi="Verdana"/>
          <w:color w:val="000000" w:themeColor="text1"/>
          <w:sz w:val="20"/>
          <w:szCs w:val="20"/>
        </w:rPr>
        <w:t>,…</w:t>
      </w:r>
      <w:proofErr w:type="gramEnd"/>
      <w:r w:rsidRPr="00AB495A">
        <w:rPr>
          <w:rFonts w:ascii="Verdana" w:hAnsi="Verdana"/>
          <w:color w:val="000000" w:themeColor="text1"/>
          <w:sz w:val="20"/>
          <w:szCs w:val="20"/>
        </w:rPr>
        <w:t>}</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Each number in this set is equal to the sum of the two numbers preceding it. The set is used to predict population growth, the branching of plant stems, and even the radiation of cactus needles. An interesting phenomenon occurs when we divide each number in the set by its predecessor:</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78"/>
        <w:gridCol w:w="138"/>
        <w:gridCol w:w="263"/>
        <w:gridCol w:w="1082"/>
      </w:tblGrid>
      <w:tr w:rsidR="00473FB4" w:rsidRPr="00AB495A" w:rsidTr="00473FB4">
        <w:trPr>
          <w:tblCellSpacing w:w="15" w:type="dxa"/>
          <w:jc w:val="center"/>
        </w:trPr>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1</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1</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 1</w:t>
            </w:r>
          </w:p>
        </w:tc>
      </w:tr>
      <w:tr w:rsidR="00473FB4" w:rsidRPr="00AB495A" w:rsidTr="00473FB4">
        <w:trPr>
          <w:tblCellSpacing w:w="15" w:type="dxa"/>
          <w:jc w:val="center"/>
        </w:trPr>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2</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1</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 2</w:t>
            </w:r>
          </w:p>
        </w:tc>
      </w:tr>
      <w:tr w:rsidR="00473FB4" w:rsidRPr="00AB495A" w:rsidTr="00473FB4">
        <w:trPr>
          <w:tblCellSpacing w:w="15" w:type="dxa"/>
          <w:jc w:val="center"/>
        </w:trPr>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3</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2</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 1.5</w:t>
            </w:r>
          </w:p>
        </w:tc>
      </w:tr>
      <w:tr w:rsidR="00473FB4" w:rsidRPr="00AB495A" w:rsidTr="00473FB4">
        <w:trPr>
          <w:tblCellSpacing w:w="15" w:type="dxa"/>
          <w:jc w:val="center"/>
        </w:trPr>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5</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3</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 1.6666667</w:t>
            </w:r>
          </w:p>
        </w:tc>
      </w:tr>
      <w:tr w:rsidR="00473FB4" w:rsidRPr="00AB495A" w:rsidTr="00473FB4">
        <w:trPr>
          <w:tblCellSpacing w:w="15" w:type="dxa"/>
          <w:jc w:val="center"/>
        </w:trPr>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8</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5</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 1.6</w:t>
            </w:r>
          </w:p>
        </w:tc>
      </w:tr>
      <w:tr w:rsidR="00473FB4" w:rsidRPr="00AB495A" w:rsidTr="00473FB4">
        <w:trPr>
          <w:tblCellSpacing w:w="15" w:type="dxa"/>
          <w:jc w:val="center"/>
        </w:trPr>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12</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8</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 1.625</w:t>
            </w:r>
          </w:p>
        </w:tc>
      </w:tr>
      <w:tr w:rsidR="00473FB4" w:rsidRPr="00AB495A" w:rsidTr="00473FB4">
        <w:trPr>
          <w:tblCellSpacing w:w="15" w:type="dxa"/>
          <w:jc w:val="center"/>
        </w:trPr>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21</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13</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 1.6153846</w:t>
            </w:r>
          </w:p>
        </w:tc>
      </w:tr>
      <w:tr w:rsidR="00473FB4" w:rsidRPr="00AB495A" w:rsidTr="00473FB4">
        <w:trPr>
          <w:tblCellSpacing w:w="15" w:type="dxa"/>
          <w:jc w:val="center"/>
        </w:trPr>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34</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21</w:t>
            </w:r>
          </w:p>
        </w:tc>
        <w:tc>
          <w:tcPr>
            <w:tcW w:w="0" w:type="auto"/>
            <w:vAlign w:val="center"/>
            <w:hideMark/>
          </w:tcPr>
          <w:p w:rsidR="00473FB4" w:rsidRPr="00AB495A" w:rsidRDefault="00473FB4" w:rsidP="00142D05">
            <w:pPr>
              <w:spacing w:line="240" w:lineRule="auto"/>
              <w:jc w:val="both"/>
              <w:rPr>
                <w:color w:val="000000" w:themeColor="text1"/>
                <w:sz w:val="20"/>
                <w:szCs w:val="20"/>
              </w:rPr>
            </w:pPr>
            <w:r w:rsidRPr="00AB495A">
              <w:rPr>
                <w:color w:val="000000" w:themeColor="text1"/>
                <w:sz w:val="20"/>
                <w:szCs w:val="20"/>
              </w:rPr>
              <w:t>= 1.6190476</w:t>
            </w:r>
          </w:p>
        </w:tc>
      </w:tr>
    </w:tbl>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lastRenderedPageBreak/>
        <w:t>We get closer and closer to the number Phi (1.618033988…), but never reach it precisely. There is a sort of romantic poetry in this ratio, which we find expressed in so many natural ways in our world.</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850"/>
      </w:tblGrid>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p>
        </w:tc>
      </w:tr>
      <w:tr w:rsidR="00473FB4" w:rsidRPr="00AB495A" w:rsidTr="00473FB4">
        <w:trPr>
          <w:tblCellSpacing w:w="15" w:type="dxa"/>
        </w:trPr>
        <w:tc>
          <w:tcPr>
            <w:tcW w:w="0" w:type="auto"/>
            <w:vAlign w:val="center"/>
            <w:hideMark/>
          </w:tcPr>
          <w:p w:rsidR="00473FB4" w:rsidRPr="00AB495A" w:rsidRDefault="00473FB4" w:rsidP="00142D05">
            <w:pPr>
              <w:spacing w:line="240" w:lineRule="auto"/>
              <w:jc w:val="both"/>
              <w:rPr>
                <w:color w:val="000000" w:themeColor="text1"/>
                <w:sz w:val="20"/>
                <w:szCs w:val="20"/>
              </w:rPr>
            </w:pPr>
          </w:p>
        </w:tc>
      </w:tr>
    </w:tbl>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b/>
          <w:bCs/>
          <w:color w:val="000000" w:themeColor="text1"/>
          <w:sz w:val="20"/>
          <w:szCs w:val="20"/>
        </w:rPr>
        <w:t>Reality’s Infinite Mystery</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Fractals, Pi, Chaos Theory are all mathematical proofs for the infinite nature of certain aspects of our universe. You would spend an infinite amount of time chasing down the secrets of Pi. Even with an ocean of numbers behind you, discovered and relegated to the known, the unknown next number still lies just over the horizon, and like the horizon, you may chase it endlessly, but never reach it.</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There are two attitudes we may take to this revelation. We can look at existence as hopeless, a futile struggle to attain infinity. Such pessimism is an easy rationalization for the lazy mind, which seeks stasis and abhors the efforts that growth demands.</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The alternative is to see this as a voyage of infinite discovery, with no end in sight, or even mathematically possible.</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noProof/>
          <w:color w:val="000000" w:themeColor="text1"/>
          <w:sz w:val="20"/>
          <w:szCs w:val="20"/>
        </w:rPr>
        <w:lastRenderedPageBreak/>
        <w:drawing>
          <wp:inline distT="0" distB="0" distL="0" distR="0" wp14:anchorId="2B300B8E" wp14:editId="6D38200C">
            <wp:extent cx="3549316" cy="3833261"/>
            <wp:effectExtent l="0" t="0" r="0" b="0"/>
            <wp:docPr id="26" name="Picture 26" descr="http://ideonexus.com/wp-content/uploads/2010/01/chaostheory-natural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ideonexus.com/wp-content/uploads/2010/01/chaostheory-natural07.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51123" cy="3835212"/>
                    </a:xfrm>
                    <a:prstGeom prst="rect">
                      <a:avLst/>
                    </a:prstGeom>
                    <a:noFill/>
                    <a:ln>
                      <a:noFill/>
                    </a:ln>
                  </pic:spPr>
                </pic:pic>
              </a:graphicData>
            </a:graphic>
          </wp:inline>
        </w:drawing>
      </w:r>
    </w:p>
    <w:p w:rsidR="00473FB4" w:rsidRPr="00AB495A" w:rsidRDefault="00473FB4" w:rsidP="00142D05">
      <w:pPr>
        <w:pStyle w:val="NormalWeb"/>
        <w:jc w:val="both"/>
        <w:rPr>
          <w:rFonts w:ascii="Verdana" w:hAnsi="Verdana"/>
          <w:b/>
          <w:color w:val="000000" w:themeColor="text1"/>
          <w:sz w:val="20"/>
          <w:szCs w:val="20"/>
        </w:rPr>
      </w:pPr>
      <w:r w:rsidRPr="00AB495A">
        <w:rPr>
          <w:rFonts w:ascii="Verdana" w:hAnsi="Verdana"/>
          <w:b/>
          <w:color w:val="000000" w:themeColor="text1"/>
          <w:sz w:val="20"/>
          <w:szCs w:val="20"/>
        </w:rPr>
        <w:t>Further Reading:</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Stewart, Ian, Does God Play Dice? </w:t>
      </w:r>
      <w:proofErr w:type="gramStart"/>
      <w:r w:rsidRPr="00AB495A">
        <w:rPr>
          <w:rFonts w:ascii="Verdana" w:hAnsi="Verdana"/>
          <w:color w:val="000000" w:themeColor="text1"/>
          <w:sz w:val="20"/>
          <w:szCs w:val="20"/>
        </w:rPr>
        <w:t xml:space="preserve">The Mathematics of Chaos, Penguin Books Ltd, </w:t>
      </w:r>
      <w:proofErr w:type="spellStart"/>
      <w:r w:rsidRPr="00AB495A">
        <w:rPr>
          <w:rFonts w:ascii="Verdana" w:hAnsi="Verdana"/>
          <w:color w:val="000000" w:themeColor="text1"/>
          <w:sz w:val="20"/>
          <w:szCs w:val="20"/>
        </w:rPr>
        <w:t>Harmondsworth</w:t>
      </w:r>
      <w:proofErr w:type="spellEnd"/>
      <w:r w:rsidRPr="00AB495A">
        <w:rPr>
          <w:rFonts w:ascii="Verdana" w:hAnsi="Verdana"/>
          <w:color w:val="000000" w:themeColor="text1"/>
          <w:sz w:val="20"/>
          <w:szCs w:val="20"/>
        </w:rPr>
        <w:t>, Middlesex, 1989.</w:t>
      </w:r>
      <w:proofErr w:type="gramEnd"/>
    </w:p>
    <w:p w:rsidR="00473FB4" w:rsidRPr="007404E8" w:rsidRDefault="00473FB4" w:rsidP="00142D05">
      <w:pPr>
        <w:spacing w:line="240" w:lineRule="auto"/>
        <w:jc w:val="both"/>
        <w:rPr>
          <w:color w:val="000000" w:themeColor="text1"/>
        </w:rPr>
        <w:sectPr w:rsidR="00473FB4" w:rsidRPr="007404E8" w:rsidSect="009627CA">
          <w:pgSz w:w="8640" w:h="12960"/>
          <w:pgMar w:top="1440" w:right="1440" w:bottom="1440" w:left="1440" w:header="720" w:footer="720" w:gutter="0"/>
          <w:cols w:space="720"/>
          <w:docGrid w:linePitch="360"/>
        </w:sectPr>
      </w:pPr>
    </w:p>
    <w:p w:rsidR="00473FB4" w:rsidRPr="007404E8" w:rsidRDefault="00473FB4" w:rsidP="00142D05">
      <w:pPr>
        <w:pStyle w:val="Heading2"/>
        <w:jc w:val="both"/>
      </w:pPr>
      <w:bookmarkStart w:id="19" w:name="_Toc323331767"/>
      <w:bookmarkStart w:id="20" w:name="_Toc323652961"/>
      <w:r w:rsidRPr="00414FCA">
        <w:lastRenderedPageBreak/>
        <w:t>Entropy for Information Systems</w:t>
      </w:r>
      <w:bookmarkEnd w:id="19"/>
      <w:bookmarkEnd w:id="20"/>
    </w:p>
    <w:p w:rsidR="00473FB4" w:rsidRPr="007404E8" w:rsidRDefault="00A16E40" w:rsidP="00142D05">
      <w:pPr>
        <w:spacing w:line="240" w:lineRule="auto"/>
        <w:jc w:val="both"/>
        <w:rPr>
          <w:rFonts w:ascii="Verdana" w:hAnsi="Verdana"/>
          <w:color w:val="000000" w:themeColor="text1"/>
          <w:sz w:val="15"/>
          <w:szCs w:val="15"/>
        </w:rPr>
      </w:pPr>
      <w:r>
        <w:rPr>
          <w:rFonts w:ascii="Verdana" w:hAnsi="Verdana"/>
          <w:color w:val="000000" w:themeColor="text1"/>
          <w:sz w:val="15"/>
          <w:szCs w:val="15"/>
        </w:rPr>
        <w:t>Posted on 30th August 2010</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Entropy is a fairly easy concept to define, the</w:t>
      </w:r>
      <w:r w:rsidRPr="00AB495A">
        <w:rPr>
          <w:rStyle w:val="apple-converted-space"/>
          <w:rFonts w:ascii="Verdana" w:hAnsi="Verdana"/>
          <w:color w:val="000000" w:themeColor="text1"/>
          <w:sz w:val="20"/>
          <w:szCs w:val="20"/>
        </w:rPr>
        <w:t> </w:t>
      </w:r>
      <w:hyperlink r:id="rId127" w:history="1">
        <w:r w:rsidRPr="00594006">
          <w:rPr>
            <w:rStyle w:val="Hyperlink"/>
            <w:color w:val="000000" w:themeColor="text1"/>
            <w:sz w:val="20"/>
            <w:szCs w:val="20"/>
            <w:u w:val="none"/>
          </w:rPr>
          <w:t>measure of disorder in a closed system</w:t>
        </w:r>
      </w:hyperlink>
      <w:r w:rsidRPr="00AB495A">
        <w:rPr>
          <w:rFonts w:ascii="Verdana" w:hAnsi="Verdana"/>
          <w:color w:val="000000" w:themeColor="text1"/>
          <w:sz w:val="20"/>
          <w:szCs w:val="20"/>
        </w:rPr>
        <w:t xml:space="preserve">, and a rather difficult concept to grasp, but one that furnishes us with wonderful insights into the way the world around us operates. The amount of entropy in the Universe is ever-increasing, the energy concentrated in our sun is constantly radiating away in light and heat, dissipating into an unusable state, absolute </w:t>
      </w:r>
      <w:proofErr w:type="spellStart"/>
      <w:r w:rsidRPr="00AB495A">
        <w:rPr>
          <w:rFonts w:ascii="Verdana" w:hAnsi="Verdana"/>
          <w:color w:val="000000" w:themeColor="text1"/>
          <w:sz w:val="20"/>
          <w:szCs w:val="20"/>
        </w:rPr>
        <w:t>undifferentiation</w:t>
      </w:r>
      <w:proofErr w:type="spellEnd"/>
      <w:r w:rsidRPr="00AB495A">
        <w:rPr>
          <w:rFonts w:ascii="Verdana" w:hAnsi="Verdana"/>
          <w:color w:val="000000" w:themeColor="text1"/>
          <w:sz w:val="20"/>
          <w:szCs w:val="20"/>
        </w:rPr>
        <w:t>.</w:t>
      </w:r>
    </w:p>
    <w:p w:rsidR="00473FB4" w:rsidRPr="00AB495A" w:rsidRDefault="00473FB4" w:rsidP="00BE6F35">
      <w:pPr>
        <w:spacing w:line="240" w:lineRule="auto"/>
        <w:jc w:val="center"/>
        <w:rPr>
          <w:rFonts w:ascii="Verdana" w:hAnsi="Verdana"/>
          <w:color w:val="000000" w:themeColor="text1"/>
          <w:sz w:val="20"/>
          <w:szCs w:val="20"/>
        </w:rPr>
      </w:pPr>
      <w:r w:rsidRPr="00AB495A">
        <w:rPr>
          <w:rFonts w:ascii="Verdana" w:hAnsi="Verdana"/>
          <w:noProof/>
          <w:color w:val="000000" w:themeColor="text1"/>
          <w:sz w:val="20"/>
          <w:szCs w:val="20"/>
        </w:rPr>
        <w:drawing>
          <wp:inline distT="0" distB="0" distL="0" distR="0" wp14:anchorId="1D3267EB" wp14:editId="31C96A14">
            <wp:extent cx="3580148" cy="2291294"/>
            <wp:effectExtent l="0" t="0" r="1270" b="0"/>
            <wp:docPr id="50" name="Picture 50" descr="Sunflower">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unflower">
                      <a:hlinkClick r:id="rId128"/>
                    </pic:cNvP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592260" cy="2299046"/>
                    </a:xfrm>
                    <a:prstGeom prst="rect">
                      <a:avLst/>
                    </a:prstGeom>
                    <a:noFill/>
                    <a:ln>
                      <a:noFill/>
                    </a:ln>
                  </pic:spPr>
                </pic:pic>
              </a:graphicData>
            </a:graphic>
          </wp:inline>
        </w:drawing>
      </w:r>
      <w:r w:rsidRPr="00AB495A">
        <w:rPr>
          <w:rFonts w:ascii="Verdana" w:hAnsi="Verdana"/>
          <w:color w:val="000000" w:themeColor="text1"/>
          <w:sz w:val="20"/>
          <w:szCs w:val="20"/>
        </w:rPr>
        <w:br/>
      </w:r>
      <w:r w:rsidRPr="00AB495A">
        <w:rPr>
          <w:rFonts w:ascii="Verdana" w:hAnsi="Verdana"/>
          <w:b/>
          <w:bCs/>
          <w:color w:val="000000" w:themeColor="text1"/>
          <w:sz w:val="20"/>
          <w:szCs w:val="20"/>
        </w:rPr>
        <w:t>Sunflower</w:t>
      </w:r>
      <w:r w:rsidRPr="00AB495A">
        <w:rPr>
          <w:rFonts w:ascii="Verdana" w:hAnsi="Verdana"/>
          <w:color w:val="000000" w:themeColor="text1"/>
          <w:sz w:val="20"/>
          <w:szCs w:val="20"/>
        </w:rPr>
        <w:br/>
        <w:t>Credit:</w:t>
      </w:r>
      <w:r w:rsidRPr="00AB495A">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"http://www.flickr.com/photos/ric</w:instrText>
      </w:r>
      <w:r w:rsidR="00ED70D1">
        <w:instrText xml:space="preserve">carducci/1009383068/" </w:instrText>
      </w:r>
      <w:r w:rsidR="00ED70D1">
        <w:fldChar w:fldCharType="separate"/>
      </w:r>
      <w:r w:rsidRPr="00594006">
        <w:rPr>
          <w:rStyle w:val="Hyperlink"/>
          <w:color w:val="000000" w:themeColor="text1"/>
          <w:sz w:val="20"/>
          <w:szCs w:val="20"/>
          <w:u w:val="none"/>
        </w:rPr>
        <w:t>riandreu</w:t>
      </w:r>
      <w:proofErr w:type="spellEnd"/>
      <w:r w:rsidR="00ED70D1">
        <w:rPr>
          <w:rStyle w:val="Hyperlink"/>
          <w:color w:val="000000" w:themeColor="text1"/>
          <w:sz w:val="20"/>
          <w:szCs w:val="20"/>
          <w:u w:val="none"/>
        </w:rPr>
        <w:fldChar w:fldCharType="end"/>
      </w:r>
      <w:r w:rsidR="00BE6F35">
        <w:rPr>
          <w:rStyle w:val="Hyperlink"/>
          <w:color w:val="000000" w:themeColor="text1"/>
          <w:sz w:val="20"/>
          <w:szCs w:val="20"/>
          <w:u w:val="none"/>
        </w:rPr>
        <w:t xml:space="preserve"> (</w:t>
      </w:r>
      <w:proofErr w:type="spellStart"/>
      <w:r w:rsidR="00BE6F35">
        <w:rPr>
          <w:rStyle w:val="Hyperlink"/>
          <w:color w:val="000000" w:themeColor="text1"/>
          <w:sz w:val="20"/>
          <w:szCs w:val="20"/>
          <w:u w:val="none"/>
        </w:rPr>
        <w:t>flickr</w:t>
      </w:r>
      <w:proofErr w:type="spellEnd"/>
      <w:r w:rsidR="00BE6F35">
        <w:rPr>
          <w:rStyle w:val="Hyperlink"/>
          <w:color w:val="000000" w:themeColor="text1"/>
          <w:sz w:val="20"/>
          <w:szCs w:val="20"/>
          <w:u w:val="none"/>
        </w:rPr>
        <w:t>)</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Living things form “</w:t>
      </w:r>
      <w:hyperlink r:id="rId130" w:anchor="v=onepage&amp;q=entropy%20%22pockets%20of%20resistance%22&amp;f=false" w:history="1">
        <w:r w:rsidRPr="00594006">
          <w:rPr>
            <w:rStyle w:val="Hyperlink"/>
            <w:color w:val="000000" w:themeColor="text1"/>
            <w:sz w:val="20"/>
            <w:szCs w:val="20"/>
            <w:u w:val="none"/>
          </w:rPr>
          <w:t>pockets of resistance</w:t>
        </w:r>
      </w:hyperlink>
      <w:r w:rsidRPr="00AB495A">
        <w:rPr>
          <w:rFonts w:ascii="Verdana" w:hAnsi="Verdana"/>
          <w:color w:val="000000" w:themeColor="text1"/>
          <w:sz w:val="20"/>
          <w:szCs w:val="20"/>
        </w:rPr>
        <w:t>” to the force of entropy. They do this through</w:t>
      </w:r>
      <w:r w:rsidRPr="00AB495A">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"http://en.wikipedia.org/wiki/Negentropy" </w:instrText>
      </w:r>
      <w:r w:rsidR="00ED70D1">
        <w:fldChar w:fldCharType="separate"/>
      </w:r>
      <w:r w:rsidRPr="00594006">
        <w:rPr>
          <w:rStyle w:val="Hyperlink"/>
          <w:color w:val="000000" w:themeColor="text1"/>
          <w:sz w:val="20"/>
          <w:szCs w:val="20"/>
          <w:u w:val="none"/>
        </w:rPr>
        <w:t>syntropy</w:t>
      </w:r>
      <w:proofErr w:type="spellEnd"/>
      <w:r w:rsidR="00ED70D1">
        <w:rPr>
          <w:rStyle w:val="Hyperlink"/>
          <w:color w:val="000000" w:themeColor="text1"/>
          <w:sz w:val="20"/>
          <w:szCs w:val="20"/>
          <w:u w:val="none"/>
        </w:rPr>
        <w:fldChar w:fldCharType="end"/>
      </w:r>
      <w:r w:rsidRPr="00AB495A">
        <w:rPr>
          <w:rFonts w:ascii="Verdana" w:hAnsi="Verdana"/>
          <w:color w:val="000000" w:themeColor="text1"/>
          <w:sz w:val="20"/>
          <w:szCs w:val="20"/>
        </w:rPr>
        <w:t xml:space="preserve">, or </w:t>
      </w:r>
      <w:proofErr w:type="spellStart"/>
      <w:r w:rsidRPr="00AB495A">
        <w:rPr>
          <w:rFonts w:ascii="Verdana" w:hAnsi="Verdana"/>
          <w:color w:val="000000" w:themeColor="text1"/>
          <w:sz w:val="20"/>
          <w:szCs w:val="20"/>
        </w:rPr>
        <w:t>negentropy</w:t>
      </w:r>
      <w:proofErr w:type="spellEnd"/>
      <w:r w:rsidRPr="00AB495A">
        <w:rPr>
          <w:rFonts w:ascii="Verdana" w:hAnsi="Verdana"/>
          <w:color w:val="000000" w:themeColor="text1"/>
          <w:sz w:val="20"/>
          <w:szCs w:val="20"/>
        </w:rPr>
        <w:t xml:space="preserve">, which is the entropy we export to reduce our internal entropy; in other words, it’s the waste energy we generate to keep our soma in an organized working state. We collect the sun’s waste energy and use it to organize ourselves through </w:t>
      </w:r>
      <w:proofErr w:type="spellStart"/>
      <w:r w:rsidRPr="00AB495A">
        <w:rPr>
          <w:rFonts w:ascii="Verdana" w:hAnsi="Verdana"/>
          <w:color w:val="000000" w:themeColor="text1"/>
          <w:sz w:val="20"/>
          <w:szCs w:val="20"/>
        </w:rPr>
        <w:t>syntropy</w:t>
      </w:r>
      <w:proofErr w:type="spellEnd"/>
      <w:r w:rsidRPr="00AB495A">
        <w:rPr>
          <w:rFonts w:ascii="Verdana" w:hAnsi="Verdana"/>
          <w:color w:val="000000" w:themeColor="text1"/>
          <w:sz w:val="20"/>
          <w:szCs w:val="20"/>
        </w:rPr>
        <w:t>.</w:t>
      </w:r>
    </w:p>
    <w:p w:rsidR="00473FB4" w:rsidRPr="00AB495A" w:rsidRDefault="00473FB4" w:rsidP="00BE6F35">
      <w:pPr>
        <w:spacing w:line="240" w:lineRule="auto"/>
        <w:jc w:val="center"/>
        <w:rPr>
          <w:rFonts w:ascii="Verdana" w:hAnsi="Verdana"/>
          <w:color w:val="000000" w:themeColor="text1"/>
          <w:sz w:val="20"/>
          <w:szCs w:val="20"/>
        </w:rPr>
      </w:pPr>
      <w:r w:rsidRPr="00AB495A">
        <w:rPr>
          <w:rFonts w:ascii="Verdana" w:hAnsi="Verdana"/>
          <w:noProof/>
          <w:color w:val="000000" w:themeColor="text1"/>
          <w:sz w:val="20"/>
          <w:szCs w:val="20"/>
        </w:rPr>
        <w:lastRenderedPageBreak/>
        <w:drawing>
          <wp:inline distT="0" distB="0" distL="0" distR="0" wp14:anchorId="16F75497" wp14:editId="2974D7BC">
            <wp:extent cx="3535835" cy="2354452"/>
            <wp:effectExtent l="0" t="0" r="7620" b="8255"/>
            <wp:docPr id="49" name="Picture 49" descr="How Much Information Entr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ow Much Information Entropy?"/>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564101" cy="2373274"/>
                    </a:xfrm>
                    <a:prstGeom prst="rect">
                      <a:avLst/>
                    </a:prstGeom>
                    <a:noFill/>
                    <a:ln>
                      <a:noFill/>
                    </a:ln>
                  </pic:spPr>
                </pic:pic>
              </a:graphicData>
            </a:graphic>
          </wp:inline>
        </w:drawing>
      </w:r>
      <w:r w:rsidRPr="00AB495A">
        <w:rPr>
          <w:rFonts w:ascii="Verdana" w:hAnsi="Verdana"/>
          <w:color w:val="000000" w:themeColor="text1"/>
          <w:sz w:val="20"/>
          <w:szCs w:val="20"/>
        </w:rPr>
        <w:br/>
      </w:r>
      <w:r w:rsidRPr="00AB495A">
        <w:rPr>
          <w:rFonts w:ascii="Verdana" w:hAnsi="Verdana"/>
          <w:b/>
          <w:bCs/>
          <w:color w:val="000000" w:themeColor="text1"/>
          <w:sz w:val="20"/>
          <w:szCs w:val="20"/>
        </w:rPr>
        <w:t>How Much Information Entropy?</w:t>
      </w:r>
      <w:r w:rsidRPr="00AB495A">
        <w:rPr>
          <w:rFonts w:ascii="Verdana" w:hAnsi="Verdana"/>
          <w:color w:val="000000" w:themeColor="text1"/>
          <w:sz w:val="20"/>
          <w:szCs w:val="20"/>
        </w:rPr>
        <w:br/>
        <w:t xml:space="preserve">Credit: </w:t>
      </w:r>
      <w:proofErr w:type="spellStart"/>
      <w:r w:rsidRPr="00AB495A">
        <w:rPr>
          <w:rFonts w:ascii="Verdana" w:hAnsi="Verdana"/>
          <w:color w:val="000000" w:themeColor="text1"/>
          <w:sz w:val="20"/>
          <w:szCs w:val="20"/>
        </w:rPr>
        <w:t>Moi</w:t>
      </w:r>
      <w:proofErr w:type="spellEnd"/>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In Information Systems, entropy, known as</w:t>
      </w:r>
      <w:r w:rsidRPr="00AB495A">
        <w:rPr>
          <w:rStyle w:val="apple-converted-space"/>
          <w:rFonts w:ascii="Verdana" w:hAnsi="Verdana"/>
          <w:color w:val="000000" w:themeColor="text1"/>
          <w:sz w:val="20"/>
          <w:szCs w:val="20"/>
        </w:rPr>
        <w:t> </w:t>
      </w:r>
      <w:hyperlink r:id="rId132" w:history="1">
        <w:r w:rsidRPr="00594006">
          <w:rPr>
            <w:rStyle w:val="Hyperlink"/>
            <w:color w:val="000000" w:themeColor="text1"/>
            <w:sz w:val="20"/>
            <w:szCs w:val="20"/>
            <w:u w:val="none"/>
          </w:rPr>
          <w:t>Shannon entropy</w:t>
        </w:r>
      </w:hyperlink>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for</w:t>
      </w:r>
      <w:r w:rsidRPr="00AB495A">
        <w:rPr>
          <w:rStyle w:val="apple-converted-space"/>
          <w:rFonts w:ascii="Verdana" w:hAnsi="Verdana"/>
          <w:color w:val="000000" w:themeColor="text1"/>
          <w:sz w:val="20"/>
          <w:szCs w:val="20"/>
        </w:rPr>
        <w:t> </w:t>
      </w:r>
      <w:hyperlink r:id="rId133" w:history="1">
        <w:r w:rsidRPr="00594006">
          <w:rPr>
            <w:rStyle w:val="Hyperlink"/>
            <w:color w:val="000000" w:themeColor="text1"/>
            <w:sz w:val="20"/>
            <w:szCs w:val="20"/>
            <w:u w:val="none"/>
          </w:rPr>
          <w:t>Claude Shannon</w:t>
        </w:r>
      </w:hyperlink>
      <w:r w:rsidRPr="00AB495A">
        <w:rPr>
          <w:rFonts w:ascii="Verdana" w:hAnsi="Verdana"/>
          <w:color w:val="000000" w:themeColor="text1"/>
          <w:sz w:val="20"/>
          <w:szCs w:val="20"/>
        </w:rPr>
        <w:t>, is the measure of uncertainty in a random variable. A coin toss has one bit of entropy for the 50/50 chance of it turning up heads or tails, 0 or 1. A six-sided dice carries three bits of entropy for the possible outcomes it may produce with each roll (1 (000), 2 (001), 3 (010), 4 (011), 5 (100), 6 (101)). The weather has an amount of entropy difficult to quantify, but it varies from location to location. The weather in New York has more entropy than the weather in Southern California because Southern California has a more consistent climate. Similarly, in our first example, if we were dealing with a rigged coin, one that turned up heads more often than tails, then there would be less than one bit of entropy in each coin toss because we would expect he</w:t>
      </w:r>
      <w:r w:rsidR="0041005E">
        <w:rPr>
          <w:rFonts w:ascii="Verdana" w:hAnsi="Verdana"/>
          <w:color w:val="000000" w:themeColor="text1"/>
          <w:sz w:val="20"/>
          <w:szCs w:val="20"/>
        </w:rPr>
        <w:t>ads more frequently than tails.</w:t>
      </w:r>
    </w:p>
    <w:p w:rsidR="00473FB4" w:rsidRPr="00AB495A" w:rsidRDefault="00ED70D1" w:rsidP="00142D05">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27" style="width:421.2pt;height:1.5pt" o:hrpct="900" o:hralign="center" o:hrstd="t" o:hr="t" fillcolor="#a0a0a0" stroked="f"/>
        </w:pic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On the face of it, the only thing in common with the thermodynamic and information theory definitions is that entropy is a measure of disorder, but the two are </w:t>
      </w:r>
      <w:r w:rsidRPr="00AB495A">
        <w:rPr>
          <w:rFonts w:ascii="Verdana" w:hAnsi="Verdana"/>
          <w:color w:val="000000" w:themeColor="text1"/>
          <w:sz w:val="20"/>
          <w:szCs w:val="20"/>
        </w:rPr>
        <w:lastRenderedPageBreak/>
        <w:t>analogous in other ways. In our thermodynamic Universe things move toward a state of increasing entropy, and a similar tendency towards a state of total uniformity occurs in an information system, only in reverse.</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A living organism in an information system starts out in a world of absolute entropy, nothing is known. As that life interacts with its Universe, the amount of entropy in the Universe decreases for that being, and the amount of its internal entropy increases as what it knows becomes more of a variable to its peers. As the beings living in an information system decrease the entropy of their universe, it tends toward a state of absolute </w:t>
      </w:r>
      <w:proofErr w:type="spellStart"/>
      <w:r w:rsidRPr="00AB495A">
        <w:rPr>
          <w:rFonts w:ascii="Verdana" w:hAnsi="Verdana"/>
          <w:color w:val="000000" w:themeColor="text1"/>
          <w:sz w:val="20"/>
          <w:szCs w:val="20"/>
        </w:rPr>
        <w:t>syntropy</w:t>
      </w:r>
      <w:proofErr w:type="spellEnd"/>
      <w:r w:rsidRPr="00AB495A">
        <w:rPr>
          <w:rFonts w:ascii="Verdana" w:hAnsi="Verdana"/>
          <w:color w:val="000000" w:themeColor="text1"/>
          <w:sz w:val="20"/>
          <w:szCs w:val="20"/>
        </w:rPr>
        <w:t>, absolute predictability.</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We exist in a thermodynamic system, and it powers the information systems in our brains, the information systems we construct, and the information system these combine to form in our civilization. The increase of </w:t>
      </w:r>
      <w:proofErr w:type="spellStart"/>
      <w:r w:rsidRPr="00AB495A">
        <w:rPr>
          <w:rFonts w:ascii="Verdana" w:hAnsi="Verdana"/>
          <w:color w:val="000000" w:themeColor="text1"/>
          <w:sz w:val="20"/>
          <w:szCs w:val="20"/>
        </w:rPr>
        <w:t>syntropy</w:t>
      </w:r>
      <w:proofErr w:type="spellEnd"/>
      <w:r w:rsidRPr="00AB495A">
        <w:rPr>
          <w:rFonts w:ascii="Verdana" w:hAnsi="Verdana"/>
          <w:color w:val="000000" w:themeColor="text1"/>
          <w:sz w:val="20"/>
          <w:szCs w:val="20"/>
        </w:rPr>
        <w:t xml:space="preserve"> in an information system comes at the cost of an increase of entropy in the thermodynamic system powering it. Our thermodynamic system is winding down, a bad thing for us, but our information system is becoming increasingly more sophisticated, more </w:t>
      </w:r>
      <w:proofErr w:type="spellStart"/>
      <w:r w:rsidRPr="00AB495A">
        <w:rPr>
          <w:rFonts w:ascii="Verdana" w:hAnsi="Verdana"/>
          <w:color w:val="000000" w:themeColor="text1"/>
          <w:sz w:val="20"/>
          <w:szCs w:val="20"/>
        </w:rPr>
        <w:t>syntropic</w:t>
      </w:r>
      <w:proofErr w:type="spellEnd"/>
      <w:r w:rsidRPr="00AB495A">
        <w:rPr>
          <w:rFonts w:ascii="Verdana" w:hAnsi="Verdana"/>
          <w:color w:val="000000" w:themeColor="text1"/>
          <w:sz w:val="20"/>
          <w:szCs w:val="20"/>
        </w:rPr>
        <w:t>. This brings a deeper insight to H.G. Wells’ prescient observation: “Human history becomes more and more a race betw</w:t>
      </w:r>
      <w:r w:rsidR="0041005E">
        <w:rPr>
          <w:rFonts w:ascii="Verdana" w:hAnsi="Verdana"/>
          <w:color w:val="000000" w:themeColor="text1"/>
          <w:sz w:val="20"/>
          <w:szCs w:val="20"/>
        </w:rPr>
        <w:t>een education and catastrophe.”</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b/>
          <w:bCs/>
          <w:color w:val="000000" w:themeColor="text1"/>
          <w:sz w:val="20"/>
          <w:szCs w:val="20"/>
        </w:rPr>
        <w:t>Notes:</w:t>
      </w:r>
    </w:p>
    <w:p w:rsidR="00473FB4" w:rsidRPr="00AB495A" w:rsidRDefault="00473FB4" w:rsidP="00142D05">
      <w:pPr>
        <w:spacing w:after="0" w:line="240" w:lineRule="auto"/>
        <w:jc w:val="both"/>
        <w:rPr>
          <w:rFonts w:ascii="Verdana" w:hAnsi="Verdana"/>
          <w:color w:val="000000" w:themeColor="text1"/>
          <w:sz w:val="20"/>
          <w:szCs w:val="20"/>
        </w:rPr>
      </w:pPr>
      <w:proofErr w:type="gramStart"/>
      <w:r w:rsidRPr="00AB495A">
        <w:rPr>
          <w:rFonts w:ascii="Verdana" w:hAnsi="Symbol"/>
          <w:color w:val="000000" w:themeColor="text1"/>
          <w:sz w:val="20"/>
          <w:szCs w:val="20"/>
        </w:rPr>
        <w:t></w:t>
      </w:r>
      <w:r w:rsidRPr="00AB495A">
        <w:rPr>
          <w:rFonts w:ascii="Verdana" w:hAnsi="Verdana"/>
          <w:color w:val="000000" w:themeColor="text1"/>
          <w:sz w:val="20"/>
          <w:szCs w:val="20"/>
        </w:rPr>
        <w:t xml:space="preserve">  With</w:t>
      </w:r>
      <w:proofErr w:type="gramEnd"/>
      <w:r w:rsidRPr="00AB495A">
        <w:rPr>
          <w:rFonts w:ascii="Verdana" w:hAnsi="Verdana"/>
          <w:color w:val="000000" w:themeColor="text1"/>
          <w:sz w:val="20"/>
          <w:szCs w:val="20"/>
        </w:rPr>
        <w:t xml:space="preserve"> this understanding of Information Entropy, apply this deeper understanding to the</w:t>
      </w:r>
      <w:r w:rsidRPr="00AB495A">
        <w:rPr>
          <w:rStyle w:val="apple-converted-space"/>
          <w:rFonts w:ascii="Verdana" w:hAnsi="Verdana"/>
          <w:color w:val="000000" w:themeColor="text1"/>
          <w:sz w:val="20"/>
          <w:szCs w:val="20"/>
        </w:rPr>
        <w:t> </w:t>
      </w:r>
      <w:hyperlink r:id="rId134" w:history="1">
        <w:r w:rsidRPr="00594006">
          <w:rPr>
            <w:rStyle w:val="Hyperlink"/>
            <w:color w:val="000000" w:themeColor="text1"/>
            <w:sz w:val="20"/>
            <w:szCs w:val="20"/>
            <w:u w:val="none"/>
          </w:rPr>
          <w:t>Monty Hall Problem</w:t>
        </w:r>
      </w:hyperlink>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(and the</w:t>
      </w:r>
      <w:r w:rsidRPr="00AB495A">
        <w:rPr>
          <w:rStyle w:val="apple-converted-space"/>
          <w:rFonts w:ascii="Verdana" w:hAnsi="Verdana"/>
          <w:color w:val="000000" w:themeColor="text1"/>
          <w:sz w:val="20"/>
          <w:szCs w:val="20"/>
        </w:rPr>
        <w:t> </w:t>
      </w:r>
      <w:hyperlink r:id="rId135" w:history="1">
        <w:r w:rsidRPr="00594006">
          <w:rPr>
            <w:rStyle w:val="Hyperlink"/>
            <w:color w:val="000000" w:themeColor="text1"/>
            <w:sz w:val="20"/>
            <w:szCs w:val="20"/>
            <w:u w:val="none"/>
          </w:rPr>
          <w:t>interactive demo of information entropy in effect</w:t>
        </w:r>
      </w:hyperlink>
      <w:r w:rsidRPr="00AB495A">
        <w:rPr>
          <w:rFonts w:ascii="Verdana" w:hAnsi="Verdana"/>
          <w:color w:val="000000" w:themeColor="text1"/>
          <w:sz w:val="20"/>
          <w:szCs w:val="20"/>
        </w:rPr>
        <w:t>.</w:t>
      </w:r>
    </w:p>
    <w:p w:rsidR="00473FB4" w:rsidRPr="00AB495A" w:rsidRDefault="00473FB4" w:rsidP="00142D05">
      <w:pPr>
        <w:spacing w:after="0" w:line="240" w:lineRule="auto"/>
        <w:jc w:val="both"/>
        <w:rPr>
          <w:rFonts w:ascii="Verdana" w:hAnsi="Verdana"/>
          <w:color w:val="000000" w:themeColor="text1"/>
          <w:sz w:val="20"/>
          <w:szCs w:val="20"/>
        </w:rPr>
      </w:pPr>
      <w:proofErr w:type="gramStart"/>
      <w:r w:rsidRPr="00AB495A">
        <w:rPr>
          <w:rFonts w:ascii="Verdana" w:hAnsi="Symbol"/>
          <w:color w:val="000000" w:themeColor="text1"/>
          <w:sz w:val="20"/>
          <w:szCs w:val="20"/>
        </w:rPr>
        <w:t></w:t>
      </w:r>
      <w:r w:rsidRPr="00AB495A">
        <w:rPr>
          <w:rFonts w:ascii="Verdana" w:hAnsi="Verdana"/>
          <w:color w:val="000000" w:themeColor="text1"/>
          <w:sz w:val="20"/>
          <w:szCs w:val="20"/>
        </w:rPr>
        <w:t xml:space="preserve">  Playing</w:t>
      </w:r>
      <w:proofErr w:type="gramEnd"/>
      <w:r w:rsidRPr="00AB495A">
        <w:rPr>
          <w:rFonts w:ascii="Verdana" w:hAnsi="Verdana"/>
          <w:color w:val="000000" w:themeColor="text1"/>
          <w:sz w:val="20"/>
          <w:szCs w:val="20"/>
        </w:rPr>
        <w:t xml:space="preserve"> with a deck of cards is also a fun way to think about information entropy. What’s the measure of entropy in a 52-card deck? What’s the entropy of just the suits?</w:t>
      </w:r>
    </w:p>
    <w:p w:rsidR="00473FB4" w:rsidRPr="00AB495A" w:rsidRDefault="00473FB4" w:rsidP="00142D05">
      <w:pPr>
        <w:spacing w:after="0" w:line="240" w:lineRule="auto"/>
        <w:jc w:val="both"/>
        <w:rPr>
          <w:rFonts w:ascii="Verdana" w:hAnsi="Verdana"/>
          <w:color w:val="000000" w:themeColor="text1"/>
          <w:sz w:val="20"/>
          <w:szCs w:val="20"/>
        </w:rPr>
      </w:pPr>
      <w:proofErr w:type="gramStart"/>
      <w:r w:rsidRPr="00AB495A">
        <w:rPr>
          <w:rFonts w:ascii="Verdana" w:hAnsi="Symbol"/>
          <w:color w:val="000000" w:themeColor="text1"/>
          <w:sz w:val="20"/>
          <w:szCs w:val="20"/>
        </w:rPr>
        <w:lastRenderedPageBreak/>
        <w:t></w:t>
      </w:r>
      <w:r w:rsidRPr="00AB495A">
        <w:rPr>
          <w:rFonts w:ascii="Verdana" w:hAnsi="Verdana"/>
          <w:color w:val="000000" w:themeColor="text1"/>
          <w:sz w:val="20"/>
          <w:szCs w:val="20"/>
        </w:rPr>
        <w:t xml:space="preserve">  Simulations</w:t>
      </w:r>
      <w:proofErr w:type="gramEnd"/>
      <w:r w:rsidRPr="00AB495A">
        <w:rPr>
          <w:rFonts w:ascii="Verdana" w:hAnsi="Verdana"/>
          <w:color w:val="000000" w:themeColor="text1"/>
          <w:sz w:val="20"/>
          <w:szCs w:val="20"/>
        </w:rPr>
        <w:t xml:space="preserve"> and bioinformatics are giving us increasing </w:t>
      </w:r>
      <w:proofErr w:type="spellStart"/>
      <w:r w:rsidRPr="00AB495A">
        <w:rPr>
          <w:rFonts w:ascii="Verdana" w:hAnsi="Verdana"/>
          <w:color w:val="000000" w:themeColor="text1"/>
          <w:sz w:val="20"/>
          <w:szCs w:val="20"/>
        </w:rPr>
        <w:t>syntropic</w:t>
      </w:r>
      <w:proofErr w:type="spellEnd"/>
      <w:r w:rsidRPr="00AB495A">
        <w:rPr>
          <w:rFonts w:ascii="Verdana" w:hAnsi="Verdana"/>
          <w:color w:val="000000" w:themeColor="text1"/>
          <w:sz w:val="20"/>
          <w:szCs w:val="20"/>
        </w:rPr>
        <w:t xml:space="preserve"> power over previously chaotic (read “highly entropic”) systems. Chaos theory could just as well be “Information Entropy Theory.”</w:t>
      </w:r>
    </w:p>
    <w:p w:rsidR="00473FB4" w:rsidRPr="007404E8" w:rsidRDefault="00473FB4" w:rsidP="00142D05">
      <w:pPr>
        <w:spacing w:line="240" w:lineRule="auto"/>
        <w:jc w:val="both"/>
        <w:rPr>
          <w:color w:val="000000" w:themeColor="text1"/>
        </w:rPr>
      </w:pPr>
      <w:r w:rsidRPr="007404E8">
        <w:rPr>
          <w:color w:val="000000" w:themeColor="text1"/>
        </w:rPr>
        <w:br w:type="page"/>
      </w:r>
    </w:p>
    <w:p w:rsidR="00473FB4" w:rsidRPr="007404E8" w:rsidRDefault="00473FB4" w:rsidP="009627CA">
      <w:pPr>
        <w:pStyle w:val="Heading2"/>
      </w:pPr>
      <w:bookmarkStart w:id="21" w:name="_Toc323331768"/>
      <w:bookmarkStart w:id="22" w:name="_Toc323652962"/>
      <w:r w:rsidRPr="001F0321">
        <w:lastRenderedPageBreak/>
        <w:t>Relating Thermodynamic Entropy to Information Entropy with Maxwell’s Demon</w:t>
      </w:r>
      <w:bookmarkEnd w:id="21"/>
      <w:bookmarkEnd w:id="22"/>
    </w:p>
    <w:p w:rsidR="00473FB4" w:rsidRPr="007404E8" w:rsidRDefault="00473FB4" w:rsidP="007404E8">
      <w:pPr>
        <w:rPr>
          <w:rFonts w:ascii="Verdana" w:hAnsi="Verdana"/>
          <w:color w:val="000000" w:themeColor="text1"/>
          <w:sz w:val="15"/>
          <w:szCs w:val="15"/>
        </w:rPr>
      </w:pPr>
      <w:r w:rsidRPr="007404E8">
        <w:rPr>
          <w:rFonts w:ascii="Verdana" w:hAnsi="Verdana"/>
          <w:color w:val="000000" w:themeColor="text1"/>
          <w:sz w:val="15"/>
          <w:szCs w:val="15"/>
        </w:rPr>
        <w:t>Posted on 22</w:t>
      </w:r>
      <w:r w:rsidRPr="00BE6F35">
        <w:rPr>
          <w:rFonts w:ascii="Verdana" w:hAnsi="Verdana"/>
          <w:color w:val="000000" w:themeColor="text1"/>
          <w:sz w:val="15"/>
          <w:szCs w:val="15"/>
          <w:vertAlign w:val="superscript"/>
        </w:rPr>
        <w:t>nd</w:t>
      </w:r>
      <w:r w:rsidRPr="007404E8">
        <w:rPr>
          <w:rFonts w:ascii="Verdana" w:hAnsi="Verdana"/>
          <w:color w:val="000000" w:themeColor="text1"/>
          <w:sz w:val="15"/>
          <w:szCs w:val="15"/>
        </w:rPr>
        <w:t xml:space="preserve"> November 2010</w:t>
      </w:r>
      <w:r w:rsidR="00A16E40" w:rsidRPr="007404E8">
        <w:rPr>
          <w:rFonts w:ascii="Verdana" w:hAnsi="Verdana"/>
          <w:color w:val="000000" w:themeColor="text1"/>
          <w:sz w:val="15"/>
          <w:szCs w:val="15"/>
        </w:rPr>
        <w:t xml:space="preserve"> </w:t>
      </w:r>
    </w:p>
    <w:p w:rsidR="00473FB4"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Brownian motion, the natural vibrations of atoms not at an absolute zero temperature, has long been the strategic key for anyone looking for a way to achieve the holy grail of reversing the Second Law of Thermodynamics, which states that</w:t>
      </w:r>
      <w:r w:rsidRPr="00AB495A">
        <w:rPr>
          <w:rStyle w:val="apple-converted-space"/>
          <w:rFonts w:ascii="Verdana" w:hAnsi="Verdana"/>
          <w:color w:val="000000" w:themeColor="text1"/>
          <w:sz w:val="20"/>
          <w:szCs w:val="20"/>
        </w:rPr>
        <w:t> </w:t>
      </w:r>
      <w:hyperlink r:id="rId136" w:history="1">
        <w:r w:rsidRPr="00594006">
          <w:rPr>
            <w:rStyle w:val="Hyperlink"/>
            <w:color w:val="000000" w:themeColor="text1"/>
            <w:sz w:val="20"/>
            <w:szCs w:val="20"/>
            <w:u w:val="none"/>
          </w:rPr>
          <w:t>a closed system will always move toward a state of increasing disorder</w:t>
        </w:r>
      </w:hyperlink>
      <w:r w:rsidRPr="00AB495A">
        <w:rPr>
          <w:rFonts w:ascii="Verdana" w:hAnsi="Verdana"/>
          <w:color w:val="000000" w:themeColor="text1"/>
          <w:sz w:val="20"/>
          <w:szCs w:val="20"/>
        </w:rPr>
        <w:t>. I previously covered Richard Feynman’s</w:t>
      </w:r>
      <w:r w:rsidRPr="00AB495A">
        <w:rPr>
          <w:rStyle w:val="apple-converted-space"/>
          <w:rFonts w:ascii="Verdana" w:hAnsi="Verdana"/>
          <w:color w:val="000000" w:themeColor="text1"/>
          <w:sz w:val="20"/>
          <w:szCs w:val="20"/>
        </w:rPr>
        <w:t> </w:t>
      </w:r>
      <w:hyperlink r:id="rId137" w:history="1">
        <w:r w:rsidRPr="00594006">
          <w:rPr>
            <w:rStyle w:val="Hyperlink"/>
            <w:color w:val="000000" w:themeColor="text1"/>
            <w:sz w:val="20"/>
            <w:szCs w:val="20"/>
            <w:u w:val="none"/>
          </w:rPr>
          <w:t>Brownian Ratchet</w:t>
        </w:r>
      </w:hyperlink>
      <w:r w:rsidRPr="00AB495A">
        <w:rPr>
          <w:rFonts w:ascii="Verdana" w:hAnsi="Verdana"/>
          <w:color w:val="000000" w:themeColor="text1"/>
          <w:sz w:val="20"/>
          <w:szCs w:val="20"/>
        </w:rPr>
        <w:t>, which harnessed the power of Brownian motion to turn a rotor, and, as Feynman explains, wouldn’t work because the device would need to be so small that it would vibrate apart from the Brownian motion of its own molecules. “There’s no such thing as a free lunch,” to quote the old adage, or “You can’t stuff the mushroom cloud back into the shiny uranium sphere,” to quote Robert Heinlein, or “Things fall apart. It’s scientific,” to quote the Talking Heads.</w:t>
      </w:r>
    </w:p>
    <w:p w:rsidR="00473FB4" w:rsidRPr="00AB495A" w:rsidRDefault="00473FB4" w:rsidP="00142D05">
      <w:pPr>
        <w:spacing w:line="240" w:lineRule="auto"/>
        <w:jc w:val="center"/>
        <w:rPr>
          <w:rFonts w:ascii="Verdana" w:hAnsi="Verdana"/>
          <w:color w:val="000000" w:themeColor="text1"/>
          <w:sz w:val="20"/>
          <w:szCs w:val="20"/>
        </w:rPr>
      </w:pPr>
      <w:r w:rsidRPr="00AB495A">
        <w:rPr>
          <w:rFonts w:ascii="Verdana" w:hAnsi="Verdana"/>
          <w:noProof/>
          <w:color w:val="000000" w:themeColor="text1"/>
          <w:sz w:val="20"/>
          <w:szCs w:val="20"/>
        </w:rPr>
        <w:drawing>
          <wp:inline distT="0" distB="0" distL="0" distR="0" wp14:anchorId="02850797" wp14:editId="4480D97D">
            <wp:extent cx="2334126" cy="2096620"/>
            <wp:effectExtent l="0" t="0" r="0" b="0"/>
            <wp:docPr id="56" name="Picture 56" descr="Illustration of a Particle Rising in Potential Energy Through Information Al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Illustration of a Particle Rising in Potential Energy Through Information Alone"/>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357542" cy="2117654"/>
                    </a:xfrm>
                    <a:prstGeom prst="rect">
                      <a:avLst/>
                    </a:prstGeom>
                    <a:noFill/>
                    <a:ln>
                      <a:noFill/>
                    </a:ln>
                  </pic:spPr>
                </pic:pic>
              </a:graphicData>
            </a:graphic>
          </wp:inline>
        </w:drawing>
      </w:r>
      <w:r w:rsidRPr="00AB495A">
        <w:rPr>
          <w:rFonts w:ascii="Verdana" w:hAnsi="Verdana"/>
          <w:color w:val="000000" w:themeColor="text1"/>
          <w:sz w:val="20"/>
          <w:szCs w:val="20"/>
        </w:rPr>
        <w:br/>
      </w:r>
      <w:r w:rsidRPr="00AB495A">
        <w:rPr>
          <w:rFonts w:ascii="Verdana" w:hAnsi="Verdana"/>
          <w:b/>
          <w:bCs/>
          <w:color w:val="000000" w:themeColor="text1"/>
          <w:sz w:val="20"/>
          <w:szCs w:val="20"/>
        </w:rPr>
        <w:t>Illustration of a Particle Rising in Potential Energy through Information Alone</w:t>
      </w:r>
      <w:r w:rsidRPr="00AB495A">
        <w:rPr>
          <w:rFonts w:ascii="Verdana" w:hAnsi="Verdana"/>
          <w:color w:val="000000" w:themeColor="text1"/>
          <w:sz w:val="20"/>
          <w:szCs w:val="20"/>
        </w:rPr>
        <w:br/>
        <w:t>Credit: Nature Physics, doi</w:t>
      </w:r>
      <w:proofErr w:type="gramStart"/>
      <w:r w:rsidRPr="00AB495A">
        <w:rPr>
          <w:rFonts w:ascii="Verdana" w:hAnsi="Verdana"/>
          <w:color w:val="000000" w:themeColor="text1"/>
          <w:sz w:val="20"/>
          <w:szCs w:val="20"/>
        </w:rPr>
        <w:t>:10.1038</w:t>
      </w:r>
      <w:proofErr w:type="gramEnd"/>
      <w:r w:rsidRPr="00AB495A">
        <w:rPr>
          <w:rFonts w:ascii="Verdana" w:hAnsi="Verdana"/>
          <w:color w:val="000000" w:themeColor="text1"/>
          <w:sz w:val="20"/>
          <w:szCs w:val="20"/>
        </w:rPr>
        <w:t>/nphys1821</w:t>
      </w:r>
    </w:p>
    <w:p w:rsidR="00142D05" w:rsidRDefault="00142D05"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lastRenderedPageBreak/>
        <w:t>Last week, a paper published in</w:t>
      </w:r>
      <w:r w:rsidRPr="00AB495A">
        <w:rPr>
          <w:rStyle w:val="apple-converted-space"/>
          <w:rFonts w:ascii="Verdana" w:hAnsi="Verdana"/>
          <w:color w:val="000000" w:themeColor="text1"/>
          <w:sz w:val="20"/>
          <w:szCs w:val="20"/>
        </w:rPr>
        <w:t> </w:t>
      </w:r>
      <w:r w:rsidRPr="00AB495A">
        <w:rPr>
          <w:rStyle w:val="Emphasis"/>
          <w:rFonts w:ascii="Verdana" w:hAnsi="Verdana"/>
          <w:color w:val="000000" w:themeColor="text1"/>
          <w:sz w:val="20"/>
          <w:szCs w:val="20"/>
        </w:rPr>
        <w:t>Nature Physics</w:t>
      </w:r>
      <w:r w:rsidRPr="00AB495A">
        <w:rPr>
          <w:rFonts w:ascii="Verdana" w:hAnsi="Verdana"/>
          <w:color w:val="000000" w:themeColor="text1"/>
          <w:sz w:val="20"/>
          <w:szCs w:val="20"/>
        </w:rPr>
        <w:t>,</w:t>
      </w:r>
      <w:r w:rsidRPr="00AB495A">
        <w:rPr>
          <w:rStyle w:val="apple-converted-space"/>
          <w:rFonts w:ascii="Verdana" w:hAnsi="Verdana"/>
          <w:color w:val="000000" w:themeColor="text1"/>
          <w:sz w:val="20"/>
          <w:szCs w:val="20"/>
        </w:rPr>
        <w:t> </w:t>
      </w:r>
      <w:hyperlink r:id="rId139" w:history="1">
        <w:r w:rsidRPr="00594006">
          <w:rPr>
            <w:rStyle w:val="Hyperlink"/>
            <w:color w:val="000000" w:themeColor="text1"/>
            <w:sz w:val="20"/>
            <w:szCs w:val="20"/>
            <w:u w:val="none"/>
          </w:rPr>
          <w:t xml:space="preserve">Experimental demonstration of information-to-energy conversion and validation of the generalized </w:t>
        </w:r>
        <w:proofErr w:type="spellStart"/>
        <w:r w:rsidRPr="00594006">
          <w:rPr>
            <w:rStyle w:val="Hyperlink"/>
            <w:color w:val="000000" w:themeColor="text1"/>
            <w:sz w:val="20"/>
            <w:szCs w:val="20"/>
            <w:u w:val="none"/>
          </w:rPr>
          <w:t>Jarzynski</w:t>
        </w:r>
        <w:proofErr w:type="spellEnd"/>
        <w:r w:rsidRPr="00594006">
          <w:rPr>
            <w:rStyle w:val="Hyperlink"/>
            <w:color w:val="000000" w:themeColor="text1"/>
            <w:sz w:val="20"/>
            <w:szCs w:val="20"/>
            <w:u w:val="none"/>
          </w:rPr>
          <w:t xml:space="preserve"> equality</w:t>
        </w:r>
      </w:hyperlink>
      <w:r w:rsidRPr="00AB495A">
        <w:rPr>
          <w:rFonts w:ascii="Verdana" w:hAnsi="Verdana"/>
          <w:color w:val="000000" w:themeColor="text1"/>
          <w:sz w:val="20"/>
          <w:szCs w:val="20"/>
        </w:rPr>
        <w:t>, described an experiment where information was converted into energy by exploiting Brownian motion. It involved using the vibrations of an atom and observations of its changing position to let it naturally work its way up a sine wave, increasing its potential energy, which could, theoretically, be used to perform work when it vibrates back down the wave. It was a real-world demonstration of another thought experiment that challenged the Second Law. In 1867 Scottish physicist James Clerk Maxwell crafted a scenario whereby Brownian motion could be exploited to sort atoms according to their energy states, which later became known as</w:t>
      </w:r>
      <w:r w:rsidRPr="00AB495A">
        <w:rPr>
          <w:rStyle w:val="apple-converted-space"/>
          <w:rFonts w:ascii="Verdana" w:hAnsi="Verdana"/>
          <w:color w:val="000000" w:themeColor="text1"/>
          <w:sz w:val="20"/>
          <w:szCs w:val="20"/>
        </w:rPr>
        <w:t> </w:t>
      </w:r>
      <w:hyperlink r:id="rId140" w:history="1">
        <w:r w:rsidRPr="00594006">
          <w:rPr>
            <w:rStyle w:val="Hyperlink"/>
            <w:color w:val="000000" w:themeColor="text1"/>
            <w:sz w:val="20"/>
            <w:szCs w:val="20"/>
            <w:u w:val="none"/>
          </w:rPr>
          <w:t>Maxwell’s Demon</w:t>
        </w:r>
      </w:hyperlink>
      <w:r w:rsidRPr="00AB495A">
        <w:rPr>
          <w:rFonts w:ascii="Verdana" w:hAnsi="Verdana"/>
          <w:color w:val="000000" w:themeColor="text1"/>
          <w:sz w:val="20"/>
          <w:szCs w:val="20"/>
          <w:vertAlign w:val="superscript"/>
        </w:rPr>
        <w:t>1</w:t>
      </w:r>
      <w:r w:rsidRPr="00AB495A">
        <w:rPr>
          <w:rFonts w:ascii="Verdana" w:hAnsi="Verdana"/>
          <w:color w:val="000000" w:themeColor="text1"/>
          <w:sz w:val="20"/>
          <w:szCs w:val="20"/>
        </w:rPr>
        <w:t>, an appare</w:t>
      </w:r>
      <w:r>
        <w:rPr>
          <w:rFonts w:ascii="Verdana" w:hAnsi="Verdana"/>
          <w:color w:val="000000" w:themeColor="text1"/>
          <w:sz w:val="20"/>
          <w:szCs w:val="20"/>
        </w:rPr>
        <w:t>nt violation of the second law:</w:t>
      </w:r>
    </w:p>
    <w:p w:rsidR="00142D05" w:rsidRPr="00142D05" w:rsidRDefault="00142D05" w:rsidP="00142D05">
      <w:pPr>
        <w:pStyle w:val="NormalWeb"/>
        <w:ind w:left="720"/>
        <w:jc w:val="both"/>
        <w:rPr>
          <w:rFonts w:ascii="Verdana" w:hAnsi="Verdana"/>
          <w:i/>
          <w:color w:val="000000" w:themeColor="text1"/>
          <w:sz w:val="20"/>
          <w:szCs w:val="20"/>
        </w:rPr>
      </w:pPr>
      <w:r w:rsidRPr="00AB495A">
        <w:rPr>
          <w:rFonts w:ascii="Verdana" w:hAnsi="Verdana"/>
          <w:i/>
          <w:color w:val="000000" w:themeColor="text1"/>
          <w:sz w:val="20"/>
          <w:szCs w:val="20"/>
        </w:rPr>
        <w:t>… if we conceive of a being whose faculties are so sharpened that he can follow every molecule in its course, such a being, whose attributes are as essentially finite as our own, would be able to do what is impossible to us. For we have seen that molecules in a vessel full of air at uniform temperature are moving with velocities by no means uniform, though the mean velocity of any great number of them, arbitrarily selected, is almost exactly uniform. Now let us suppose that such a vessel is divided into two portions, A and B, by a division in which there is a small hole, and that a being, who can see the individual molecules, opens and closes this hole, so as to allow only the swifter molecules to pass from A to B, and only the slower molecules to pass from B to A. He will thus, without expenditure of work, raise the temperature of B and lower that of A, in contradiction to the</w:t>
      </w:r>
      <w:r>
        <w:rPr>
          <w:rFonts w:ascii="Verdana" w:hAnsi="Verdana"/>
          <w:i/>
          <w:color w:val="000000" w:themeColor="text1"/>
          <w:sz w:val="20"/>
          <w:szCs w:val="20"/>
        </w:rPr>
        <w:t xml:space="preserve"> second law of thermodynamics….</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lastRenderedPageBreak/>
        <w:t xml:space="preserve">In other words, something </w:t>
      </w:r>
      <w:proofErr w:type="gramStart"/>
      <w:r w:rsidRPr="00AB495A">
        <w:rPr>
          <w:rFonts w:ascii="Verdana" w:hAnsi="Verdana"/>
          <w:color w:val="000000" w:themeColor="text1"/>
          <w:sz w:val="20"/>
          <w:szCs w:val="20"/>
        </w:rPr>
        <w:t>like</w:t>
      </w:r>
      <w:proofErr w:type="gramEnd"/>
      <w:r w:rsidRPr="00AB495A">
        <w:rPr>
          <w:rFonts w:ascii="Verdana" w:hAnsi="Verdana"/>
          <w:color w:val="000000" w:themeColor="text1"/>
          <w:sz w:val="20"/>
          <w:szCs w:val="20"/>
        </w:rPr>
        <w:t xml:space="preserve"> the following diagram (or</w:t>
      </w:r>
      <w:r w:rsidRPr="00AB495A">
        <w:rPr>
          <w:rStyle w:val="apple-converted-space"/>
          <w:rFonts w:ascii="Verdana" w:hAnsi="Verdana"/>
          <w:color w:val="000000" w:themeColor="text1"/>
          <w:sz w:val="20"/>
          <w:szCs w:val="20"/>
        </w:rPr>
        <w:t> </w:t>
      </w:r>
      <w:hyperlink r:id="rId141" w:history="1">
        <w:r w:rsidRPr="00594006">
          <w:rPr>
            <w:rStyle w:val="Hyperlink"/>
            <w:color w:val="000000" w:themeColor="text1"/>
            <w:sz w:val="20"/>
            <w:szCs w:val="20"/>
            <w:u w:val="none"/>
          </w:rPr>
          <w:t>you can play the role of Maxwell’s demon in this online simulation</w:t>
        </w:r>
      </w:hyperlink>
      <w:r w:rsidRPr="00AB495A">
        <w:rPr>
          <w:rFonts w:ascii="Verdana" w:hAnsi="Verdana"/>
          <w:color w:val="000000" w:themeColor="text1"/>
          <w:sz w:val="20"/>
          <w:szCs w:val="20"/>
        </w:rPr>
        <w:t>):</w:t>
      </w:r>
    </w:p>
    <w:p w:rsidR="00473FB4" w:rsidRPr="00AB495A" w:rsidRDefault="00473FB4" w:rsidP="00142D05">
      <w:pPr>
        <w:spacing w:line="240" w:lineRule="auto"/>
        <w:jc w:val="center"/>
        <w:rPr>
          <w:rFonts w:ascii="Verdana" w:hAnsi="Verdana"/>
          <w:color w:val="000000" w:themeColor="text1"/>
          <w:sz w:val="20"/>
          <w:szCs w:val="20"/>
        </w:rPr>
      </w:pPr>
      <w:r w:rsidRPr="00AB495A">
        <w:rPr>
          <w:rFonts w:ascii="Verdana" w:hAnsi="Verdana"/>
          <w:noProof/>
          <w:color w:val="000000" w:themeColor="text1"/>
          <w:sz w:val="20"/>
          <w:szCs w:val="20"/>
        </w:rPr>
        <w:drawing>
          <wp:inline distT="0" distB="0" distL="0" distR="0" wp14:anchorId="1E245BA5" wp14:editId="73DC7B24">
            <wp:extent cx="3565358" cy="1337009"/>
            <wp:effectExtent l="0" t="0" r="0" b="0"/>
            <wp:docPr id="55" name="Picture 55" descr="Maxwell's Demon">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Maxwell's Demon">
                      <a:hlinkClick r:id="rId142"/>
                    </pic:cNvP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80314" cy="1342617"/>
                    </a:xfrm>
                    <a:prstGeom prst="rect">
                      <a:avLst/>
                    </a:prstGeom>
                    <a:noFill/>
                    <a:ln>
                      <a:noFill/>
                    </a:ln>
                  </pic:spPr>
                </pic:pic>
              </a:graphicData>
            </a:graphic>
          </wp:inline>
        </w:drawing>
      </w:r>
      <w:r w:rsidRPr="00AB495A">
        <w:rPr>
          <w:rFonts w:ascii="Verdana" w:hAnsi="Verdana"/>
          <w:color w:val="000000" w:themeColor="text1"/>
          <w:sz w:val="20"/>
          <w:szCs w:val="20"/>
        </w:rPr>
        <w:br/>
      </w:r>
      <w:r w:rsidRPr="00AB495A">
        <w:rPr>
          <w:rFonts w:ascii="Verdana" w:hAnsi="Verdana"/>
          <w:b/>
          <w:bCs/>
          <w:color w:val="000000" w:themeColor="text1"/>
          <w:sz w:val="20"/>
          <w:szCs w:val="20"/>
        </w:rPr>
        <w:t>Maxwell’s Demon</w:t>
      </w:r>
      <w:r w:rsidRPr="00AB495A">
        <w:rPr>
          <w:rFonts w:ascii="Verdana" w:hAnsi="Verdana"/>
          <w:color w:val="000000" w:themeColor="text1"/>
          <w:sz w:val="20"/>
          <w:szCs w:val="20"/>
        </w:rPr>
        <w:br/>
        <w:t>Credit:</w:t>
      </w:r>
      <w:r w:rsidRPr="00AB495A">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"http://en.wikipedia.org/wiki/File:Maxwell's_demon.svg" </w:instrText>
      </w:r>
      <w:r w:rsidR="00ED70D1">
        <w:fldChar w:fldCharType="separate"/>
      </w:r>
      <w:r w:rsidRPr="00594006">
        <w:rPr>
          <w:rStyle w:val="Hyperlink"/>
          <w:color w:val="000000" w:themeColor="text1"/>
          <w:sz w:val="20"/>
          <w:szCs w:val="20"/>
          <w:u w:val="none"/>
        </w:rPr>
        <w:t>Htkym</w:t>
      </w:r>
      <w:proofErr w:type="spellEnd"/>
      <w:r w:rsidR="00ED70D1">
        <w:rPr>
          <w:rStyle w:val="Hyperlink"/>
          <w:color w:val="000000" w:themeColor="text1"/>
          <w:sz w:val="20"/>
          <w:szCs w:val="20"/>
          <w:u w:val="none"/>
        </w:rPr>
        <w:fldChar w:fldCharType="end"/>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I don’t like this description because it’s too elaborate, sounds as if it’s invoking magic with the fantastical demon, and begs too many questions about the hypothetical mechanism by which the barrier will be opened and closed. How will that work without spending energy?</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The answer:</w:t>
      </w:r>
      <w:r w:rsidRPr="00AB495A">
        <w:rPr>
          <w:rStyle w:val="apple-converted-space"/>
          <w:rFonts w:ascii="Verdana" w:hAnsi="Verdana"/>
          <w:color w:val="000000" w:themeColor="text1"/>
          <w:sz w:val="20"/>
          <w:szCs w:val="20"/>
        </w:rPr>
        <w:t> </w:t>
      </w:r>
      <w:proofErr w:type="spellStart"/>
      <w:r w:rsidRPr="00AB495A">
        <w:rPr>
          <w:rFonts w:ascii="Verdana" w:hAnsi="Verdana"/>
          <w:b/>
          <w:bCs/>
          <w:color w:val="000000" w:themeColor="text1"/>
          <w:sz w:val="20"/>
          <w:szCs w:val="20"/>
        </w:rPr>
        <w:t>fugetabout</w:t>
      </w:r>
      <w:proofErr w:type="spellEnd"/>
      <w:r w:rsidRPr="00AB495A">
        <w:rPr>
          <w:rFonts w:ascii="Verdana" w:hAnsi="Verdana"/>
          <w:b/>
          <w:bCs/>
          <w:color w:val="000000" w:themeColor="text1"/>
          <w:sz w:val="20"/>
          <w:szCs w:val="20"/>
        </w:rPr>
        <w:t xml:space="preserve"> it</w:t>
      </w:r>
      <w:r w:rsidRPr="00AB495A">
        <w:rPr>
          <w:rFonts w:ascii="Verdana" w:hAnsi="Verdana"/>
          <w:color w:val="000000" w:themeColor="text1"/>
          <w:sz w:val="20"/>
          <w:szCs w:val="20"/>
        </w:rPr>
        <w:t>. There are lots of possible mechanisms, all of which will cost varying degrees of energy to function</w:t>
      </w:r>
      <w:r w:rsidRPr="00AB495A">
        <w:rPr>
          <w:rFonts w:ascii="Verdana" w:hAnsi="Verdana"/>
          <w:color w:val="000000" w:themeColor="text1"/>
          <w:sz w:val="20"/>
          <w:szCs w:val="20"/>
          <w:vertAlign w:val="superscript"/>
        </w:rPr>
        <w:t>2</w:t>
      </w:r>
      <w:r w:rsidRPr="00AB495A">
        <w:rPr>
          <w:rFonts w:ascii="Verdana" w:hAnsi="Verdana"/>
          <w:color w:val="000000" w:themeColor="text1"/>
          <w:sz w:val="20"/>
          <w:szCs w:val="20"/>
        </w:rPr>
        <w:t>, but that’s immaterial to what this situation is illustrating. The gate is not acting on the atoms to sort them, the atoms’</w:t>
      </w:r>
      <w:r w:rsidRPr="00AB495A">
        <w:rPr>
          <w:rStyle w:val="apple-converted-space"/>
          <w:rFonts w:ascii="Verdana" w:hAnsi="Verdana"/>
          <w:color w:val="000000" w:themeColor="text1"/>
          <w:sz w:val="20"/>
          <w:szCs w:val="20"/>
        </w:rPr>
        <w:t> </w:t>
      </w:r>
      <w:r w:rsidRPr="00AB495A">
        <w:rPr>
          <w:rStyle w:val="Emphasis"/>
          <w:rFonts w:ascii="Verdana" w:hAnsi="Verdana"/>
          <w:color w:val="000000" w:themeColor="text1"/>
          <w:sz w:val="20"/>
          <w:szCs w:val="20"/>
        </w:rPr>
        <w:t>natural Brownian motion</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is moving them about and the well-timed use of the gate simply captures them in a state of less entropy and prevents them from returning to a state of increased entropy.</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Take this much simpler example, where the gate is closed only once at a point when there are no molecules in a portion of a vial:</w:t>
      </w:r>
    </w:p>
    <w:p w:rsidR="00473FB4" w:rsidRPr="007D5533" w:rsidRDefault="00473FB4" w:rsidP="00142D05">
      <w:pPr>
        <w:spacing w:line="240" w:lineRule="auto"/>
        <w:jc w:val="center"/>
        <w:rPr>
          <w:rFonts w:ascii="Verdana" w:hAnsi="Verdana"/>
          <w:b/>
          <w:bCs/>
          <w:color w:val="000000" w:themeColor="text1"/>
          <w:sz w:val="20"/>
          <w:szCs w:val="20"/>
        </w:rPr>
      </w:pPr>
      <w:r w:rsidRPr="00AB495A">
        <w:rPr>
          <w:rFonts w:ascii="Verdana" w:hAnsi="Verdana"/>
          <w:noProof/>
          <w:color w:val="000000" w:themeColor="text1"/>
          <w:sz w:val="20"/>
          <w:szCs w:val="20"/>
        </w:rPr>
        <w:lastRenderedPageBreak/>
        <w:drawing>
          <wp:inline distT="0" distB="0" distL="0" distR="0" wp14:anchorId="6C6D08BD" wp14:editId="2DF533D2">
            <wp:extent cx="1961148" cy="1961148"/>
            <wp:effectExtent l="0" t="0" r="1270" b="1270"/>
            <wp:docPr id="54" name="Picture 54" descr="A Simple Tube Gate Increases the Air Pressure">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A Simple Tube Gate Increases the Air Pressure">
                      <a:hlinkClick r:id="rId144"/>
                    </pic:cNvPr>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60323" cy="1960323"/>
                    </a:xfrm>
                    <a:prstGeom prst="rect">
                      <a:avLst/>
                    </a:prstGeom>
                    <a:noFill/>
                    <a:ln>
                      <a:noFill/>
                    </a:ln>
                  </pic:spPr>
                </pic:pic>
              </a:graphicData>
            </a:graphic>
          </wp:inline>
        </w:drawing>
      </w:r>
      <w:r w:rsidRPr="00AB495A">
        <w:rPr>
          <w:rFonts w:ascii="Verdana" w:hAnsi="Verdana"/>
          <w:color w:val="000000" w:themeColor="text1"/>
          <w:sz w:val="20"/>
          <w:szCs w:val="20"/>
        </w:rPr>
        <w:br/>
      </w:r>
      <w:r w:rsidRPr="00AB495A">
        <w:rPr>
          <w:rFonts w:ascii="Verdana" w:hAnsi="Verdana"/>
          <w:b/>
          <w:bCs/>
          <w:color w:val="000000" w:themeColor="text1"/>
          <w:sz w:val="20"/>
          <w:szCs w:val="20"/>
        </w:rPr>
        <w:t>A Simple Tube Gate Increases the Air Pressure</w:t>
      </w:r>
      <w:r w:rsidRPr="00AB495A">
        <w:rPr>
          <w:rFonts w:ascii="Verdana" w:hAnsi="Verdana"/>
          <w:color w:val="000000" w:themeColor="text1"/>
          <w:sz w:val="20"/>
          <w:szCs w:val="20"/>
        </w:rPr>
        <w:br/>
        <w:t xml:space="preserve">Credit: Eric H. </w:t>
      </w:r>
      <w:proofErr w:type="spellStart"/>
      <w:r w:rsidRPr="00AB495A">
        <w:rPr>
          <w:rFonts w:ascii="Verdana" w:hAnsi="Verdana"/>
          <w:color w:val="000000" w:themeColor="text1"/>
          <w:sz w:val="20"/>
          <w:szCs w:val="20"/>
        </w:rPr>
        <w:t>Neilsen</w:t>
      </w:r>
      <w:proofErr w:type="spellEnd"/>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The entropy of the gas in the vial has been reduced, storing potential energy in the form of air pressure. If the amount of work into which that air pressure can be transformed exceeds the entropy generated in closing the gate, a distinct possibility, then it appears we have violated the second law. So where did the missing entropy go?</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According to </w:t>
      </w:r>
      <w:proofErr w:type="spellStart"/>
      <w:r w:rsidRPr="00AB495A">
        <w:rPr>
          <w:rFonts w:ascii="Verdana" w:hAnsi="Verdana"/>
          <w:color w:val="000000" w:themeColor="text1"/>
          <w:sz w:val="20"/>
          <w:szCs w:val="20"/>
        </w:rPr>
        <w:t>Leó</w:t>
      </w:r>
      <w:proofErr w:type="spellEnd"/>
      <w:r w:rsidRPr="00AB495A">
        <w:rPr>
          <w:rFonts w:ascii="Verdana" w:hAnsi="Verdana"/>
          <w:color w:val="000000" w:themeColor="text1"/>
          <w:sz w:val="20"/>
          <w:szCs w:val="20"/>
        </w:rPr>
        <w:t xml:space="preserve"> </w:t>
      </w:r>
      <w:proofErr w:type="spellStart"/>
      <w:r w:rsidRPr="00AB495A">
        <w:rPr>
          <w:rFonts w:ascii="Verdana" w:hAnsi="Verdana"/>
          <w:color w:val="000000" w:themeColor="text1"/>
          <w:sz w:val="20"/>
          <w:szCs w:val="20"/>
        </w:rPr>
        <w:t>Szilárd</w:t>
      </w:r>
      <w:proofErr w:type="spellEnd"/>
      <w:r w:rsidRPr="00AB495A">
        <w:rPr>
          <w:rFonts w:ascii="Verdana" w:hAnsi="Verdana"/>
          <w:color w:val="000000" w:themeColor="text1"/>
          <w:sz w:val="20"/>
          <w:szCs w:val="20"/>
        </w:rPr>
        <w:t xml:space="preserve"> in 1929, and later reaffirmed by Léon </w:t>
      </w:r>
      <w:proofErr w:type="spellStart"/>
      <w:r w:rsidRPr="00AB495A">
        <w:rPr>
          <w:rFonts w:ascii="Verdana" w:hAnsi="Verdana"/>
          <w:color w:val="000000" w:themeColor="text1"/>
          <w:sz w:val="20"/>
          <w:szCs w:val="20"/>
        </w:rPr>
        <w:t>Brillouin</w:t>
      </w:r>
      <w:proofErr w:type="spellEnd"/>
      <w:r w:rsidRPr="00AB495A">
        <w:rPr>
          <w:rFonts w:ascii="Verdana" w:hAnsi="Verdana"/>
          <w:color w:val="000000" w:themeColor="text1"/>
          <w:sz w:val="20"/>
          <w:szCs w:val="20"/>
        </w:rPr>
        <w:t>, the entropy was</w:t>
      </w:r>
      <w:r w:rsidRPr="00AB495A">
        <w:rPr>
          <w:rStyle w:val="apple-converted-space"/>
          <w:rFonts w:ascii="Verdana" w:hAnsi="Verdana"/>
          <w:color w:val="000000" w:themeColor="text1"/>
          <w:sz w:val="20"/>
          <w:szCs w:val="20"/>
        </w:rPr>
        <w:t> </w:t>
      </w:r>
      <w:hyperlink r:id="rId146" w:history="1">
        <w:r w:rsidRPr="00594006">
          <w:rPr>
            <w:rStyle w:val="Hyperlink"/>
            <w:color w:val="000000" w:themeColor="text1"/>
            <w:sz w:val="20"/>
            <w:szCs w:val="20"/>
            <w:u w:val="none"/>
          </w:rPr>
          <w:t>generated in the creation of information</w:t>
        </w:r>
      </w:hyperlink>
      <w:r w:rsidRPr="00AB495A">
        <w:rPr>
          <w:rFonts w:ascii="Verdana" w:hAnsi="Verdana"/>
          <w:color w:val="000000" w:themeColor="text1"/>
          <w:sz w:val="20"/>
          <w:szCs w:val="20"/>
        </w:rPr>
        <w:t>. An observer had to logically recognize the opportunity to strategically drop the gate, which meant they had to generate entropy pinning down the bits, the ones and zeroes, for that information.</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How much energy? In Maxwell’s example, the demon has to know the velocity and position of the atoms in the box. That’s a lot of information to quantify. In the simpler example, the demon would still need to know the positions of the atoms to know where to drop the gate, also a lot of information. We need to come up with the</w:t>
      </w:r>
      <w:r w:rsidRPr="00AB495A">
        <w:rPr>
          <w:rStyle w:val="apple-converted-space"/>
          <w:rFonts w:ascii="Verdana" w:hAnsi="Verdana"/>
          <w:color w:val="000000" w:themeColor="text1"/>
          <w:sz w:val="20"/>
          <w:szCs w:val="20"/>
        </w:rPr>
        <w:t> </w:t>
      </w:r>
      <w:hyperlink r:id="rId147" w:history="1">
        <w:r w:rsidRPr="00594006">
          <w:rPr>
            <w:rStyle w:val="Hyperlink"/>
            <w:color w:val="000000" w:themeColor="text1"/>
            <w:sz w:val="20"/>
            <w:szCs w:val="20"/>
            <w:u w:val="none"/>
          </w:rPr>
          <w:t>simplest scenario</w:t>
        </w:r>
      </w:hyperlink>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where the least amount of information is needed to reduce the entropy in the box:</w:t>
      </w:r>
    </w:p>
    <w:p w:rsidR="00473FB4" w:rsidRPr="00AB495A" w:rsidRDefault="00473FB4" w:rsidP="00142D05">
      <w:pPr>
        <w:spacing w:line="240" w:lineRule="auto"/>
        <w:jc w:val="center"/>
        <w:rPr>
          <w:rFonts w:ascii="Verdana" w:hAnsi="Verdana"/>
          <w:color w:val="000000" w:themeColor="text1"/>
          <w:sz w:val="20"/>
          <w:szCs w:val="20"/>
        </w:rPr>
      </w:pPr>
      <w:r w:rsidRPr="00AB495A">
        <w:rPr>
          <w:rFonts w:ascii="Verdana" w:hAnsi="Verdana"/>
          <w:noProof/>
          <w:color w:val="000000" w:themeColor="text1"/>
          <w:sz w:val="20"/>
          <w:szCs w:val="20"/>
        </w:rPr>
        <w:lastRenderedPageBreak/>
        <w:drawing>
          <wp:inline distT="0" distB="0" distL="0" distR="0" wp14:anchorId="32D1CE31" wp14:editId="35DFEB8B">
            <wp:extent cx="1648326" cy="2123136"/>
            <wp:effectExtent l="0" t="0" r="9525" b="0"/>
            <wp:docPr id="53" name="Picture 53" descr="One Bit of Information Needed to Reduce the Entropy">
              <a:hlinkClick xmlns:a="http://schemas.openxmlformats.org/drawingml/2006/main" r:id="rId1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One Bit of Information Needed to Reduce the Entropy">
                      <a:hlinkClick r:id="rId147"/>
                    </pic:cNvPr>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52808" cy="2128910"/>
                    </a:xfrm>
                    <a:prstGeom prst="rect">
                      <a:avLst/>
                    </a:prstGeom>
                    <a:noFill/>
                    <a:ln>
                      <a:noFill/>
                    </a:ln>
                  </pic:spPr>
                </pic:pic>
              </a:graphicData>
            </a:graphic>
          </wp:inline>
        </w:drawing>
      </w:r>
      <w:r w:rsidRPr="00AB495A">
        <w:rPr>
          <w:rFonts w:ascii="Verdana" w:hAnsi="Verdana"/>
          <w:color w:val="000000" w:themeColor="text1"/>
          <w:sz w:val="20"/>
          <w:szCs w:val="20"/>
        </w:rPr>
        <w:br/>
      </w:r>
      <w:r w:rsidRPr="00AB495A">
        <w:rPr>
          <w:rFonts w:ascii="Verdana" w:hAnsi="Verdana"/>
          <w:b/>
          <w:bCs/>
          <w:color w:val="000000" w:themeColor="text1"/>
          <w:sz w:val="20"/>
          <w:szCs w:val="20"/>
        </w:rPr>
        <w:t>One Bit of Information Needed to Reduce the Entropy</w:t>
      </w:r>
      <w:r w:rsidRPr="00AB495A">
        <w:rPr>
          <w:rFonts w:ascii="Verdana" w:hAnsi="Verdana"/>
          <w:color w:val="000000" w:themeColor="text1"/>
          <w:sz w:val="20"/>
          <w:szCs w:val="20"/>
        </w:rPr>
        <w:br/>
        <w:t xml:space="preserve">Credit: Eric H. </w:t>
      </w:r>
      <w:proofErr w:type="spellStart"/>
      <w:r w:rsidRPr="00AB495A">
        <w:rPr>
          <w:rFonts w:ascii="Verdana" w:hAnsi="Verdana"/>
          <w:color w:val="000000" w:themeColor="text1"/>
          <w:sz w:val="20"/>
          <w:szCs w:val="20"/>
        </w:rPr>
        <w:t>Neilsen</w:t>
      </w:r>
      <w:proofErr w:type="spellEnd"/>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In this design, we have two trap doors and a chamber between them. We are trying to get the atoms in the right container into the left container to increase the air pressure and potential energy in the system. We have a simple computer program controlling the two gates that goes like this (in </w:t>
      </w:r>
      <w:proofErr w:type="spellStart"/>
      <w:r w:rsidRPr="00AB495A">
        <w:rPr>
          <w:rFonts w:ascii="Verdana" w:hAnsi="Verdana"/>
          <w:color w:val="000000" w:themeColor="text1"/>
          <w:sz w:val="20"/>
          <w:szCs w:val="20"/>
        </w:rPr>
        <w:t>pseudocode</w:t>
      </w:r>
      <w:proofErr w:type="spellEnd"/>
      <w:r w:rsidRPr="00AB495A">
        <w:rPr>
          <w:rFonts w:ascii="Verdana" w:hAnsi="Verdana"/>
          <w:color w:val="000000" w:themeColor="text1"/>
          <w:sz w:val="20"/>
          <w:szCs w:val="20"/>
        </w:rPr>
        <w:t>):</w:t>
      </w:r>
    </w:p>
    <w:p w:rsidR="00473FB4" w:rsidRPr="00AB495A" w:rsidRDefault="00473FB4" w:rsidP="00142D05">
      <w:pPr>
        <w:pStyle w:val="NormalWeb"/>
        <w:ind w:left="720"/>
        <w:rPr>
          <w:rFonts w:ascii="Verdana" w:hAnsi="Verdana"/>
          <w:color w:val="000000" w:themeColor="text1"/>
          <w:sz w:val="20"/>
          <w:szCs w:val="20"/>
        </w:rPr>
      </w:pPr>
      <w:r w:rsidRPr="00DD17FE">
        <w:rPr>
          <w:rStyle w:val="HTMLCode"/>
          <w:b/>
          <w:color w:val="000000" w:themeColor="text1"/>
        </w:rPr>
        <w:t>If the number of atoms in the chamber is greater than 0</w:t>
      </w:r>
      <w:proofErr w:type="gramStart"/>
      <w:r w:rsidRPr="00DD17FE">
        <w:rPr>
          <w:rStyle w:val="HTMLCode"/>
          <w:b/>
          <w:color w:val="000000" w:themeColor="text1"/>
        </w:rPr>
        <w:t>:</w:t>
      </w:r>
      <w:proofErr w:type="gramEnd"/>
      <w:r w:rsidRPr="00AB495A">
        <w:rPr>
          <w:rFonts w:ascii="Courier New" w:hAnsi="Courier New" w:cs="Courier New"/>
          <w:color w:val="000000" w:themeColor="text1"/>
          <w:sz w:val="20"/>
          <w:szCs w:val="20"/>
        </w:rPr>
        <w:br/>
      </w:r>
      <w:r w:rsidRPr="00AB495A">
        <w:rPr>
          <w:rStyle w:val="HTMLCode"/>
          <w:color w:val="000000" w:themeColor="text1"/>
        </w:rPr>
        <w:t>Open left gate, Close right gate</w:t>
      </w:r>
      <w:r w:rsidRPr="00AB495A">
        <w:rPr>
          <w:rFonts w:ascii="Courier New" w:hAnsi="Courier New" w:cs="Courier New"/>
          <w:color w:val="000000" w:themeColor="text1"/>
          <w:sz w:val="20"/>
          <w:szCs w:val="20"/>
        </w:rPr>
        <w:br/>
      </w:r>
      <w:r w:rsidRPr="00DD17FE">
        <w:rPr>
          <w:rStyle w:val="HTMLCode"/>
          <w:b/>
          <w:color w:val="000000" w:themeColor="text1"/>
        </w:rPr>
        <w:t>Else:</w:t>
      </w:r>
      <w:r w:rsidRPr="00DD17FE">
        <w:rPr>
          <w:rFonts w:ascii="Courier New" w:hAnsi="Courier New" w:cs="Courier New"/>
          <w:b/>
          <w:color w:val="000000" w:themeColor="text1"/>
          <w:sz w:val="20"/>
          <w:szCs w:val="20"/>
        </w:rPr>
        <w:br/>
      </w:r>
      <w:r w:rsidRPr="00AB495A">
        <w:rPr>
          <w:rStyle w:val="HTMLCode"/>
          <w:color w:val="000000" w:themeColor="text1"/>
        </w:rPr>
        <w:t>Close left gate, open right gate</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In this setup, it only takes one bit of information to decrease the entropy in the system, as simple as it can get, and the energy required to set a single bit is</w:t>
      </w:r>
      <w:r w:rsidRPr="00AB495A">
        <w:rPr>
          <w:rStyle w:val="apple-converted-space"/>
          <w:rFonts w:ascii="Verdana" w:hAnsi="Verdana"/>
          <w:color w:val="000000" w:themeColor="text1"/>
          <w:sz w:val="20"/>
          <w:szCs w:val="20"/>
        </w:rPr>
        <w:t> </w:t>
      </w:r>
      <w:hyperlink r:id="rId149" w:history="1">
        <w:r w:rsidRPr="00AB495A">
          <w:rPr>
            <w:rStyle w:val="Emphasis"/>
            <w:rFonts w:ascii="Verdana" w:hAnsi="Verdana"/>
            <w:color w:val="000000" w:themeColor="text1"/>
            <w:sz w:val="20"/>
            <w:szCs w:val="20"/>
          </w:rPr>
          <w:t>k T</w:t>
        </w:r>
        <w:r w:rsidRPr="00AB495A">
          <w:rPr>
            <w:rStyle w:val="apple-converted-space"/>
            <w:rFonts w:ascii="Verdana" w:hAnsi="Verdana"/>
            <w:color w:val="000000" w:themeColor="text1"/>
            <w:sz w:val="20"/>
            <w:szCs w:val="20"/>
          </w:rPr>
          <w:t> </w:t>
        </w:r>
        <w:r w:rsidRPr="00594006">
          <w:rPr>
            <w:rStyle w:val="Hyperlink"/>
            <w:color w:val="000000" w:themeColor="text1"/>
            <w:sz w:val="20"/>
            <w:szCs w:val="20"/>
            <w:u w:val="none"/>
          </w:rPr>
          <w:t>ln2</w:t>
        </w:r>
      </w:hyperlink>
      <w:r w:rsidRPr="00AB495A">
        <w:rPr>
          <w:rFonts w:ascii="Verdana" w:hAnsi="Verdana"/>
          <w:color w:val="000000" w:themeColor="text1"/>
          <w:sz w:val="20"/>
          <w:szCs w:val="20"/>
        </w:rPr>
        <w:t>, as explained here:</w:t>
      </w:r>
    </w:p>
    <w:p w:rsidR="00473FB4" w:rsidRPr="00AB495A" w:rsidRDefault="00473FB4" w:rsidP="00142D05">
      <w:pPr>
        <w:pStyle w:val="NormalWeb"/>
        <w:ind w:left="720"/>
        <w:jc w:val="both"/>
        <w:rPr>
          <w:rFonts w:ascii="Verdana" w:hAnsi="Verdana"/>
          <w:i/>
          <w:color w:val="000000" w:themeColor="text1"/>
          <w:sz w:val="20"/>
          <w:szCs w:val="20"/>
        </w:rPr>
      </w:pPr>
      <w:r w:rsidRPr="00AB495A">
        <w:rPr>
          <w:rFonts w:ascii="Verdana" w:hAnsi="Verdana"/>
          <w:i/>
          <w:color w:val="000000" w:themeColor="text1"/>
          <w:sz w:val="20"/>
          <w:szCs w:val="20"/>
        </w:rPr>
        <w:t xml:space="preserve">John von Neumann, in a 1949 lecture, set the minimum price of “an elementary act of information” at </w:t>
      </w:r>
      <w:proofErr w:type="spellStart"/>
      <w:r w:rsidRPr="00AB495A">
        <w:rPr>
          <w:rFonts w:ascii="Verdana" w:hAnsi="Verdana"/>
          <w:i/>
          <w:color w:val="000000" w:themeColor="text1"/>
          <w:sz w:val="20"/>
          <w:szCs w:val="20"/>
        </w:rPr>
        <w:t>kT</w:t>
      </w:r>
      <w:proofErr w:type="spellEnd"/>
      <w:r w:rsidRPr="00AB495A">
        <w:rPr>
          <w:rFonts w:ascii="Verdana" w:hAnsi="Verdana"/>
          <w:i/>
          <w:color w:val="000000" w:themeColor="text1"/>
          <w:sz w:val="20"/>
          <w:szCs w:val="20"/>
        </w:rPr>
        <w:t xml:space="preserve"> </w:t>
      </w:r>
      <w:proofErr w:type="spellStart"/>
      <w:r w:rsidRPr="00AB495A">
        <w:rPr>
          <w:rFonts w:ascii="Verdana" w:hAnsi="Verdana"/>
          <w:i/>
          <w:color w:val="000000" w:themeColor="text1"/>
          <w:sz w:val="20"/>
          <w:szCs w:val="20"/>
        </w:rPr>
        <w:t>ln</w:t>
      </w:r>
      <w:proofErr w:type="spellEnd"/>
      <w:r w:rsidRPr="00AB495A">
        <w:rPr>
          <w:rFonts w:ascii="Verdana" w:hAnsi="Verdana"/>
          <w:i/>
          <w:color w:val="000000" w:themeColor="text1"/>
          <w:sz w:val="20"/>
          <w:szCs w:val="20"/>
        </w:rPr>
        <w:t xml:space="preserve"> 2. In this formula k is Boltzmann’s constant, which is the conversion factor for expressing temperature in energy </w:t>
      </w:r>
      <w:r w:rsidRPr="00AB495A">
        <w:rPr>
          <w:rFonts w:ascii="Verdana" w:hAnsi="Verdana"/>
          <w:i/>
          <w:color w:val="000000" w:themeColor="text1"/>
          <w:sz w:val="20"/>
          <w:szCs w:val="20"/>
        </w:rPr>
        <w:lastRenderedPageBreak/>
        <w:t xml:space="preserve">units; its numerical value is 1.4 x 10-23 joules per kelvin. T is the absolute temperature, and </w:t>
      </w:r>
      <w:proofErr w:type="spellStart"/>
      <w:r w:rsidRPr="00AB495A">
        <w:rPr>
          <w:rFonts w:ascii="Verdana" w:hAnsi="Verdana"/>
          <w:i/>
          <w:color w:val="000000" w:themeColor="text1"/>
          <w:sz w:val="20"/>
          <w:szCs w:val="20"/>
        </w:rPr>
        <w:t>ln</w:t>
      </w:r>
      <w:proofErr w:type="spellEnd"/>
      <w:r w:rsidRPr="00AB495A">
        <w:rPr>
          <w:rFonts w:ascii="Verdana" w:hAnsi="Verdana"/>
          <w:i/>
          <w:color w:val="000000" w:themeColor="text1"/>
          <w:sz w:val="20"/>
          <w:szCs w:val="20"/>
        </w:rPr>
        <w:t xml:space="preserve"> 2 is the natural logarithm of 2, a number that appears here because it corresponds to one bit of information—the amount of information needed to distinguish between two equally likely alternatives. At room temperature (300 kelvins), </w:t>
      </w:r>
      <w:proofErr w:type="spellStart"/>
      <w:r w:rsidRPr="00AB495A">
        <w:rPr>
          <w:rFonts w:ascii="Verdana" w:hAnsi="Verdana"/>
          <w:i/>
          <w:color w:val="000000" w:themeColor="text1"/>
          <w:sz w:val="20"/>
          <w:szCs w:val="20"/>
        </w:rPr>
        <w:t>kT</w:t>
      </w:r>
      <w:proofErr w:type="spellEnd"/>
      <w:r w:rsidRPr="00AB495A">
        <w:rPr>
          <w:rFonts w:ascii="Verdana" w:hAnsi="Verdana"/>
          <w:i/>
          <w:color w:val="000000" w:themeColor="text1"/>
          <w:sz w:val="20"/>
          <w:szCs w:val="20"/>
        </w:rPr>
        <w:t xml:space="preserve"> </w:t>
      </w:r>
      <w:proofErr w:type="spellStart"/>
      <w:r w:rsidRPr="00AB495A">
        <w:rPr>
          <w:rFonts w:ascii="Verdana" w:hAnsi="Verdana"/>
          <w:i/>
          <w:color w:val="000000" w:themeColor="text1"/>
          <w:sz w:val="20"/>
          <w:szCs w:val="20"/>
        </w:rPr>
        <w:t>ln</w:t>
      </w:r>
      <w:proofErr w:type="spellEnd"/>
      <w:r w:rsidRPr="00AB495A">
        <w:rPr>
          <w:rFonts w:ascii="Verdana" w:hAnsi="Verdana"/>
          <w:i/>
          <w:color w:val="000000" w:themeColor="text1"/>
          <w:sz w:val="20"/>
          <w:szCs w:val="20"/>
        </w:rPr>
        <w:t xml:space="preserve"> 2 works out to about 3 x 10-21 joule, or 3 </w:t>
      </w:r>
      <w:proofErr w:type="spellStart"/>
      <w:r w:rsidRPr="00AB495A">
        <w:rPr>
          <w:rFonts w:ascii="Verdana" w:hAnsi="Verdana"/>
          <w:i/>
          <w:color w:val="000000" w:themeColor="text1"/>
          <w:sz w:val="20"/>
          <w:szCs w:val="20"/>
        </w:rPr>
        <w:t>zeptojoules</w:t>
      </w:r>
      <w:proofErr w:type="spellEnd"/>
      <w:r w:rsidRPr="00AB495A">
        <w:rPr>
          <w:rFonts w:ascii="Verdana" w:hAnsi="Verdana"/>
          <w:i/>
          <w:color w:val="000000" w:themeColor="text1"/>
          <w:sz w:val="20"/>
          <w:szCs w:val="20"/>
        </w:rPr>
        <w:t xml:space="preserve">. This is a minuscule amount of energy; Ralph C. </w:t>
      </w:r>
      <w:proofErr w:type="spellStart"/>
      <w:r w:rsidRPr="00AB495A">
        <w:rPr>
          <w:rFonts w:ascii="Verdana" w:hAnsi="Verdana"/>
          <w:i/>
          <w:color w:val="000000" w:themeColor="text1"/>
          <w:sz w:val="20"/>
          <w:szCs w:val="20"/>
        </w:rPr>
        <w:t>Merkle</w:t>
      </w:r>
      <w:proofErr w:type="spellEnd"/>
      <w:r w:rsidRPr="00AB495A">
        <w:rPr>
          <w:rFonts w:ascii="Verdana" w:hAnsi="Verdana"/>
          <w:i/>
          <w:color w:val="000000" w:themeColor="text1"/>
          <w:sz w:val="20"/>
          <w:szCs w:val="20"/>
        </w:rPr>
        <w:t xml:space="preserve"> of the Georgia Institute of Technology</w:t>
      </w:r>
      <w:r w:rsidRPr="00AB495A">
        <w:rPr>
          <w:rStyle w:val="apple-converted-space"/>
          <w:rFonts w:ascii="Verdana" w:hAnsi="Verdana"/>
          <w:i/>
          <w:color w:val="000000" w:themeColor="text1"/>
          <w:sz w:val="20"/>
          <w:szCs w:val="20"/>
        </w:rPr>
        <w:t> </w:t>
      </w:r>
      <w:r w:rsidRPr="00AB495A">
        <w:rPr>
          <w:rStyle w:val="Emphasis"/>
          <w:rFonts w:ascii="Verdana" w:hAnsi="Verdana"/>
          <w:b/>
          <w:bCs/>
          <w:i w:val="0"/>
          <w:color w:val="000000" w:themeColor="text1"/>
          <w:sz w:val="20"/>
          <w:szCs w:val="20"/>
        </w:rPr>
        <w:t>estimates that it is the average kinetic energy of a single air molecule at room temperature.</w:t>
      </w:r>
      <w:r w:rsidRPr="00AB495A">
        <w:rPr>
          <w:rStyle w:val="apple-converted-space"/>
          <w:rFonts w:ascii="Verdana" w:hAnsi="Verdana"/>
          <w:i/>
          <w:color w:val="000000" w:themeColor="text1"/>
          <w:sz w:val="20"/>
          <w:szCs w:val="20"/>
        </w:rPr>
        <w:t> </w:t>
      </w:r>
      <w:r w:rsidRPr="00AB495A">
        <w:rPr>
          <w:rFonts w:ascii="Verdana" w:hAnsi="Verdana"/>
          <w:i/>
          <w:color w:val="000000" w:themeColor="text1"/>
          <w:sz w:val="20"/>
          <w:szCs w:val="20"/>
        </w:rPr>
        <w:t>[</w:t>
      </w:r>
      <w:proofErr w:type="gramStart"/>
      <w:r w:rsidRPr="00AB495A">
        <w:rPr>
          <w:rFonts w:ascii="Verdana" w:hAnsi="Verdana"/>
          <w:i/>
          <w:color w:val="000000" w:themeColor="text1"/>
          <w:sz w:val="20"/>
          <w:szCs w:val="20"/>
        </w:rPr>
        <w:t>emphasis</w:t>
      </w:r>
      <w:proofErr w:type="gramEnd"/>
      <w:r w:rsidRPr="00AB495A">
        <w:rPr>
          <w:rFonts w:ascii="Verdana" w:hAnsi="Verdana"/>
          <w:i/>
          <w:color w:val="000000" w:themeColor="text1"/>
          <w:sz w:val="20"/>
          <w:szCs w:val="20"/>
        </w:rPr>
        <w:t xml:space="preserve"> mine]</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So the energy necessary to set a bit would be the same as the average energy of an atom at room temperature. So the entropy reduced from the system with each atom sorted is equal to that of the entropy generated in the demon for each bit of memory needed to recognize that the switch should be flipped. Case closed? Not quite. The</w:t>
      </w:r>
      <w:r w:rsidRPr="00AB495A">
        <w:rPr>
          <w:rStyle w:val="apple-converted-space"/>
          <w:rFonts w:ascii="Verdana" w:hAnsi="Verdana"/>
          <w:color w:val="000000" w:themeColor="text1"/>
          <w:sz w:val="20"/>
          <w:szCs w:val="20"/>
        </w:rPr>
        <w:t> </w:t>
      </w:r>
      <w:r w:rsidRPr="00AB495A">
        <w:rPr>
          <w:rStyle w:val="Emphasis"/>
          <w:rFonts w:ascii="Verdana" w:hAnsi="Verdana"/>
          <w:color w:val="000000" w:themeColor="text1"/>
          <w:sz w:val="20"/>
          <w:szCs w:val="20"/>
        </w:rPr>
        <w:t>total entropy must increase</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 xml:space="preserve">in the system for the Second Law to hold; the </w:t>
      </w:r>
      <w:proofErr w:type="spellStart"/>
      <w:r w:rsidRPr="00AB495A">
        <w:rPr>
          <w:rFonts w:ascii="Verdana" w:hAnsi="Verdana"/>
          <w:color w:val="000000" w:themeColor="text1"/>
          <w:sz w:val="20"/>
          <w:szCs w:val="20"/>
        </w:rPr>
        <w:t>syntropy</w:t>
      </w:r>
      <w:proofErr w:type="spellEnd"/>
      <w:r w:rsidRPr="00AB495A">
        <w:rPr>
          <w:rFonts w:ascii="Verdana" w:hAnsi="Verdana"/>
          <w:color w:val="000000" w:themeColor="text1"/>
          <w:sz w:val="20"/>
          <w:szCs w:val="20"/>
        </w:rPr>
        <w:t xml:space="preserve"> (reduction in entropy) and entropy cannot be equal.</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So where is the remaining entropy? The answer, it appears, is that it </w:t>
      </w:r>
      <w:proofErr w:type="spellStart"/>
      <w:r w:rsidRPr="00AB495A">
        <w:rPr>
          <w:rFonts w:ascii="Verdana" w:hAnsi="Verdana"/>
          <w:color w:val="000000" w:themeColor="text1"/>
          <w:sz w:val="20"/>
          <w:szCs w:val="20"/>
        </w:rPr>
        <w:t>is</w:t>
      </w:r>
      <w:r w:rsidRPr="00AB495A">
        <w:rPr>
          <w:rStyle w:val="Emphasis"/>
          <w:rFonts w:ascii="Verdana" w:hAnsi="Verdana"/>
          <w:color w:val="000000" w:themeColor="text1"/>
          <w:sz w:val="20"/>
          <w:szCs w:val="20"/>
        </w:rPr>
        <w:t>bound</w:t>
      </w:r>
      <w:proofErr w:type="spellEnd"/>
      <w:r w:rsidRPr="00AB495A">
        <w:rPr>
          <w:rStyle w:val="Emphasis"/>
          <w:rFonts w:ascii="Verdana" w:hAnsi="Verdana"/>
          <w:color w:val="000000" w:themeColor="text1"/>
          <w:sz w:val="20"/>
          <w:szCs w:val="20"/>
        </w:rPr>
        <w:t xml:space="preserve"> up in the information</w:t>
      </w:r>
      <w:r w:rsidRPr="00AB495A">
        <w:rPr>
          <w:rFonts w:ascii="Verdana" w:hAnsi="Verdana"/>
          <w:color w:val="000000" w:themeColor="text1"/>
          <w:sz w:val="20"/>
          <w:szCs w:val="20"/>
        </w:rPr>
        <w:t>. At some point we have to release these bits from memory to make space for new bits. Erasing bits</w:t>
      </w:r>
      <w:r w:rsidRPr="00AB495A">
        <w:rPr>
          <w:rStyle w:val="apple-converted-space"/>
          <w:rFonts w:ascii="Verdana" w:hAnsi="Verdana"/>
          <w:color w:val="000000" w:themeColor="text1"/>
          <w:sz w:val="20"/>
          <w:szCs w:val="20"/>
        </w:rPr>
        <w:t> </w:t>
      </w:r>
      <w:r w:rsidRPr="00AB495A">
        <w:rPr>
          <w:rStyle w:val="Emphasis"/>
          <w:rFonts w:ascii="Verdana" w:hAnsi="Verdana"/>
          <w:color w:val="000000" w:themeColor="text1"/>
          <w:sz w:val="20"/>
          <w:szCs w:val="20"/>
        </w:rPr>
        <w:t>also takes energy</w:t>
      </w:r>
      <w:r w:rsidRPr="00AB495A">
        <w:rPr>
          <w:rFonts w:ascii="Verdana" w:hAnsi="Verdana"/>
          <w:color w:val="000000" w:themeColor="text1"/>
          <w:sz w:val="20"/>
          <w:szCs w:val="20"/>
        </w:rPr>
        <w:t>. According to</w:t>
      </w:r>
      <w:r w:rsidRPr="00AB495A">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"http://en.wikipedia.org/wiki/Landauer's_principle" </w:instrText>
      </w:r>
      <w:r w:rsidR="00ED70D1">
        <w:fldChar w:fldCharType="separate"/>
      </w:r>
      <w:r w:rsidRPr="00594006">
        <w:rPr>
          <w:rStyle w:val="Hyperlink"/>
          <w:color w:val="000000" w:themeColor="text1"/>
          <w:sz w:val="20"/>
          <w:szCs w:val="20"/>
          <w:u w:val="none"/>
        </w:rPr>
        <w:t>Landauer’s</w:t>
      </w:r>
      <w:proofErr w:type="spellEnd"/>
      <w:r w:rsidRPr="00594006">
        <w:rPr>
          <w:rStyle w:val="Hyperlink"/>
          <w:color w:val="000000" w:themeColor="text1"/>
          <w:sz w:val="20"/>
          <w:szCs w:val="20"/>
          <w:u w:val="none"/>
        </w:rPr>
        <w:t xml:space="preserve"> principle</w:t>
      </w:r>
      <w:r w:rsidR="00ED70D1">
        <w:rPr>
          <w:rStyle w:val="Hyperlink"/>
          <w:color w:val="000000" w:themeColor="text1"/>
          <w:sz w:val="20"/>
          <w:szCs w:val="20"/>
          <w:u w:val="none"/>
        </w:rPr>
        <w:fldChar w:fldCharType="end"/>
      </w:r>
      <w:r w:rsidRPr="00AB495A">
        <w:rPr>
          <w:rFonts w:ascii="Verdana" w:hAnsi="Verdana"/>
          <w:color w:val="000000" w:themeColor="text1"/>
          <w:sz w:val="20"/>
          <w:szCs w:val="20"/>
        </w:rPr>
        <w:t xml:space="preserve">, after Rolf </w:t>
      </w:r>
      <w:proofErr w:type="spellStart"/>
      <w:r w:rsidRPr="00AB495A">
        <w:rPr>
          <w:rFonts w:ascii="Verdana" w:hAnsi="Verdana"/>
          <w:color w:val="000000" w:themeColor="text1"/>
          <w:sz w:val="20"/>
          <w:szCs w:val="20"/>
        </w:rPr>
        <w:t>Landauer</w:t>
      </w:r>
      <w:proofErr w:type="spellEnd"/>
      <w:r w:rsidRPr="00AB495A">
        <w:rPr>
          <w:rFonts w:ascii="Verdana" w:hAnsi="Verdana"/>
          <w:color w:val="000000" w:themeColor="text1"/>
          <w:sz w:val="20"/>
          <w:szCs w:val="20"/>
        </w:rPr>
        <w:t xml:space="preserve"> of IBM in 1961, it costs the same amount of energy as it took to set it. In other words, the set bit has potential entropy stored within it, which gets released when the information is released, a final cost of two times</w:t>
      </w:r>
      <w:r w:rsidRPr="00AB495A">
        <w:rPr>
          <w:rStyle w:val="apple-converted-space"/>
          <w:rFonts w:ascii="Verdana" w:hAnsi="Verdana"/>
          <w:color w:val="000000" w:themeColor="text1"/>
          <w:sz w:val="20"/>
          <w:szCs w:val="20"/>
        </w:rPr>
        <w:t> </w:t>
      </w:r>
      <w:r w:rsidRPr="00AB495A">
        <w:rPr>
          <w:rStyle w:val="Emphasis"/>
          <w:rFonts w:ascii="Verdana" w:hAnsi="Verdana"/>
          <w:color w:val="000000" w:themeColor="text1"/>
          <w:sz w:val="20"/>
          <w:szCs w:val="20"/>
        </w:rPr>
        <w:t>k T</w:t>
      </w:r>
      <w:r w:rsidRPr="00AB495A">
        <w:rPr>
          <w:rFonts w:ascii="Verdana" w:hAnsi="Verdana"/>
          <w:color w:val="000000" w:themeColor="text1"/>
          <w:sz w:val="20"/>
          <w:szCs w:val="20"/>
        </w:rPr>
        <w:t>ln2, meaning the entropy generated within the demon is twice what it removes from the system it is manipulating.</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 xml:space="preserve">And there will be a need to free memory. Note that in this example, we are only considering the cost of observing the system once against the gain of increasing the air pressure by one atom. In reality, we would also </w:t>
      </w:r>
      <w:r w:rsidRPr="00AB495A">
        <w:rPr>
          <w:rFonts w:ascii="Verdana" w:hAnsi="Verdana"/>
          <w:color w:val="000000" w:themeColor="text1"/>
          <w:sz w:val="20"/>
          <w:szCs w:val="20"/>
        </w:rPr>
        <w:lastRenderedPageBreak/>
        <w:t>need to consider the</w:t>
      </w:r>
      <w:r w:rsidRPr="00AB495A">
        <w:rPr>
          <w:rStyle w:val="apple-converted-space"/>
          <w:rFonts w:ascii="Verdana" w:hAnsi="Verdana"/>
          <w:color w:val="000000" w:themeColor="text1"/>
          <w:sz w:val="20"/>
          <w:szCs w:val="20"/>
        </w:rPr>
        <w:t> </w:t>
      </w:r>
      <w:r w:rsidRPr="00AB495A">
        <w:rPr>
          <w:rStyle w:val="Emphasis"/>
          <w:rFonts w:ascii="Verdana" w:hAnsi="Verdana"/>
          <w:color w:val="000000" w:themeColor="text1"/>
          <w:sz w:val="20"/>
          <w:szCs w:val="20"/>
        </w:rPr>
        <w:t>frequency</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of observations the demon would have to make, checking the system periodically to determine whether there’s an atom to let through or not. The demon will quickly experience diminishing returns, and the amount of entropy generated in memory consumption will outstrip the entropy removed from the observed system.</w:t>
      </w:r>
    </w:p>
    <w:p w:rsidR="00473FB4" w:rsidRPr="00AB495A" w:rsidRDefault="00473FB4" w:rsidP="00142D05">
      <w:pPr>
        <w:spacing w:line="240" w:lineRule="auto"/>
        <w:jc w:val="center"/>
        <w:rPr>
          <w:rFonts w:ascii="Verdana" w:hAnsi="Verdana"/>
          <w:color w:val="000000" w:themeColor="text1"/>
          <w:sz w:val="20"/>
          <w:szCs w:val="20"/>
        </w:rPr>
      </w:pPr>
      <w:r w:rsidRPr="00AB495A">
        <w:rPr>
          <w:rFonts w:ascii="Verdana" w:hAnsi="Verdana"/>
          <w:noProof/>
          <w:color w:val="000000" w:themeColor="text1"/>
          <w:sz w:val="20"/>
          <w:szCs w:val="20"/>
        </w:rPr>
        <w:drawing>
          <wp:inline distT="0" distB="0" distL="0" distR="0" wp14:anchorId="6A5C00BF" wp14:editId="669583A4">
            <wp:extent cx="3422126" cy="2177716"/>
            <wp:effectExtent l="0" t="0" r="6985" b="0"/>
            <wp:docPr id="52" name="Picture 52" descr="Demon Entropy vs Entropy Removed">
              <a:hlinkClick xmlns:a="http://schemas.openxmlformats.org/drawingml/2006/main" r:id="rId1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mon Entropy vs Entropy Removed">
                      <a:hlinkClick r:id="rId150"/>
                    </pic:cNvPr>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449126" cy="2194898"/>
                    </a:xfrm>
                    <a:prstGeom prst="rect">
                      <a:avLst/>
                    </a:prstGeom>
                    <a:noFill/>
                    <a:ln>
                      <a:noFill/>
                    </a:ln>
                  </pic:spPr>
                </pic:pic>
              </a:graphicData>
            </a:graphic>
          </wp:inline>
        </w:drawing>
      </w:r>
      <w:r w:rsidRPr="00AB495A">
        <w:rPr>
          <w:rFonts w:ascii="Verdana" w:hAnsi="Verdana"/>
          <w:color w:val="000000" w:themeColor="text1"/>
          <w:sz w:val="20"/>
          <w:szCs w:val="20"/>
        </w:rPr>
        <w:br/>
      </w:r>
      <w:r w:rsidRPr="00AB495A">
        <w:rPr>
          <w:rFonts w:ascii="Verdana" w:hAnsi="Verdana"/>
          <w:b/>
          <w:bCs/>
          <w:color w:val="000000" w:themeColor="text1"/>
          <w:sz w:val="20"/>
          <w:szCs w:val="20"/>
        </w:rPr>
        <w:t xml:space="preserve">Demon Entropy </w:t>
      </w:r>
      <w:proofErr w:type="spellStart"/>
      <w:r w:rsidRPr="00AB495A">
        <w:rPr>
          <w:rFonts w:ascii="Verdana" w:hAnsi="Verdana"/>
          <w:b/>
          <w:bCs/>
          <w:color w:val="000000" w:themeColor="text1"/>
          <w:sz w:val="20"/>
          <w:szCs w:val="20"/>
        </w:rPr>
        <w:t>vs</w:t>
      </w:r>
      <w:proofErr w:type="spellEnd"/>
      <w:r w:rsidRPr="00AB495A">
        <w:rPr>
          <w:rFonts w:ascii="Verdana" w:hAnsi="Verdana"/>
          <w:b/>
          <w:bCs/>
          <w:color w:val="000000" w:themeColor="text1"/>
          <w:sz w:val="20"/>
          <w:szCs w:val="20"/>
        </w:rPr>
        <w:t xml:space="preserve"> Entropy Removed</w:t>
      </w:r>
      <w:r w:rsidRPr="00AB495A">
        <w:rPr>
          <w:rFonts w:ascii="Verdana" w:hAnsi="Verdana"/>
          <w:color w:val="000000" w:themeColor="text1"/>
          <w:sz w:val="20"/>
          <w:szCs w:val="20"/>
        </w:rPr>
        <w:br/>
        <w:t xml:space="preserve">Credit: Eric H. </w:t>
      </w:r>
      <w:proofErr w:type="spellStart"/>
      <w:r w:rsidRPr="00AB495A">
        <w:rPr>
          <w:rFonts w:ascii="Verdana" w:hAnsi="Verdana"/>
          <w:color w:val="000000" w:themeColor="text1"/>
          <w:sz w:val="20"/>
          <w:szCs w:val="20"/>
        </w:rPr>
        <w:t>Neilsen</w:t>
      </w:r>
      <w:proofErr w:type="spellEnd"/>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rPr>
        <w:t>I’ve given this topic a painfully overly simplistic treatment that doesn’t take into account</w:t>
      </w:r>
      <w:r w:rsidRPr="00AB495A">
        <w:rPr>
          <w:rStyle w:val="apple-converted-space"/>
          <w:rFonts w:ascii="Verdana" w:hAnsi="Verdana"/>
          <w:color w:val="000000" w:themeColor="text1"/>
          <w:sz w:val="20"/>
          <w:szCs w:val="20"/>
        </w:rPr>
        <w:t> </w:t>
      </w:r>
      <w:hyperlink r:id="rId152" w:history="1">
        <w:r w:rsidRPr="00594006">
          <w:rPr>
            <w:rStyle w:val="Hyperlink"/>
            <w:color w:val="000000" w:themeColor="text1"/>
            <w:sz w:val="20"/>
            <w:szCs w:val="20"/>
            <w:u w:val="none"/>
          </w:rPr>
          <w:t>the myriad of other thought experiments</w:t>
        </w:r>
      </w:hyperlink>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on the subject, the possibility of</w:t>
      </w:r>
      <w:r w:rsidRPr="00AB495A">
        <w:rPr>
          <w:rStyle w:val="apple-converted-space"/>
          <w:rFonts w:ascii="Verdana" w:hAnsi="Verdana"/>
          <w:color w:val="000000" w:themeColor="text1"/>
          <w:sz w:val="20"/>
          <w:szCs w:val="20"/>
        </w:rPr>
        <w:t> </w:t>
      </w:r>
      <w:hyperlink r:id="rId153" w:history="1">
        <w:r w:rsidRPr="00594006">
          <w:rPr>
            <w:rStyle w:val="Hyperlink"/>
            <w:color w:val="000000" w:themeColor="text1"/>
            <w:sz w:val="20"/>
            <w:szCs w:val="20"/>
            <w:u w:val="none"/>
          </w:rPr>
          <w:t>reversible computing</w:t>
        </w:r>
      </w:hyperlink>
      <w:r w:rsidRPr="00AB495A">
        <w:rPr>
          <w:rFonts w:ascii="Verdana" w:hAnsi="Verdana"/>
          <w:color w:val="000000" w:themeColor="text1"/>
          <w:sz w:val="20"/>
          <w:szCs w:val="20"/>
        </w:rPr>
        <w:t xml:space="preserve">, or loads of other deeply philosophical, mathematically-challenging errata, but it should provide deeper insights into what the University of Tokyo researchers accomplished: allowing Brownian motion to give a particle the chance of moving up a sine wave, recognizing when it did so using information, and moving the gate to prevent it from vibrating back down the steps, transforming information into potential energy. While I have covered the most extreme hypothetical means of reducing the entropy generated to do this, they did this at the cost of energy to run the apparatus for observing the particle, the electric field to prevent it from rattling down the wave, and to power </w:t>
      </w:r>
      <w:r w:rsidRPr="00AB495A">
        <w:rPr>
          <w:rFonts w:ascii="Verdana" w:hAnsi="Verdana"/>
          <w:color w:val="000000" w:themeColor="text1"/>
          <w:sz w:val="20"/>
          <w:szCs w:val="20"/>
        </w:rPr>
        <w:lastRenderedPageBreak/>
        <w:t>the researchers operating it. In comparison to the amount of potential energy added to this single particle, the en</w:t>
      </w:r>
      <w:r w:rsidR="00DD17FE">
        <w:rPr>
          <w:rFonts w:ascii="Verdana" w:hAnsi="Verdana"/>
          <w:color w:val="000000" w:themeColor="text1"/>
          <w:sz w:val="20"/>
          <w:szCs w:val="20"/>
        </w:rPr>
        <w:t>tropy generated was gargantuan.</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b/>
          <w:bCs/>
          <w:color w:val="000000" w:themeColor="text1"/>
          <w:sz w:val="20"/>
          <w:szCs w:val="20"/>
        </w:rPr>
        <w:t>Reference:</w:t>
      </w:r>
    </w:p>
    <w:p w:rsidR="00473FB4" w:rsidRPr="00AB495A" w:rsidRDefault="00473FB4" w:rsidP="00142D05">
      <w:pPr>
        <w:pStyle w:val="NormalWeb"/>
        <w:jc w:val="both"/>
        <w:rPr>
          <w:rFonts w:ascii="Verdana" w:hAnsi="Verdana"/>
          <w:color w:val="000000" w:themeColor="text1"/>
          <w:sz w:val="20"/>
          <w:szCs w:val="20"/>
        </w:rPr>
      </w:pPr>
      <w:proofErr w:type="spellStart"/>
      <w:proofErr w:type="gramStart"/>
      <w:r w:rsidRPr="00AB495A">
        <w:rPr>
          <w:rStyle w:val="z3988"/>
          <w:rFonts w:ascii="Verdana" w:hAnsi="Verdana"/>
          <w:color w:val="000000" w:themeColor="text1"/>
          <w:sz w:val="20"/>
          <w:szCs w:val="20"/>
        </w:rPr>
        <w:t>Toyabe</w:t>
      </w:r>
      <w:proofErr w:type="spellEnd"/>
      <w:r w:rsidRPr="00AB495A">
        <w:rPr>
          <w:rStyle w:val="z3988"/>
          <w:rFonts w:ascii="Verdana" w:hAnsi="Verdana"/>
          <w:color w:val="000000" w:themeColor="text1"/>
          <w:sz w:val="20"/>
          <w:szCs w:val="20"/>
        </w:rPr>
        <w:t xml:space="preserve">, S., Sagawa, T., Ueda, M., </w:t>
      </w:r>
      <w:proofErr w:type="spellStart"/>
      <w:r w:rsidRPr="00AB495A">
        <w:rPr>
          <w:rStyle w:val="z3988"/>
          <w:rFonts w:ascii="Verdana" w:hAnsi="Verdana"/>
          <w:color w:val="000000" w:themeColor="text1"/>
          <w:sz w:val="20"/>
          <w:szCs w:val="20"/>
        </w:rPr>
        <w:t>Muneyuki</w:t>
      </w:r>
      <w:proofErr w:type="spellEnd"/>
      <w:r w:rsidRPr="00AB495A">
        <w:rPr>
          <w:rStyle w:val="z3988"/>
          <w:rFonts w:ascii="Verdana" w:hAnsi="Verdana"/>
          <w:color w:val="000000" w:themeColor="text1"/>
          <w:sz w:val="20"/>
          <w:szCs w:val="20"/>
        </w:rPr>
        <w:t>, E., &amp; Sano, M. (2010).</w:t>
      </w:r>
      <w:proofErr w:type="gramEnd"/>
      <w:r w:rsidRPr="00AB495A">
        <w:rPr>
          <w:rStyle w:val="z3988"/>
          <w:rFonts w:ascii="Verdana" w:hAnsi="Verdana"/>
          <w:color w:val="000000" w:themeColor="text1"/>
          <w:sz w:val="20"/>
          <w:szCs w:val="20"/>
        </w:rPr>
        <w:t xml:space="preserve"> Experimental demonstration of information-to-energy conversion and validation of the generalized </w:t>
      </w:r>
      <w:proofErr w:type="spellStart"/>
      <w:r w:rsidRPr="00AB495A">
        <w:rPr>
          <w:rStyle w:val="z3988"/>
          <w:rFonts w:ascii="Verdana" w:hAnsi="Verdana"/>
          <w:color w:val="000000" w:themeColor="text1"/>
          <w:sz w:val="20"/>
          <w:szCs w:val="20"/>
        </w:rPr>
        <w:t>Jarzynski</w:t>
      </w:r>
      <w:proofErr w:type="spellEnd"/>
      <w:r w:rsidRPr="00AB495A">
        <w:rPr>
          <w:rStyle w:val="z3988"/>
          <w:rFonts w:ascii="Verdana" w:hAnsi="Verdana"/>
          <w:color w:val="000000" w:themeColor="text1"/>
          <w:sz w:val="20"/>
          <w:szCs w:val="20"/>
        </w:rPr>
        <w:t xml:space="preserve"> </w:t>
      </w:r>
      <w:proofErr w:type="spellStart"/>
      <w:r w:rsidRPr="00AB495A">
        <w:rPr>
          <w:rStyle w:val="z3988"/>
          <w:rFonts w:ascii="Verdana" w:hAnsi="Verdana"/>
          <w:color w:val="000000" w:themeColor="text1"/>
          <w:sz w:val="20"/>
          <w:szCs w:val="20"/>
        </w:rPr>
        <w:t>equality</w:t>
      </w:r>
      <w:r w:rsidRPr="00AB495A">
        <w:rPr>
          <w:rStyle w:val="z3988"/>
          <w:rFonts w:ascii="Verdana" w:hAnsi="Verdana"/>
          <w:i/>
          <w:iCs/>
          <w:color w:val="000000" w:themeColor="text1"/>
          <w:sz w:val="20"/>
          <w:szCs w:val="20"/>
        </w:rPr>
        <w:t>Nature</w:t>
      </w:r>
      <w:proofErr w:type="spellEnd"/>
      <w:r w:rsidRPr="00AB495A">
        <w:rPr>
          <w:rStyle w:val="z3988"/>
          <w:rFonts w:ascii="Verdana" w:hAnsi="Verdana"/>
          <w:i/>
          <w:iCs/>
          <w:color w:val="000000" w:themeColor="text1"/>
          <w:sz w:val="20"/>
          <w:szCs w:val="20"/>
        </w:rPr>
        <w:t xml:space="preserve"> Physics</w:t>
      </w:r>
      <w:r w:rsidRPr="00AB495A">
        <w:rPr>
          <w:rStyle w:val="apple-converted-space"/>
          <w:rFonts w:ascii="Verdana" w:hAnsi="Verdana"/>
          <w:color w:val="000000" w:themeColor="text1"/>
          <w:sz w:val="20"/>
          <w:szCs w:val="20"/>
        </w:rPr>
        <w:t> </w:t>
      </w:r>
      <w:r w:rsidRPr="00AB495A">
        <w:rPr>
          <w:rStyle w:val="z3988"/>
          <w:rFonts w:ascii="Verdana" w:hAnsi="Verdana"/>
          <w:color w:val="000000" w:themeColor="text1"/>
          <w:sz w:val="20"/>
          <w:szCs w:val="20"/>
        </w:rPr>
        <w:t>DOI:</w:t>
      </w:r>
      <w:r w:rsidRPr="00AB495A">
        <w:rPr>
          <w:rStyle w:val="apple-converted-space"/>
          <w:rFonts w:ascii="Verdana" w:hAnsi="Verdana"/>
          <w:color w:val="000000" w:themeColor="text1"/>
          <w:sz w:val="20"/>
          <w:szCs w:val="20"/>
        </w:rPr>
        <w:t> </w:t>
      </w:r>
      <w:hyperlink r:id="rId154" w:history="1">
        <w:r w:rsidRPr="00594006">
          <w:rPr>
            <w:rStyle w:val="Hyperlink"/>
            <w:color w:val="000000" w:themeColor="text1"/>
            <w:sz w:val="20"/>
            <w:szCs w:val="20"/>
            <w:u w:val="none"/>
          </w:rPr>
          <w:t>10.1038/nphys1821</w:t>
        </w:r>
      </w:hyperlink>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color w:val="000000" w:themeColor="text1"/>
          <w:sz w:val="20"/>
          <w:szCs w:val="20"/>
          <w:vertAlign w:val="superscript"/>
        </w:rPr>
        <w:t>1</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Note: the term “demon” here is simply meant to indicate an agent performing a service, similar to the way the term is used in Computer Science for certain software processes (Fox News won the stupidest headline award on this one with “</w:t>
      </w:r>
      <w:hyperlink r:id="rId155" w:history="1">
        <w:r w:rsidRPr="00AB495A">
          <w:rPr>
            <w:rStyle w:val="Emphasis"/>
            <w:rFonts w:ascii="Verdana" w:hAnsi="Verdana"/>
            <w:color w:val="000000" w:themeColor="text1"/>
            <w:sz w:val="20"/>
            <w:szCs w:val="20"/>
          </w:rPr>
          <w:t>Scientists Convert Information into “Demonic” Energy</w:t>
        </w:r>
      </w:hyperlink>
      <w:r w:rsidRPr="00AB495A">
        <w:rPr>
          <w:rFonts w:ascii="Verdana" w:hAnsi="Verdana"/>
          <w:color w:val="000000" w:themeColor="text1"/>
          <w:sz w:val="20"/>
          <w:szCs w:val="20"/>
        </w:rPr>
        <w:t>, which led to a few interesting comments by Christians on the article).</w:t>
      </w:r>
    </w:p>
    <w:p w:rsidR="00AB495A" w:rsidRDefault="00473FB4" w:rsidP="00142D05">
      <w:pPr>
        <w:pStyle w:val="NormalWeb"/>
        <w:jc w:val="both"/>
        <w:rPr>
          <w:rFonts w:ascii="Verdana" w:hAnsi="Verdana"/>
          <w:b/>
          <w:bCs/>
          <w:color w:val="000000" w:themeColor="text1"/>
          <w:sz w:val="20"/>
          <w:szCs w:val="20"/>
        </w:rPr>
      </w:pPr>
      <w:r w:rsidRPr="00AB495A">
        <w:rPr>
          <w:rFonts w:ascii="Verdana" w:hAnsi="Verdana"/>
          <w:color w:val="000000" w:themeColor="text1"/>
          <w:sz w:val="20"/>
          <w:szCs w:val="20"/>
          <w:vertAlign w:val="superscript"/>
        </w:rPr>
        <w:t>2</w:t>
      </w:r>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My favorite barrier would be one that uses a pendulum to open and close. When the pendulum is at one of the apexes of its swing, it is caught and a little bit of energy is expended to raise it to the height it was at initially</w:t>
      </w:r>
      <w:r w:rsidR="00AB495A">
        <w:rPr>
          <w:rFonts w:ascii="Verdana" w:hAnsi="Verdana"/>
          <w:color w:val="000000" w:themeColor="text1"/>
          <w:sz w:val="20"/>
          <w:szCs w:val="20"/>
        </w:rPr>
        <w:t>.</w:t>
      </w:r>
    </w:p>
    <w:p w:rsidR="00473FB4" w:rsidRPr="00AB495A" w:rsidRDefault="00473FB4" w:rsidP="00142D05">
      <w:pPr>
        <w:pStyle w:val="NormalWeb"/>
        <w:jc w:val="both"/>
        <w:rPr>
          <w:rFonts w:ascii="Verdana" w:hAnsi="Verdana"/>
          <w:color w:val="000000" w:themeColor="text1"/>
          <w:sz w:val="20"/>
          <w:szCs w:val="20"/>
        </w:rPr>
      </w:pPr>
      <w:r w:rsidRPr="00AB495A">
        <w:rPr>
          <w:rFonts w:ascii="Verdana" w:hAnsi="Verdana"/>
          <w:b/>
          <w:bCs/>
          <w:color w:val="000000" w:themeColor="text1"/>
          <w:sz w:val="20"/>
          <w:szCs w:val="20"/>
        </w:rPr>
        <w:t>Further Reading:</w:t>
      </w:r>
    </w:p>
    <w:p w:rsidR="00473FB4" w:rsidRPr="00AB495A" w:rsidRDefault="00473FB4" w:rsidP="00142D05">
      <w:pPr>
        <w:spacing w:line="240" w:lineRule="auto"/>
        <w:jc w:val="both"/>
        <w:rPr>
          <w:rFonts w:ascii="Verdana" w:hAnsi="Verdana"/>
          <w:color w:val="000000" w:themeColor="text1"/>
          <w:sz w:val="20"/>
          <w:szCs w:val="20"/>
        </w:rPr>
      </w:pPr>
      <w:proofErr w:type="gramStart"/>
      <w:r w:rsidRPr="00AB495A">
        <w:rPr>
          <w:rFonts w:ascii="Verdana" w:hAnsi="Symbol"/>
          <w:color w:val="000000" w:themeColor="text1"/>
          <w:sz w:val="20"/>
          <w:szCs w:val="20"/>
        </w:rPr>
        <w:t></w:t>
      </w:r>
      <w:r w:rsidRPr="00AB495A">
        <w:rPr>
          <w:rFonts w:ascii="Verdana" w:hAnsi="Verdana"/>
          <w:color w:val="000000" w:themeColor="text1"/>
          <w:sz w:val="20"/>
          <w:szCs w:val="20"/>
        </w:rPr>
        <w:t xml:space="preserve">  The</w:t>
      </w:r>
      <w:proofErr w:type="gramEnd"/>
      <w:r w:rsidRPr="00AB495A">
        <w:rPr>
          <w:rFonts w:ascii="Verdana" w:hAnsi="Verdana"/>
          <w:color w:val="000000" w:themeColor="text1"/>
          <w:sz w:val="20"/>
          <w:szCs w:val="20"/>
        </w:rPr>
        <w:t xml:space="preserve"> Stanford Encyclopedia of Philosophy has an extensive</w:t>
      </w:r>
      <w:r w:rsidRPr="00AB495A">
        <w:rPr>
          <w:rStyle w:val="apple-converted-space"/>
          <w:rFonts w:ascii="Verdana" w:hAnsi="Verdana"/>
          <w:color w:val="000000" w:themeColor="text1"/>
          <w:sz w:val="20"/>
          <w:szCs w:val="20"/>
        </w:rPr>
        <w:t> </w:t>
      </w:r>
      <w:hyperlink r:id="rId156" w:history="1">
        <w:r w:rsidRPr="00594006">
          <w:rPr>
            <w:rStyle w:val="Hyperlink"/>
            <w:color w:val="000000" w:themeColor="text1"/>
            <w:sz w:val="20"/>
            <w:szCs w:val="20"/>
            <w:u w:val="none"/>
          </w:rPr>
          <w:t>history of thought experiments in information processing and thermodynamic entropy</w:t>
        </w:r>
      </w:hyperlink>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that makes for deep reading if you’ve got an hour or so. You won’t believe the many elaborate thought experiments scientists have come up with to explore this subject.</w:t>
      </w:r>
    </w:p>
    <w:p w:rsidR="007D5533" w:rsidRPr="00142D05" w:rsidRDefault="00473FB4" w:rsidP="00142D05">
      <w:pPr>
        <w:spacing w:line="240" w:lineRule="auto"/>
        <w:jc w:val="both"/>
        <w:rPr>
          <w:rFonts w:ascii="Verdana" w:hAnsi="Verdana"/>
          <w:color w:val="000000" w:themeColor="text1"/>
          <w:sz w:val="20"/>
          <w:szCs w:val="20"/>
        </w:rPr>
      </w:pPr>
      <w:proofErr w:type="gramStart"/>
      <w:r w:rsidRPr="00AB495A">
        <w:rPr>
          <w:rFonts w:ascii="Verdana" w:hAnsi="Symbol"/>
          <w:color w:val="000000" w:themeColor="text1"/>
          <w:sz w:val="20"/>
          <w:szCs w:val="20"/>
        </w:rPr>
        <w:t></w:t>
      </w:r>
      <w:r w:rsidRPr="00AB495A">
        <w:rPr>
          <w:rFonts w:ascii="Verdana" w:hAnsi="Verdana"/>
          <w:color w:val="000000" w:themeColor="text1"/>
          <w:sz w:val="20"/>
          <w:szCs w:val="20"/>
        </w:rPr>
        <w:t xml:space="preserve">  Eric</w:t>
      </w:r>
      <w:proofErr w:type="gramEnd"/>
      <w:r w:rsidRPr="00AB495A">
        <w:rPr>
          <w:rFonts w:ascii="Verdana" w:hAnsi="Verdana"/>
          <w:color w:val="000000" w:themeColor="text1"/>
          <w:sz w:val="20"/>
          <w:szCs w:val="20"/>
        </w:rPr>
        <w:t xml:space="preserve"> H. </w:t>
      </w:r>
      <w:proofErr w:type="spellStart"/>
      <w:r w:rsidRPr="00AB495A">
        <w:rPr>
          <w:rFonts w:ascii="Verdana" w:hAnsi="Verdana"/>
          <w:color w:val="000000" w:themeColor="text1"/>
          <w:sz w:val="20"/>
          <w:szCs w:val="20"/>
        </w:rPr>
        <w:t>Neilsen</w:t>
      </w:r>
      <w:proofErr w:type="spellEnd"/>
      <w:r w:rsidRPr="00AB495A">
        <w:rPr>
          <w:rFonts w:ascii="Verdana" w:hAnsi="Verdana"/>
          <w:color w:val="000000" w:themeColor="text1"/>
          <w:sz w:val="20"/>
          <w:szCs w:val="20"/>
        </w:rPr>
        <w:t>, whoever he is, has a series of web pages</w:t>
      </w:r>
      <w:r w:rsidR="00142D05">
        <w:rPr>
          <w:rFonts w:ascii="Verdana" w:hAnsi="Verdana"/>
          <w:color w:val="000000" w:themeColor="text1"/>
          <w:sz w:val="20"/>
          <w:szCs w:val="20"/>
        </w:rPr>
        <w:t xml:space="preserve"> </w:t>
      </w:r>
      <w:hyperlink r:id="rId157" w:history="1">
        <w:r w:rsidRPr="00594006">
          <w:rPr>
            <w:rStyle w:val="Hyperlink"/>
            <w:color w:val="000000" w:themeColor="text1"/>
            <w:sz w:val="20"/>
            <w:szCs w:val="20"/>
            <w:u w:val="none"/>
          </w:rPr>
          <w:t>demonstrating Maxwell’s Demon in action</w:t>
        </w:r>
      </w:hyperlink>
      <w:r w:rsidRPr="00AB495A">
        <w:rPr>
          <w:rStyle w:val="apple-converted-space"/>
          <w:rFonts w:ascii="Verdana" w:hAnsi="Verdana"/>
          <w:color w:val="000000" w:themeColor="text1"/>
          <w:sz w:val="20"/>
          <w:szCs w:val="20"/>
        </w:rPr>
        <w:t> </w:t>
      </w:r>
      <w:r w:rsidRPr="00AB495A">
        <w:rPr>
          <w:rFonts w:ascii="Verdana" w:hAnsi="Verdana"/>
          <w:color w:val="000000" w:themeColor="text1"/>
          <w:sz w:val="20"/>
          <w:szCs w:val="20"/>
        </w:rPr>
        <w:t>in computer simulation, where the graphs show the demon’s entropy increasing as memory is consumed, while the observed system’s entropy decreases.</w:t>
      </w:r>
      <w:r w:rsidRPr="007404E8">
        <w:rPr>
          <w:color w:val="000000" w:themeColor="text1"/>
        </w:rPr>
        <w:br w:type="page"/>
      </w:r>
    </w:p>
    <w:p w:rsidR="00473FB4" w:rsidRPr="007404E8" w:rsidRDefault="00473FB4" w:rsidP="009627CA">
      <w:pPr>
        <w:pStyle w:val="Heading2"/>
      </w:pPr>
      <w:bookmarkStart w:id="23" w:name="_Toc323331769"/>
      <w:bookmarkStart w:id="24" w:name="_Toc323652963"/>
      <w:r w:rsidRPr="001F0321">
        <w:lastRenderedPageBreak/>
        <w:t>Why a Base-10 Number System?</w:t>
      </w:r>
      <w:bookmarkEnd w:id="23"/>
      <w:bookmarkEnd w:id="24"/>
    </w:p>
    <w:p w:rsidR="00473FB4" w:rsidRPr="007404E8" w:rsidRDefault="00473FB4" w:rsidP="007404E8">
      <w:pPr>
        <w:rPr>
          <w:rFonts w:ascii="Verdana" w:hAnsi="Verdana"/>
          <w:color w:val="000000" w:themeColor="text1"/>
          <w:sz w:val="15"/>
          <w:szCs w:val="15"/>
        </w:rPr>
      </w:pPr>
      <w:r w:rsidRPr="007404E8">
        <w:rPr>
          <w:rFonts w:ascii="Verdana" w:hAnsi="Verdana"/>
          <w:color w:val="000000" w:themeColor="text1"/>
          <w:sz w:val="15"/>
          <w:szCs w:val="15"/>
        </w:rPr>
        <w:t>Posted on 8</w:t>
      </w:r>
      <w:r w:rsidRPr="00BE6F35">
        <w:rPr>
          <w:rFonts w:ascii="Verdana" w:hAnsi="Verdana"/>
          <w:color w:val="000000" w:themeColor="text1"/>
          <w:sz w:val="15"/>
          <w:szCs w:val="15"/>
          <w:vertAlign w:val="superscript"/>
        </w:rPr>
        <w:t>th</w:t>
      </w:r>
      <w:r w:rsidRPr="007404E8">
        <w:rPr>
          <w:rFonts w:ascii="Verdana" w:hAnsi="Verdana"/>
          <w:color w:val="000000" w:themeColor="text1"/>
          <w:sz w:val="15"/>
          <w:szCs w:val="15"/>
        </w:rPr>
        <w:t xml:space="preserve"> July 2008</w:t>
      </w:r>
      <w:r w:rsidR="000A6F59" w:rsidRPr="007404E8">
        <w:rPr>
          <w:rFonts w:ascii="Verdana" w:hAnsi="Verdana"/>
          <w:color w:val="000000" w:themeColor="text1"/>
          <w:sz w:val="15"/>
          <w:szCs w:val="15"/>
        </w:rPr>
        <w:t xml:space="preserve"> </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 xml:space="preserve">In Olaf </w:t>
      </w:r>
      <w:proofErr w:type="spellStart"/>
      <w:r w:rsidRPr="00DD17FE">
        <w:rPr>
          <w:rFonts w:ascii="Verdana" w:hAnsi="Verdana"/>
          <w:color w:val="000000" w:themeColor="text1"/>
          <w:sz w:val="20"/>
          <w:szCs w:val="20"/>
        </w:rPr>
        <w:t>Stapledon’s</w:t>
      </w:r>
      <w:proofErr w:type="spellEnd"/>
      <w:r w:rsidRPr="00DD17FE">
        <w:rPr>
          <w:rFonts w:ascii="Verdana" w:hAnsi="Verdana"/>
          <w:color w:val="000000" w:themeColor="text1"/>
          <w:sz w:val="20"/>
          <w:szCs w:val="20"/>
        </w:rPr>
        <w:t xml:space="preserve"> 1935 science fiction novel “Odd John,” an evolutionary leap of a human child wonders why we built our number system on units of ten. After all, the number twelve has six factors, meaning it is divisible by six numbers, {1, 2, 3, 4, 6, </w:t>
      </w:r>
      <w:proofErr w:type="gramStart"/>
      <w:r w:rsidRPr="00DD17FE">
        <w:rPr>
          <w:rFonts w:ascii="Verdana" w:hAnsi="Verdana"/>
          <w:color w:val="000000" w:themeColor="text1"/>
          <w:sz w:val="20"/>
          <w:szCs w:val="20"/>
        </w:rPr>
        <w:t>12</w:t>
      </w:r>
      <w:proofErr w:type="gramEnd"/>
      <w:r w:rsidRPr="00DD17FE">
        <w:rPr>
          <w:rFonts w:ascii="Verdana" w:hAnsi="Verdana"/>
          <w:color w:val="000000" w:themeColor="text1"/>
          <w:sz w:val="20"/>
          <w:szCs w:val="20"/>
        </w:rPr>
        <w:t>}, while ten only has four factors, {1, 2, 5, 10}. Wouldn’t a base-12 number system be more practical?</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In our decimal (base-10) number system, the number dial flips every ten units. After the number nine, we go back to zero and put a one in front of it in the tenths place (10). When the tenths place reaches nine and the one’s place reaches nine for 99 units, we flip them both to zero and add a one in front of them at the hundredth’s place (100).</w:t>
      </w:r>
    </w:p>
    <w:p w:rsidR="00473FB4"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Having a</w:t>
      </w:r>
      <w:r w:rsidRPr="00DD17FE">
        <w:rPr>
          <w:rStyle w:val="apple-converted-space"/>
          <w:rFonts w:ascii="Verdana" w:hAnsi="Verdana"/>
          <w:color w:val="000000" w:themeColor="text1"/>
          <w:sz w:val="20"/>
          <w:szCs w:val="20"/>
        </w:rPr>
        <w:t> </w:t>
      </w:r>
      <w:hyperlink r:id="rId158" w:history="1">
        <w:r w:rsidRPr="00594006">
          <w:rPr>
            <w:rStyle w:val="Hyperlink"/>
            <w:color w:val="000000" w:themeColor="text1"/>
            <w:sz w:val="20"/>
            <w:szCs w:val="20"/>
            <w:u w:val="none"/>
          </w:rPr>
          <w:t>duodecimal</w:t>
        </w:r>
      </w:hyperlink>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 xml:space="preserve">(base-12) number system would mean flipping back to zero every 12 units. </w:t>
      </w:r>
      <w:proofErr w:type="gramStart"/>
      <w:r w:rsidRPr="00DD17FE">
        <w:rPr>
          <w:rFonts w:ascii="Verdana" w:hAnsi="Verdana"/>
          <w:color w:val="000000" w:themeColor="text1"/>
          <w:sz w:val="20"/>
          <w:szCs w:val="20"/>
        </w:rPr>
        <w:t>So after “9,” we would have “A” (or some other symbol representing 10), and “B” (or some other symbol for 11).</w:t>
      </w:r>
      <w:proofErr w:type="gramEnd"/>
      <w:r w:rsidRPr="00DD17FE">
        <w:rPr>
          <w:rFonts w:ascii="Verdana" w:hAnsi="Verdana"/>
          <w:color w:val="000000" w:themeColor="text1"/>
          <w:sz w:val="20"/>
          <w:szCs w:val="20"/>
        </w:rPr>
        <w:t xml:space="preserve"> So 8</w:t>
      </w:r>
      <w:proofErr w:type="gramStart"/>
      <w:r w:rsidRPr="00DD17FE">
        <w:rPr>
          <w:rFonts w:ascii="Verdana" w:hAnsi="Verdana"/>
          <w:color w:val="000000" w:themeColor="text1"/>
          <w:sz w:val="20"/>
          <w:szCs w:val="20"/>
        </w:rPr>
        <w:t>..</w:t>
      </w:r>
      <w:proofErr w:type="gramEnd"/>
      <w:r w:rsidRPr="00DD17FE">
        <w:rPr>
          <w:rFonts w:ascii="Verdana" w:hAnsi="Verdana"/>
          <w:color w:val="000000" w:themeColor="text1"/>
          <w:sz w:val="20"/>
          <w:szCs w:val="20"/>
        </w:rPr>
        <w:t xml:space="preserve"> 9… </w:t>
      </w:r>
      <w:proofErr w:type="gramStart"/>
      <w:r w:rsidRPr="00DD17FE">
        <w:rPr>
          <w:rFonts w:ascii="Verdana" w:hAnsi="Verdana"/>
          <w:color w:val="000000" w:themeColor="text1"/>
          <w:sz w:val="20"/>
          <w:szCs w:val="20"/>
        </w:rPr>
        <w:t>A…</w:t>
      </w:r>
      <w:proofErr w:type="gramEnd"/>
      <w:r w:rsidRPr="00DD17FE">
        <w:rPr>
          <w:rFonts w:ascii="Verdana" w:hAnsi="Verdana"/>
          <w:color w:val="000000" w:themeColor="text1"/>
          <w:sz w:val="20"/>
          <w:szCs w:val="20"/>
        </w:rPr>
        <w:t xml:space="preserve"> B… 10, where the “1″ is the twelve’s place (known as the “dozen” place), so a duodecimal “10″ is our decimal 12. Similarly, 12X12, or 124 is represented by “100.” So counting up: B8… B9… BA… </w:t>
      </w:r>
      <w:proofErr w:type="gramStart"/>
      <w:r w:rsidRPr="00DD17FE">
        <w:rPr>
          <w:rFonts w:ascii="Verdana" w:hAnsi="Verdana"/>
          <w:color w:val="000000" w:themeColor="text1"/>
          <w:sz w:val="20"/>
          <w:szCs w:val="20"/>
        </w:rPr>
        <w:t>BB… 100.</w:t>
      </w:r>
      <w:proofErr w:type="gramEnd"/>
    </w:p>
    <w:p w:rsidR="00142D05" w:rsidRPr="00DD17FE" w:rsidRDefault="00BE6F35"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A</w:t>
      </w:r>
      <w:r w:rsidR="00142D05" w:rsidRPr="00DD17FE">
        <w:rPr>
          <w:rFonts w:ascii="Verdana" w:hAnsi="Verdana"/>
          <w:color w:val="000000" w:themeColor="text1"/>
          <w:sz w:val="20"/>
          <w:szCs w:val="20"/>
        </w:rPr>
        <w:t>nd nights are measured in 12-hour blocks, with hours subdivided into 60 minutes and minutes in to 60 seconds, all divisible by 12. We use a duodecimal number system to measure time; alth</w:t>
      </w:r>
      <w:r w:rsidR="00142D05">
        <w:rPr>
          <w:rFonts w:ascii="Verdana" w:hAnsi="Verdana"/>
          <w:color w:val="000000" w:themeColor="text1"/>
          <w:sz w:val="20"/>
          <w:szCs w:val="20"/>
        </w:rPr>
        <w:t>ough we annotate it in decimal.</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473FB4" w:rsidRPr="00DD17FE" w:rsidTr="00473FB4">
        <w:trPr>
          <w:tblCellSpacing w:w="0" w:type="dxa"/>
          <w:jc w:val="center"/>
        </w:trPr>
        <w:tc>
          <w:tcPr>
            <w:tcW w:w="0" w:type="auto"/>
            <w:noWrap/>
            <w:vAlign w:val="center"/>
            <w:hideMark/>
          </w:tcPr>
          <w:p w:rsidR="00473FB4" w:rsidRPr="00DD17FE" w:rsidRDefault="00473FB4" w:rsidP="00BE6F35">
            <w:pPr>
              <w:spacing w:line="240" w:lineRule="auto"/>
              <w:jc w:val="center"/>
              <w:rPr>
                <w:color w:val="000000" w:themeColor="text1"/>
                <w:sz w:val="20"/>
                <w:szCs w:val="20"/>
              </w:rPr>
            </w:pPr>
            <w:r w:rsidRPr="00DD17FE">
              <w:rPr>
                <w:color w:val="000000" w:themeColor="text1"/>
                <w:sz w:val="20"/>
                <w:szCs w:val="20"/>
              </w:rPr>
              <w:br/>
            </w:r>
            <w:r w:rsidRPr="00BE6F35">
              <w:rPr>
                <w:rFonts w:ascii="Verdana" w:hAnsi="Verdana"/>
                <w:noProof/>
                <w:color w:val="000000" w:themeColor="text1"/>
                <w:sz w:val="20"/>
                <w:szCs w:val="20"/>
              </w:rPr>
              <w:lastRenderedPageBreak/>
              <w:drawing>
                <wp:inline distT="0" distB="0" distL="0" distR="0" wp14:anchorId="6E57EFE7" wp14:editId="3E9B57B8">
                  <wp:extent cx="3573379" cy="3436380"/>
                  <wp:effectExtent l="0" t="0" r="8255" b="0"/>
                  <wp:docPr id="58" name="Picture 58" descr="Duodecimal Multiplication Table">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Duodecimal Multiplication Table">
                            <a:hlinkClick r:id="rId159"/>
                          </pic:cNvPr>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584310" cy="3446892"/>
                          </a:xfrm>
                          <a:prstGeom prst="rect">
                            <a:avLst/>
                          </a:prstGeom>
                          <a:noFill/>
                          <a:ln>
                            <a:noFill/>
                          </a:ln>
                        </pic:spPr>
                      </pic:pic>
                    </a:graphicData>
                  </a:graphic>
                </wp:inline>
              </w:drawing>
            </w:r>
            <w:r w:rsidRPr="00BE6F35">
              <w:rPr>
                <w:rFonts w:ascii="Verdana" w:hAnsi="Verdana"/>
                <w:b/>
                <w:bCs/>
                <w:color w:val="000000" w:themeColor="text1"/>
                <w:sz w:val="20"/>
                <w:szCs w:val="20"/>
              </w:rPr>
              <w:t>Duodecimal Multiplication Table</w:t>
            </w:r>
            <w:r w:rsidRPr="00BE6F35">
              <w:rPr>
                <w:rFonts w:ascii="Verdana" w:hAnsi="Verdana"/>
                <w:color w:val="000000" w:themeColor="text1"/>
                <w:sz w:val="20"/>
                <w:szCs w:val="20"/>
              </w:rPr>
              <w:br/>
              <w:t>Credit:</w:t>
            </w:r>
            <w:r w:rsidRPr="00BE6F35">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"http://commons.wikimedia.org/wiki/Image:Hexadecimal_multiplication_table.svg" </w:instrText>
            </w:r>
            <w:r w:rsidR="00ED70D1">
              <w:fldChar w:fldCharType="separate"/>
            </w:r>
            <w:r w:rsidRPr="00BE6F35">
              <w:rPr>
                <w:rStyle w:val="Hyperlink"/>
                <w:color w:val="000000" w:themeColor="text1"/>
                <w:sz w:val="20"/>
                <w:szCs w:val="20"/>
                <w:u w:val="none"/>
              </w:rPr>
              <w:t>RodrigoSampaioPrimo</w:t>
            </w:r>
            <w:proofErr w:type="spellEnd"/>
            <w:r w:rsidR="00ED70D1">
              <w:rPr>
                <w:rStyle w:val="Hyperlink"/>
                <w:color w:val="000000" w:themeColor="text1"/>
                <w:sz w:val="20"/>
                <w:szCs w:val="20"/>
                <w:u w:val="none"/>
              </w:rPr>
              <w:fldChar w:fldCharType="end"/>
            </w:r>
            <w:r w:rsidR="00BE6F35" w:rsidRPr="00BE6F35">
              <w:rPr>
                <w:rStyle w:val="Hyperlink"/>
                <w:color w:val="000000" w:themeColor="text1"/>
                <w:sz w:val="20"/>
                <w:szCs w:val="20"/>
                <w:u w:val="none"/>
              </w:rPr>
              <w:t xml:space="preserve"> (</w:t>
            </w:r>
            <w:r w:rsidR="00BE6F35" w:rsidRPr="00BE6F35">
              <w:rPr>
                <w:rStyle w:val="HTMLCode"/>
                <w:rFonts w:ascii="Verdana" w:eastAsiaTheme="minorHAnsi" w:hAnsi="Verdana"/>
                <w:b/>
                <w:color w:val="000000" w:themeColor="text1"/>
              </w:rPr>
              <w:t>Wikipedia</w:t>
            </w:r>
            <w:r w:rsidR="00BE6F35">
              <w:rPr>
                <w:rStyle w:val="HTMLCode"/>
                <w:rFonts w:eastAsiaTheme="minorHAnsi"/>
                <w:b/>
                <w:color w:val="000000" w:themeColor="text1"/>
              </w:rPr>
              <w:t>)</w:t>
            </w:r>
          </w:p>
        </w:tc>
      </w:tr>
    </w:tbl>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lastRenderedPageBreak/>
        <w:t xml:space="preserve">Does this seem otherworldly? Then consider this, days </w:t>
      </w:r>
      <w:proofErr w:type="gramStart"/>
      <w:r w:rsidRPr="00DD17FE">
        <w:rPr>
          <w:rFonts w:ascii="Verdana" w:hAnsi="Verdana"/>
          <w:color w:val="000000" w:themeColor="text1"/>
          <w:sz w:val="20"/>
          <w:szCs w:val="20"/>
        </w:rPr>
        <w:t>In</w:t>
      </w:r>
      <w:proofErr w:type="gramEnd"/>
      <w:r w:rsidRPr="00DD17FE">
        <w:rPr>
          <w:rFonts w:ascii="Verdana" w:hAnsi="Verdana"/>
          <w:color w:val="000000" w:themeColor="text1"/>
          <w:sz w:val="20"/>
          <w:szCs w:val="20"/>
        </w:rPr>
        <w:t xml:space="preserve"> the digital universe that exists inside of our computers, everything must begin with the bit, enough room to store a single unit of data. This means computers must use a base-2 number system, also known as binary. Counting up, after the number one, we flip to zero with a “1″ in the second place (known as the “pair”), so the number 2 is represented by “10,” three by “11,” four by “100,” five by “101,” six by “110″, seven by “111,” and eight by “1000.” Every one or zero in the digital ecosystem taking up one bit of space.</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lastRenderedPageBreak/>
        <w:t xml:space="preserve">It’s difficult for humans to work with the long strings of ones and zeros in binary number systems, and binary’s powers, {1, 2, 4, 8, 16, 32, 64…} do not divide, and therefore translate, well into our decimal system {1, 2, 5, </w:t>
      </w:r>
      <w:proofErr w:type="gramStart"/>
      <w:r w:rsidRPr="00DD17FE">
        <w:rPr>
          <w:rFonts w:ascii="Verdana" w:hAnsi="Verdana"/>
          <w:color w:val="000000" w:themeColor="text1"/>
          <w:sz w:val="20"/>
          <w:szCs w:val="20"/>
        </w:rPr>
        <w:t>10</w:t>
      </w:r>
      <w:proofErr w:type="gramEnd"/>
      <w:r w:rsidRPr="00DD17FE">
        <w:rPr>
          <w:rFonts w:ascii="Verdana" w:hAnsi="Verdana"/>
          <w:color w:val="000000" w:themeColor="text1"/>
          <w:sz w:val="20"/>
          <w:szCs w:val="20"/>
        </w:rPr>
        <w:t>}. For this reason, many computer programmers rely on a</w:t>
      </w:r>
      <w:r w:rsidR="00B552A4" w:rsidRPr="00DD17FE">
        <w:rPr>
          <w:rFonts w:ascii="Verdana" w:hAnsi="Verdana"/>
          <w:color w:val="000000" w:themeColor="text1"/>
          <w:sz w:val="20"/>
          <w:szCs w:val="20"/>
        </w:rPr>
        <w:t xml:space="preserve"> </w:t>
      </w:r>
      <w:hyperlink r:id="rId161" w:history="1">
        <w:r w:rsidRPr="00594006">
          <w:rPr>
            <w:rStyle w:val="Hyperlink"/>
            <w:color w:val="000000" w:themeColor="text1"/>
            <w:sz w:val="20"/>
            <w:szCs w:val="20"/>
            <w:u w:val="none"/>
          </w:rPr>
          <w:t>hexadecimal</w:t>
        </w:r>
      </w:hyperlink>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 xml:space="preserve">(base-16) number system, which counts up as 8… 9… </w:t>
      </w:r>
      <w:proofErr w:type="gramStart"/>
      <w:r w:rsidRPr="00DD17FE">
        <w:rPr>
          <w:rFonts w:ascii="Verdana" w:hAnsi="Verdana"/>
          <w:color w:val="000000" w:themeColor="text1"/>
          <w:sz w:val="20"/>
          <w:szCs w:val="20"/>
        </w:rPr>
        <w:t>A…</w:t>
      </w:r>
      <w:proofErr w:type="gramEnd"/>
      <w:r w:rsidRPr="00DD17FE">
        <w:rPr>
          <w:rFonts w:ascii="Verdana" w:hAnsi="Verdana"/>
          <w:color w:val="000000" w:themeColor="text1"/>
          <w:sz w:val="20"/>
          <w:szCs w:val="20"/>
        </w:rPr>
        <w:t xml:space="preserve"> B… C… D… E… </w:t>
      </w:r>
      <w:proofErr w:type="gramStart"/>
      <w:r w:rsidRPr="00DD17FE">
        <w:rPr>
          <w:rFonts w:ascii="Verdana" w:hAnsi="Verdana"/>
          <w:color w:val="000000" w:themeColor="text1"/>
          <w:sz w:val="20"/>
          <w:szCs w:val="20"/>
        </w:rPr>
        <w:t>F… 10.</w:t>
      </w:r>
      <w:proofErr w:type="gramEnd"/>
      <w:r w:rsidRPr="00DD17FE">
        <w:rPr>
          <w:rFonts w:ascii="Verdana" w:hAnsi="Verdana"/>
          <w:color w:val="000000" w:themeColor="text1"/>
          <w:sz w:val="20"/>
          <w:szCs w:val="20"/>
        </w:rPr>
        <w:t xml:space="preserve"> </w:t>
      </w:r>
      <w:proofErr w:type="gramStart"/>
      <w:r w:rsidRPr="00DD17FE">
        <w:rPr>
          <w:rFonts w:ascii="Verdana" w:hAnsi="Verdana"/>
          <w:color w:val="000000" w:themeColor="text1"/>
          <w:sz w:val="20"/>
          <w:szCs w:val="20"/>
        </w:rPr>
        <w:t>With “10″ representing decimal’s 16.</w:t>
      </w:r>
      <w:proofErr w:type="gramEnd"/>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820"/>
      </w:tblGrid>
      <w:tr w:rsidR="00473FB4" w:rsidRPr="00DD17FE" w:rsidTr="00473FB4">
        <w:trPr>
          <w:tblCellSpacing w:w="0" w:type="dxa"/>
          <w:jc w:val="center"/>
        </w:trPr>
        <w:tc>
          <w:tcPr>
            <w:tcW w:w="0" w:type="auto"/>
            <w:noWrap/>
            <w:vAlign w:val="center"/>
            <w:hideMark/>
          </w:tcPr>
          <w:p w:rsidR="00473FB4" w:rsidRPr="00DD17FE" w:rsidRDefault="00473FB4" w:rsidP="00BE6F35">
            <w:pPr>
              <w:spacing w:line="240" w:lineRule="auto"/>
              <w:jc w:val="center"/>
              <w:rPr>
                <w:color w:val="000000" w:themeColor="text1"/>
                <w:sz w:val="20"/>
                <w:szCs w:val="20"/>
              </w:rPr>
            </w:pPr>
            <w:r w:rsidRPr="00DD17FE">
              <w:rPr>
                <w:color w:val="000000" w:themeColor="text1"/>
                <w:sz w:val="20"/>
                <w:szCs w:val="20"/>
              </w:rPr>
              <w:br/>
            </w:r>
            <w:r w:rsidRPr="00DD17FE">
              <w:rPr>
                <w:noProof/>
                <w:color w:val="000000" w:themeColor="text1"/>
                <w:sz w:val="20"/>
                <w:szCs w:val="20"/>
              </w:rPr>
              <w:drawing>
                <wp:inline distT="0" distB="0" distL="0" distR="0" wp14:anchorId="0B0B75EC" wp14:editId="51B78D57">
                  <wp:extent cx="3501189" cy="3501189"/>
                  <wp:effectExtent l="0" t="0" r="4445" b="4445"/>
                  <wp:docPr id="57" name="Picture 57" descr="Hexadecimal Multiplecation Table">
                    <a:hlinkClick xmlns:a="http://schemas.openxmlformats.org/drawingml/2006/main" r:id="rId1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exadecimal Multiplecation Table">
                            <a:hlinkClick r:id="rId162"/>
                          </pic:cNvPr>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507287" cy="3507287"/>
                          </a:xfrm>
                          <a:prstGeom prst="rect">
                            <a:avLst/>
                          </a:prstGeom>
                          <a:noFill/>
                          <a:ln>
                            <a:noFill/>
                          </a:ln>
                        </pic:spPr>
                      </pic:pic>
                    </a:graphicData>
                  </a:graphic>
                </wp:inline>
              </w:drawing>
            </w:r>
            <w:r w:rsidRPr="00DD17FE">
              <w:rPr>
                <w:color w:val="000000" w:themeColor="text1"/>
                <w:sz w:val="20"/>
                <w:szCs w:val="20"/>
              </w:rPr>
              <w:br/>
            </w:r>
            <w:r w:rsidRPr="00DD17FE">
              <w:rPr>
                <w:b/>
                <w:bCs/>
                <w:color w:val="000000" w:themeColor="text1"/>
                <w:sz w:val="20"/>
                <w:szCs w:val="20"/>
              </w:rPr>
              <w:t>Hexadecimal Multiplication Table</w:t>
            </w:r>
            <w:r w:rsidRPr="00DD17FE">
              <w:rPr>
                <w:color w:val="000000" w:themeColor="text1"/>
                <w:sz w:val="20"/>
                <w:szCs w:val="20"/>
              </w:rPr>
              <w:br/>
              <w:t>Credit:</w:t>
            </w:r>
            <w:r w:rsidRPr="00DD17FE">
              <w:rPr>
                <w:rStyle w:val="apple-converted-space"/>
                <w:color w:val="000000" w:themeColor="text1"/>
                <w:sz w:val="20"/>
                <w:szCs w:val="20"/>
              </w:rPr>
              <w:t> </w:t>
            </w:r>
            <w:hyperlink r:id="rId164" w:history="1">
              <w:r w:rsidRPr="00594006">
                <w:rPr>
                  <w:rStyle w:val="Hyperlink"/>
                  <w:color w:val="000000" w:themeColor="text1"/>
                  <w:sz w:val="20"/>
                  <w:szCs w:val="20"/>
                  <w:u w:val="none"/>
                </w:rPr>
                <w:t xml:space="preserve">Bernard </w:t>
              </w:r>
              <w:proofErr w:type="spellStart"/>
              <w:r w:rsidRPr="00594006">
                <w:rPr>
                  <w:rStyle w:val="Hyperlink"/>
                  <w:color w:val="000000" w:themeColor="text1"/>
                  <w:sz w:val="20"/>
                  <w:szCs w:val="20"/>
                  <w:u w:val="none"/>
                </w:rPr>
                <w:t>Ladenthin</w:t>
              </w:r>
              <w:proofErr w:type="spellEnd"/>
            </w:hyperlink>
            <w:r w:rsidR="00BE6F35">
              <w:rPr>
                <w:rStyle w:val="Hyperlink"/>
                <w:color w:val="000000" w:themeColor="text1"/>
                <w:sz w:val="20"/>
                <w:szCs w:val="20"/>
                <w:u w:val="none"/>
              </w:rPr>
              <w:t xml:space="preserve"> (Wikipedia)</w:t>
            </w:r>
          </w:p>
        </w:tc>
      </w:tr>
    </w:tbl>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 xml:space="preserve">This way, a single hexadecimal symbol can represent up to four binary symbols. Hexadecimal’s “F” represents decimal’s 15 and binary’s “1111.” The World Wide Web </w:t>
      </w:r>
      <w:r w:rsidRPr="00DD17FE">
        <w:rPr>
          <w:rFonts w:ascii="Verdana" w:hAnsi="Verdana"/>
          <w:color w:val="000000" w:themeColor="text1"/>
          <w:sz w:val="20"/>
          <w:szCs w:val="20"/>
        </w:rPr>
        <w:lastRenderedPageBreak/>
        <w:t>uses</w:t>
      </w:r>
      <w:r w:rsidRPr="00DD17FE">
        <w:rPr>
          <w:rStyle w:val="apple-converted-space"/>
          <w:rFonts w:ascii="Verdana" w:hAnsi="Verdana"/>
          <w:color w:val="000000" w:themeColor="text1"/>
          <w:sz w:val="20"/>
          <w:szCs w:val="20"/>
        </w:rPr>
        <w:t> </w:t>
      </w:r>
      <w:hyperlink r:id="rId165" w:history="1">
        <w:r w:rsidRPr="00594006">
          <w:rPr>
            <w:rStyle w:val="Hyperlink"/>
            <w:color w:val="000000" w:themeColor="text1"/>
            <w:sz w:val="20"/>
            <w:szCs w:val="20"/>
            <w:u w:val="none"/>
          </w:rPr>
          <w:t>hexadecimal triplets</w:t>
        </w:r>
      </w:hyperlink>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to define Red, Green, and Blue (R</w:t>
      </w:r>
      <w:proofErr w:type="gramStart"/>
      <w:r w:rsidRPr="00DD17FE">
        <w:rPr>
          <w:rFonts w:ascii="Verdana" w:hAnsi="Verdana"/>
          <w:color w:val="000000" w:themeColor="text1"/>
          <w:sz w:val="20"/>
          <w:szCs w:val="20"/>
        </w:rPr>
        <w:t>,G,B</w:t>
      </w:r>
      <w:proofErr w:type="gramEnd"/>
      <w:r w:rsidRPr="00DD17FE">
        <w:rPr>
          <w:rFonts w:ascii="Verdana" w:hAnsi="Verdana"/>
          <w:color w:val="000000" w:themeColor="text1"/>
          <w:sz w:val="20"/>
          <w:szCs w:val="20"/>
        </w:rPr>
        <w:t>) values for colors on web pages. For example (0,0,0) or “#000000″ translates to zero Red, zero Green, zero Blue, which is black, and (FF,FF,FF) or “#FFFFFF” translates to 256 Red, 256 Green, and 256 Blue, which is white. “#00FF00″ is Green, and “#008800″ is light green. Setting any of these values between zero and FF will give you 24-bit color, nearly all of the colors in the visible spectrum.</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 xml:space="preserve">So we’ve played with powers of one, powers of 10, powers of 12, and powers of 16, but there are many more. There is </w:t>
      </w:r>
      <w:proofErr w:type="spellStart"/>
      <w:r w:rsidRPr="00DD17FE">
        <w:rPr>
          <w:rFonts w:ascii="Verdana" w:hAnsi="Verdana"/>
          <w:color w:val="000000" w:themeColor="text1"/>
          <w:sz w:val="20"/>
          <w:szCs w:val="20"/>
        </w:rPr>
        <w:t>quinary</w:t>
      </w:r>
      <w:proofErr w:type="spellEnd"/>
      <w:r w:rsidRPr="00DD17FE">
        <w:rPr>
          <w:rFonts w:ascii="Verdana" w:hAnsi="Verdana"/>
          <w:color w:val="000000" w:themeColor="text1"/>
          <w:sz w:val="20"/>
          <w:szCs w:val="20"/>
        </w:rPr>
        <w:t xml:space="preserve"> (base-5) and </w:t>
      </w:r>
      <w:proofErr w:type="spellStart"/>
      <w:r w:rsidRPr="00DD17FE">
        <w:rPr>
          <w:rFonts w:ascii="Verdana" w:hAnsi="Verdana"/>
          <w:color w:val="000000" w:themeColor="text1"/>
          <w:sz w:val="20"/>
          <w:szCs w:val="20"/>
        </w:rPr>
        <w:t>vigesimal</w:t>
      </w:r>
      <w:proofErr w:type="spellEnd"/>
      <w:r w:rsidRPr="00DD17FE">
        <w:rPr>
          <w:rFonts w:ascii="Verdana" w:hAnsi="Verdana"/>
          <w:color w:val="000000" w:themeColor="text1"/>
          <w:sz w:val="20"/>
          <w:szCs w:val="20"/>
        </w:rPr>
        <w:t xml:space="preserve"> (base-20). The ancient Sumerians used a </w:t>
      </w:r>
      <w:proofErr w:type="spellStart"/>
      <w:r w:rsidRPr="00DD17FE">
        <w:rPr>
          <w:rFonts w:ascii="Verdana" w:hAnsi="Verdana"/>
          <w:color w:val="000000" w:themeColor="text1"/>
          <w:sz w:val="20"/>
          <w:szCs w:val="20"/>
        </w:rPr>
        <w:t>sexagesimal</w:t>
      </w:r>
      <w:proofErr w:type="spellEnd"/>
      <w:r w:rsidRPr="00DD17FE">
        <w:rPr>
          <w:rFonts w:ascii="Verdana" w:hAnsi="Verdana"/>
          <w:color w:val="000000" w:themeColor="text1"/>
          <w:sz w:val="20"/>
          <w:szCs w:val="20"/>
        </w:rPr>
        <w:t xml:space="preserve"> (base-60) number system, which was adopted by the Babylonians. If this sounds extremely out there, consider that we still have the </w:t>
      </w:r>
      <w:r w:rsidR="00DD17FE" w:rsidRPr="00DD17FE">
        <w:rPr>
          <w:rFonts w:ascii="Verdana" w:hAnsi="Verdana"/>
          <w:color w:val="000000" w:themeColor="text1"/>
          <w:sz w:val="20"/>
          <w:szCs w:val="20"/>
        </w:rPr>
        <w:t>remnants</w:t>
      </w:r>
      <w:r w:rsidRPr="00DD17FE">
        <w:rPr>
          <w:rFonts w:ascii="Verdana" w:hAnsi="Verdana"/>
          <w:color w:val="000000" w:themeColor="text1"/>
          <w:sz w:val="20"/>
          <w:szCs w:val="20"/>
        </w:rPr>
        <w:t xml:space="preserve"> of this system in our modern measurements of time (60 minutes, 60 seconds), angles and geographic coordinates (360 degrees).</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With so many options available to us, why do we use a decimal number system?</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Because it’s the number of fingers we have on our hands!</w:t>
      </w:r>
    </w:p>
    <w:p w:rsidR="007D5533" w:rsidRPr="00142D05" w:rsidRDefault="00473FB4" w:rsidP="00142D05">
      <w:pPr>
        <w:rPr>
          <w:color w:val="000000" w:themeColor="text1"/>
        </w:rPr>
      </w:pPr>
      <w:r w:rsidRPr="007404E8">
        <w:rPr>
          <w:color w:val="000000" w:themeColor="text1"/>
        </w:rPr>
        <w:br w:type="page"/>
      </w:r>
    </w:p>
    <w:p w:rsidR="00473FB4" w:rsidRPr="007404E8" w:rsidRDefault="00473FB4" w:rsidP="009627CA">
      <w:pPr>
        <w:pStyle w:val="Heading2"/>
      </w:pPr>
      <w:bookmarkStart w:id="25" w:name="_Toc323331770"/>
      <w:bookmarkStart w:id="26" w:name="_Toc323652964"/>
      <w:r w:rsidRPr="001F0321">
        <w:lastRenderedPageBreak/>
        <w:t xml:space="preserve">Harry K. </w:t>
      </w:r>
      <w:proofErr w:type="spellStart"/>
      <w:r w:rsidRPr="001F0321">
        <w:t>Daghlian</w:t>
      </w:r>
      <w:proofErr w:type="spellEnd"/>
      <w:r w:rsidRPr="001F0321">
        <w:t xml:space="preserve">, </w:t>
      </w:r>
      <w:proofErr w:type="spellStart"/>
      <w:r w:rsidRPr="001F0321">
        <w:t>Jr</w:t>
      </w:r>
      <w:proofErr w:type="spellEnd"/>
      <w:r w:rsidRPr="001F0321">
        <w:t>: First Casualty of the Atomic Age</w:t>
      </w:r>
      <w:bookmarkEnd w:id="25"/>
      <w:bookmarkEnd w:id="26"/>
    </w:p>
    <w:p w:rsidR="00473FB4" w:rsidRPr="007404E8" w:rsidRDefault="00473FB4" w:rsidP="007404E8">
      <w:pPr>
        <w:rPr>
          <w:rFonts w:ascii="Verdana" w:hAnsi="Verdana"/>
          <w:color w:val="000000" w:themeColor="text1"/>
          <w:sz w:val="15"/>
          <w:szCs w:val="15"/>
        </w:rPr>
      </w:pPr>
      <w:r w:rsidRPr="007404E8">
        <w:rPr>
          <w:rFonts w:ascii="Verdana" w:hAnsi="Verdana"/>
          <w:color w:val="000000" w:themeColor="text1"/>
          <w:sz w:val="15"/>
          <w:szCs w:val="15"/>
        </w:rPr>
        <w:t>Posted on 21st August 2008</w:t>
      </w:r>
      <w:r w:rsidR="000A6F59" w:rsidRPr="007404E8">
        <w:rPr>
          <w:rFonts w:ascii="Verdana" w:hAnsi="Verdana"/>
          <w:color w:val="000000" w:themeColor="text1"/>
          <w:sz w:val="15"/>
          <w:szCs w:val="15"/>
        </w:rPr>
        <w:t xml:space="preserve"> </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636"/>
      </w:tblGrid>
      <w:tr w:rsidR="00473FB4" w:rsidRPr="007404E8" w:rsidTr="00473FB4">
        <w:trPr>
          <w:tblCellSpacing w:w="0" w:type="dxa"/>
        </w:trPr>
        <w:tc>
          <w:tcPr>
            <w:tcW w:w="0" w:type="auto"/>
            <w:noWrap/>
            <w:vAlign w:val="center"/>
            <w:hideMark/>
          </w:tcPr>
          <w:p w:rsidR="00473FB4" w:rsidRPr="00DD17FE" w:rsidRDefault="00473FB4" w:rsidP="00DD17FE">
            <w:pPr>
              <w:jc w:val="center"/>
              <w:rPr>
                <w:color w:val="000000" w:themeColor="text1"/>
              </w:rPr>
            </w:pPr>
            <w:r w:rsidRPr="007404E8">
              <w:rPr>
                <w:color w:val="000000" w:themeColor="text1"/>
              </w:rPr>
              <w:br/>
            </w:r>
            <w:r w:rsidRPr="007404E8">
              <w:rPr>
                <w:noProof/>
                <w:color w:val="000000" w:themeColor="text1"/>
              </w:rPr>
              <w:drawing>
                <wp:inline distT="0" distB="0" distL="0" distR="0" wp14:anchorId="09B61BB3" wp14:editId="2A515461">
                  <wp:extent cx="2118480" cy="2213811"/>
                  <wp:effectExtent l="0" t="0" r="0" b="0"/>
                  <wp:docPr id="60" name="Picture 60" descr="Harry K. Daghlian, J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arry K. Daghlian, Jr"/>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121275" cy="2216731"/>
                          </a:xfrm>
                          <a:prstGeom prst="rect">
                            <a:avLst/>
                          </a:prstGeom>
                          <a:noFill/>
                          <a:ln>
                            <a:noFill/>
                          </a:ln>
                        </pic:spPr>
                      </pic:pic>
                    </a:graphicData>
                  </a:graphic>
                </wp:inline>
              </w:drawing>
            </w:r>
            <w:r w:rsidRPr="007404E8">
              <w:rPr>
                <w:color w:val="000000" w:themeColor="text1"/>
              </w:rPr>
              <w:br/>
            </w:r>
            <w:r w:rsidRPr="007404E8">
              <w:rPr>
                <w:b/>
                <w:bCs/>
                <w:color w:val="000000" w:themeColor="text1"/>
              </w:rPr>
              <w:t xml:space="preserve">Harry K. </w:t>
            </w:r>
            <w:proofErr w:type="spellStart"/>
            <w:r w:rsidRPr="007404E8">
              <w:rPr>
                <w:b/>
                <w:bCs/>
                <w:color w:val="000000" w:themeColor="text1"/>
              </w:rPr>
              <w:t>Daghlian</w:t>
            </w:r>
            <w:proofErr w:type="spellEnd"/>
            <w:r w:rsidRPr="007404E8">
              <w:rPr>
                <w:b/>
                <w:bCs/>
                <w:color w:val="000000" w:themeColor="text1"/>
              </w:rPr>
              <w:t xml:space="preserve">, </w:t>
            </w:r>
            <w:proofErr w:type="spellStart"/>
            <w:r w:rsidRPr="007404E8">
              <w:rPr>
                <w:b/>
                <w:bCs/>
                <w:color w:val="000000" w:themeColor="text1"/>
              </w:rPr>
              <w:t>Jr</w:t>
            </w:r>
            <w:proofErr w:type="spellEnd"/>
          </w:p>
        </w:tc>
      </w:tr>
    </w:tbl>
    <w:p w:rsidR="00473FB4" w:rsidRPr="00DD17FE" w:rsidRDefault="00473FB4" w:rsidP="00142D05">
      <w:pPr>
        <w:pStyle w:val="NormalWeb"/>
        <w:rPr>
          <w:rFonts w:ascii="Verdana" w:hAnsi="Verdana"/>
          <w:color w:val="000000" w:themeColor="text1"/>
          <w:sz w:val="20"/>
          <w:szCs w:val="20"/>
        </w:rPr>
      </w:pPr>
      <w:r w:rsidRPr="00DD17FE">
        <w:rPr>
          <w:rFonts w:ascii="Verdana" w:hAnsi="Verdana"/>
          <w:color w:val="000000" w:themeColor="text1"/>
          <w:sz w:val="20"/>
          <w:szCs w:val="20"/>
        </w:rPr>
        <w:t xml:space="preserve">On 21 August, 1945 at 9:55 PM, young graduate student Harry K. </w:t>
      </w:r>
      <w:proofErr w:type="spellStart"/>
      <w:r w:rsidRPr="00DD17FE">
        <w:rPr>
          <w:rFonts w:ascii="Verdana" w:hAnsi="Verdana"/>
          <w:color w:val="000000" w:themeColor="text1"/>
          <w:sz w:val="20"/>
          <w:szCs w:val="20"/>
        </w:rPr>
        <w:t>Daghlian</w:t>
      </w:r>
      <w:proofErr w:type="spellEnd"/>
      <w:r w:rsidRPr="00DD17FE">
        <w:rPr>
          <w:rFonts w:ascii="Verdana" w:hAnsi="Verdana"/>
          <w:color w:val="000000" w:themeColor="text1"/>
          <w:sz w:val="20"/>
          <w:szCs w:val="20"/>
        </w:rPr>
        <w:t xml:space="preserve">, </w:t>
      </w:r>
      <w:proofErr w:type="spellStart"/>
      <w:r w:rsidRPr="00DD17FE">
        <w:rPr>
          <w:rFonts w:ascii="Verdana" w:hAnsi="Verdana"/>
          <w:color w:val="000000" w:themeColor="text1"/>
          <w:sz w:val="20"/>
          <w:szCs w:val="20"/>
        </w:rPr>
        <w:t>Jr</w:t>
      </w:r>
      <w:proofErr w:type="spellEnd"/>
      <w:r w:rsidRPr="00DD17FE">
        <w:rPr>
          <w:rFonts w:ascii="Verdana" w:hAnsi="Verdana"/>
          <w:color w:val="000000" w:themeColor="text1"/>
          <w:sz w:val="20"/>
          <w:szCs w:val="20"/>
        </w:rPr>
        <w:t xml:space="preserve"> was working on an experiment at Los Alamos determining the critical masses of plutonium. With a 6.2 kg sphere of plutonium cradled on a table, he was placing tungsten carbide bricks around it, reflecting neutrons released from the plutonium back into it, releasing more neutrons. As he was about to place the fifth brick around the plutonium sphere, a burst of clicks from the monitors warned him the plutonium was about to achieve critical mass and he should not put this fifth brick in place.</w:t>
      </w:r>
    </w:p>
    <w:p w:rsidR="00473FB4" w:rsidRDefault="00473FB4" w:rsidP="00142D05">
      <w:pPr>
        <w:pStyle w:val="NormalWeb"/>
        <w:rPr>
          <w:rFonts w:ascii="Verdana" w:hAnsi="Verdana"/>
          <w:color w:val="000000" w:themeColor="text1"/>
          <w:sz w:val="20"/>
          <w:szCs w:val="20"/>
        </w:rPr>
      </w:pPr>
      <w:r w:rsidRPr="00DD17FE">
        <w:rPr>
          <w:rFonts w:ascii="Verdana" w:hAnsi="Verdana"/>
          <w:color w:val="000000" w:themeColor="text1"/>
          <w:sz w:val="20"/>
          <w:szCs w:val="20"/>
        </w:rPr>
        <w:t>Then he accidentally dropped it.</w:t>
      </w:r>
    </w:p>
    <w:p w:rsidR="00142D05" w:rsidRPr="00DD17FE" w:rsidRDefault="00142D05" w:rsidP="00142D05">
      <w:pPr>
        <w:pStyle w:val="NormalWeb"/>
        <w:rPr>
          <w:rFonts w:ascii="Verdana" w:hAnsi="Verdana"/>
          <w:color w:val="000000" w:themeColor="text1"/>
          <w:sz w:val="20"/>
          <w:szCs w:val="20"/>
        </w:rPr>
      </w:pPr>
      <w:r w:rsidRPr="00DD17FE">
        <w:rPr>
          <w:rFonts w:ascii="Verdana" w:hAnsi="Verdana"/>
          <w:color w:val="000000" w:themeColor="text1"/>
          <w:sz w:val="20"/>
          <w:szCs w:val="20"/>
        </w:rPr>
        <w:t xml:space="preserve">A guard in an adjoining room reported seeing a flash of light. </w:t>
      </w:r>
      <w:proofErr w:type="spellStart"/>
      <w:r w:rsidRPr="00DD17FE">
        <w:rPr>
          <w:rFonts w:ascii="Verdana" w:hAnsi="Verdana"/>
          <w:color w:val="000000" w:themeColor="text1"/>
          <w:sz w:val="20"/>
          <w:szCs w:val="20"/>
        </w:rPr>
        <w:t>Daghlian</w:t>
      </w:r>
      <w:proofErr w:type="spellEnd"/>
      <w:r w:rsidRPr="00DD17FE">
        <w:rPr>
          <w:rFonts w:ascii="Verdana" w:hAnsi="Verdana"/>
          <w:color w:val="000000" w:themeColor="text1"/>
          <w:sz w:val="20"/>
          <w:szCs w:val="20"/>
        </w:rPr>
        <w:t xml:space="preserve"> reported seeing his hand enveloped in a blue light as he quickly reached into the assembly to retrieve the brick. He then took the time to disassemble the assembly to a more stable configuration, and another graduate student drove him to the hospital.</w:t>
      </w:r>
    </w:p>
    <w:p w:rsidR="00142D05" w:rsidRPr="00DD17FE" w:rsidRDefault="00142D05" w:rsidP="00142D05">
      <w:pPr>
        <w:pStyle w:val="NormalWeb"/>
        <w:rPr>
          <w:rFonts w:ascii="Verdana" w:hAnsi="Verdana"/>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850"/>
      </w:tblGrid>
      <w:tr w:rsidR="00473FB4" w:rsidRPr="00DD17FE" w:rsidTr="00473FB4">
        <w:trPr>
          <w:tblCellSpacing w:w="0" w:type="dxa"/>
          <w:jc w:val="center"/>
        </w:trPr>
        <w:tc>
          <w:tcPr>
            <w:tcW w:w="0" w:type="auto"/>
            <w:noWrap/>
            <w:vAlign w:val="center"/>
            <w:hideMark/>
          </w:tcPr>
          <w:p w:rsidR="00473FB4" w:rsidRPr="00DD17FE" w:rsidRDefault="00473FB4" w:rsidP="00142D05">
            <w:pPr>
              <w:spacing w:line="240" w:lineRule="auto"/>
              <w:jc w:val="center"/>
              <w:rPr>
                <w:color w:val="000000" w:themeColor="text1"/>
                <w:sz w:val="20"/>
                <w:szCs w:val="20"/>
              </w:rPr>
            </w:pPr>
            <w:r w:rsidRPr="00DD17FE">
              <w:rPr>
                <w:color w:val="000000" w:themeColor="text1"/>
                <w:sz w:val="20"/>
                <w:szCs w:val="20"/>
              </w:rPr>
              <w:lastRenderedPageBreak/>
              <w:br/>
            </w:r>
            <w:r w:rsidRPr="00DD17FE">
              <w:rPr>
                <w:noProof/>
                <w:color w:val="000000" w:themeColor="text1"/>
                <w:sz w:val="20"/>
                <w:szCs w:val="20"/>
              </w:rPr>
              <w:drawing>
                <wp:inline distT="0" distB="0" distL="0" distR="0" wp14:anchorId="0D1EE97A" wp14:editId="75EFB7CC">
                  <wp:extent cx="3523533" cy="2959768"/>
                  <wp:effectExtent l="0" t="0" r="1270" b="0"/>
                  <wp:docPr id="59" name="Picture 59" descr="Partially-Reflected Plutonium Sphere">
                    <a:hlinkClick xmlns:a="http://schemas.openxmlformats.org/drawingml/2006/main" r:id="rId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Partially-Reflected Plutonium Sphere">
                            <a:hlinkClick r:id="rId167"/>
                          </pic:cNvPr>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525750" cy="2961630"/>
                          </a:xfrm>
                          <a:prstGeom prst="rect">
                            <a:avLst/>
                          </a:prstGeom>
                          <a:noFill/>
                          <a:ln>
                            <a:noFill/>
                          </a:ln>
                        </pic:spPr>
                      </pic:pic>
                    </a:graphicData>
                  </a:graphic>
                </wp:inline>
              </w:drawing>
            </w:r>
            <w:r w:rsidRPr="00DD17FE">
              <w:rPr>
                <w:color w:val="000000" w:themeColor="text1"/>
                <w:sz w:val="20"/>
                <w:szCs w:val="20"/>
              </w:rPr>
              <w:br/>
            </w:r>
            <w:r w:rsidRPr="00DD17FE">
              <w:rPr>
                <w:b/>
                <w:bCs/>
                <w:color w:val="000000" w:themeColor="text1"/>
                <w:sz w:val="20"/>
                <w:szCs w:val="20"/>
              </w:rPr>
              <w:t>Partially-Reflected Plutonium Sphere</w:t>
            </w:r>
            <w:r w:rsidRPr="00DD17FE">
              <w:rPr>
                <w:color w:val="000000" w:themeColor="text1"/>
                <w:sz w:val="20"/>
                <w:szCs w:val="20"/>
              </w:rPr>
              <w:br/>
              <w:t>Credit: United States Department of Energy</w:t>
            </w:r>
          </w:p>
        </w:tc>
      </w:tr>
    </w:tbl>
    <w:p w:rsidR="00473FB4" w:rsidRPr="00DD17FE" w:rsidRDefault="00473FB4" w:rsidP="00142D05">
      <w:pPr>
        <w:pStyle w:val="NormalWeb"/>
        <w:rPr>
          <w:rFonts w:ascii="Verdana" w:hAnsi="Verdana"/>
          <w:color w:val="000000" w:themeColor="text1"/>
          <w:sz w:val="20"/>
          <w:szCs w:val="20"/>
        </w:rPr>
      </w:pPr>
      <w:r w:rsidRPr="00DD17FE">
        <w:rPr>
          <w:rFonts w:ascii="Verdana" w:hAnsi="Verdana"/>
          <w:color w:val="000000" w:themeColor="text1"/>
          <w:sz w:val="20"/>
          <w:szCs w:val="20"/>
        </w:rPr>
        <w:t xml:space="preserve">Over the next 26 days, </w:t>
      </w:r>
      <w:proofErr w:type="spellStart"/>
      <w:r w:rsidRPr="00DD17FE">
        <w:rPr>
          <w:rFonts w:ascii="Verdana" w:hAnsi="Verdana"/>
          <w:color w:val="000000" w:themeColor="text1"/>
          <w:sz w:val="20"/>
          <w:szCs w:val="20"/>
        </w:rPr>
        <w:t>Daghilian</w:t>
      </w:r>
      <w:proofErr w:type="spellEnd"/>
      <w:r w:rsidRPr="00DD17FE">
        <w:rPr>
          <w:rFonts w:ascii="Verdana" w:hAnsi="Verdana"/>
          <w:color w:val="000000" w:themeColor="text1"/>
          <w:sz w:val="20"/>
          <w:szCs w:val="20"/>
        </w:rPr>
        <w:t xml:space="preserve"> suffered nausea, blistering along his hands and arms, dramatic weight loss, organ failure, loss of the epidermis along his arms and chest, and finally dementia before he finally passed away on September 15th 1945 at 4:30 PM.</w:t>
      </w:r>
    </w:p>
    <w:p w:rsidR="00142D05" w:rsidRDefault="00473FB4" w:rsidP="00142D05">
      <w:pPr>
        <w:pStyle w:val="NormalWeb"/>
        <w:rPr>
          <w:rFonts w:ascii="Verdana" w:hAnsi="Verdana"/>
          <w:color w:val="000000" w:themeColor="text1"/>
          <w:sz w:val="20"/>
          <w:szCs w:val="20"/>
        </w:rPr>
      </w:pPr>
      <w:r w:rsidRPr="00DD17FE">
        <w:rPr>
          <w:rFonts w:ascii="Verdana" w:hAnsi="Verdana"/>
          <w:color w:val="000000" w:themeColor="text1"/>
          <w:sz w:val="20"/>
          <w:szCs w:val="20"/>
        </w:rPr>
        <w:t xml:space="preserve">On May 20th, 2000, a memorial was dedicated to Harry K. </w:t>
      </w:r>
      <w:proofErr w:type="spellStart"/>
      <w:r w:rsidRPr="00DD17FE">
        <w:rPr>
          <w:rFonts w:ascii="Verdana" w:hAnsi="Verdana"/>
          <w:color w:val="000000" w:themeColor="text1"/>
          <w:sz w:val="20"/>
          <w:szCs w:val="20"/>
        </w:rPr>
        <w:t>Daghlian</w:t>
      </w:r>
      <w:proofErr w:type="spellEnd"/>
      <w:r w:rsidRPr="00DD17FE">
        <w:rPr>
          <w:rFonts w:ascii="Verdana" w:hAnsi="Verdana"/>
          <w:color w:val="000000" w:themeColor="text1"/>
          <w:sz w:val="20"/>
          <w:szCs w:val="20"/>
        </w:rPr>
        <w:t xml:space="preserve">, </w:t>
      </w:r>
      <w:proofErr w:type="spellStart"/>
      <w:r w:rsidRPr="00DD17FE">
        <w:rPr>
          <w:rFonts w:ascii="Verdana" w:hAnsi="Verdana"/>
          <w:color w:val="000000" w:themeColor="text1"/>
          <w:sz w:val="20"/>
          <w:szCs w:val="20"/>
        </w:rPr>
        <w:t>Jr</w:t>
      </w:r>
      <w:proofErr w:type="spellEnd"/>
      <w:r w:rsidRPr="00DD17FE">
        <w:rPr>
          <w:rFonts w:ascii="Verdana" w:hAnsi="Verdana"/>
          <w:color w:val="000000" w:themeColor="text1"/>
          <w:sz w:val="20"/>
          <w:szCs w:val="20"/>
        </w:rPr>
        <w:t xml:space="preserve"> in</w:t>
      </w:r>
      <w:r w:rsidR="00142D05">
        <w:rPr>
          <w:rFonts w:ascii="Verdana" w:hAnsi="Verdana"/>
          <w:color w:val="000000" w:themeColor="text1"/>
          <w:sz w:val="20"/>
          <w:szCs w:val="20"/>
        </w:rPr>
        <w:t xml:space="preserve"> London Connecticut that reads:</w:t>
      </w:r>
    </w:p>
    <w:p w:rsidR="00473FB4" w:rsidRPr="00142D05" w:rsidRDefault="00473FB4" w:rsidP="00142D05">
      <w:pPr>
        <w:pStyle w:val="NormalWeb"/>
        <w:jc w:val="center"/>
        <w:rPr>
          <w:rFonts w:ascii="Verdana" w:hAnsi="Verdana"/>
          <w:color w:val="000000" w:themeColor="text1"/>
          <w:sz w:val="20"/>
          <w:szCs w:val="20"/>
        </w:rPr>
      </w:pPr>
      <w:proofErr w:type="gramStart"/>
      <w:r w:rsidRPr="00DD17FE">
        <w:rPr>
          <w:rFonts w:ascii="Verdana" w:hAnsi="Verdana"/>
          <w:color w:val="000000" w:themeColor="text1"/>
          <w:sz w:val="20"/>
          <w:szCs w:val="20"/>
        </w:rPr>
        <w:t>A BRILL</w:t>
      </w:r>
      <w:r w:rsidR="00DD17FE" w:rsidRPr="00DD17FE">
        <w:rPr>
          <w:rFonts w:ascii="Verdana" w:hAnsi="Verdana"/>
          <w:color w:val="000000" w:themeColor="text1"/>
          <w:sz w:val="20"/>
          <w:szCs w:val="20"/>
        </w:rPr>
        <w:t xml:space="preserve">IANT SCIENTIST ON THE MANHATTAN </w:t>
      </w:r>
      <w:r w:rsidRPr="00DD17FE">
        <w:rPr>
          <w:rFonts w:ascii="Verdana" w:hAnsi="Verdana"/>
          <w:color w:val="000000" w:themeColor="text1"/>
          <w:sz w:val="20"/>
          <w:szCs w:val="20"/>
        </w:rPr>
        <w:t>PROJECT.</w:t>
      </w:r>
      <w:proofErr w:type="gramEnd"/>
      <w:r w:rsidRPr="00DD17FE">
        <w:rPr>
          <w:rFonts w:ascii="Verdana" w:hAnsi="Verdana"/>
          <w:color w:val="000000" w:themeColor="text1"/>
          <w:sz w:val="20"/>
          <w:szCs w:val="20"/>
        </w:rPr>
        <w:t xml:space="preserve"> HIS </w:t>
      </w:r>
      <w:r w:rsidR="00DD17FE" w:rsidRPr="00DD17FE">
        <w:rPr>
          <w:rFonts w:ascii="Verdana" w:hAnsi="Verdana"/>
          <w:color w:val="000000" w:themeColor="text1"/>
          <w:sz w:val="20"/>
          <w:szCs w:val="20"/>
        </w:rPr>
        <w:t xml:space="preserve">WORK INVOLVED THE DETERMINATION </w:t>
      </w:r>
      <w:r w:rsidRPr="00DD17FE">
        <w:rPr>
          <w:rFonts w:ascii="Verdana" w:hAnsi="Verdana"/>
          <w:color w:val="000000" w:themeColor="text1"/>
          <w:sz w:val="20"/>
          <w:szCs w:val="20"/>
        </w:rPr>
        <w:t xml:space="preserve">OF CRITICAL </w:t>
      </w:r>
      <w:r w:rsidR="00DD17FE" w:rsidRPr="00DD17FE">
        <w:rPr>
          <w:rFonts w:ascii="Verdana" w:hAnsi="Verdana"/>
          <w:color w:val="000000" w:themeColor="text1"/>
          <w:sz w:val="20"/>
          <w:szCs w:val="20"/>
        </w:rPr>
        <w:t xml:space="preserve">MASS. DURING AN EXPERIMENT GONE </w:t>
      </w:r>
      <w:r w:rsidRPr="00DD17FE">
        <w:rPr>
          <w:rFonts w:ascii="Verdana" w:hAnsi="Verdana"/>
          <w:color w:val="000000" w:themeColor="text1"/>
          <w:sz w:val="20"/>
          <w:szCs w:val="20"/>
        </w:rPr>
        <w:t>AWRY, HE BEC</w:t>
      </w:r>
      <w:r w:rsidR="00DD17FE" w:rsidRPr="00DD17FE">
        <w:rPr>
          <w:rFonts w:ascii="Verdana" w:hAnsi="Verdana"/>
          <w:color w:val="000000" w:themeColor="text1"/>
          <w:sz w:val="20"/>
          <w:szCs w:val="20"/>
        </w:rPr>
        <w:t xml:space="preserve">AME THE FIRST AMERICAN CASUALTY </w:t>
      </w:r>
      <w:r w:rsidRPr="00DD17FE">
        <w:rPr>
          <w:rFonts w:ascii="Verdana" w:hAnsi="Verdana"/>
          <w:color w:val="000000" w:themeColor="text1"/>
          <w:sz w:val="20"/>
          <w:szCs w:val="20"/>
        </w:rPr>
        <w:t>OF THE ATO</w:t>
      </w:r>
      <w:r w:rsidR="00DD17FE" w:rsidRPr="00DD17FE">
        <w:rPr>
          <w:rFonts w:ascii="Verdana" w:hAnsi="Verdana"/>
          <w:color w:val="000000" w:themeColor="text1"/>
          <w:sz w:val="20"/>
          <w:szCs w:val="20"/>
        </w:rPr>
        <w:t xml:space="preserve">MIC AGE. THOUGH NOT IN UNIFORM, </w:t>
      </w:r>
      <w:r w:rsidRPr="00DD17FE">
        <w:rPr>
          <w:rFonts w:ascii="Verdana" w:hAnsi="Verdana"/>
          <w:color w:val="000000" w:themeColor="text1"/>
          <w:sz w:val="20"/>
          <w:szCs w:val="20"/>
        </w:rPr>
        <w:t>HE</w:t>
      </w:r>
      <w:r w:rsidR="00142D05">
        <w:rPr>
          <w:rFonts w:ascii="Verdana" w:hAnsi="Verdana"/>
          <w:color w:val="000000" w:themeColor="text1"/>
          <w:sz w:val="20"/>
          <w:szCs w:val="20"/>
        </w:rPr>
        <w:t xml:space="preserve"> DIED IN SERVICE TO HIS COUNTRY.</w:t>
      </w:r>
    </w:p>
    <w:p w:rsidR="00473FB4" w:rsidRPr="007404E8" w:rsidRDefault="007D5533" w:rsidP="009627CA">
      <w:pPr>
        <w:pStyle w:val="Heading2"/>
      </w:pPr>
      <w:r>
        <w:br w:type="page"/>
      </w:r>
      <w:bookmarkStart w:id="27" w:name="_Toc323331771"/>
      <w:bookmarkStart w:id="28" w:name="_Toc323652965"/>
      <w:r w:rsidR="00473FB4" w:rsidRPr="001F0321">
        <w:lastRenderedPageBreak/>
        <w:t>How Much Does Time Dilate for the ISS Astronauts?</w:t>
      </w:r>
      <w:bookmarkEnd w:id="27"/>
      <w:bookmarkEnd w:id="28"/>
    </w:p>
    <w:p w:rsidR="00473FB4" w:rsidRPr="007404E8" w:rsidRDefault="00473FB4" w:rsidP="007404E8">
      <w:pPr>
        <w:rPr>
          <w:rFonts w:ascii="Verdana" w:hAnsi="Verdana"/>
          <w:color w:val="000000" w:themeColor="text1"/>
          <w:sz w:val="15"/>
          <w:szCs w:val="15"/>
        </w:rPr>
      </w:pPr>
      <w:r w:rsidRPr="007404E8">
        <w:rPr>
          <w:rFonts w:ascii="Verdana" w:hAnsi="Verdana"/>
          <w:color w:val="000000" w:themeColor="text1"/>
          <w:sz w:val="15"/>
          <w:szCs w:val="15"/>
        </w:rPr>
        <w:t>Posted on 17th February 2009</w:t>
      </w:r>
      <w:r w:rsidR="000A6F59" w:rsidRPr="007404E8">
        <w:rPr>
          <w:rFonts w:ascii="Verdana" w:hAnsi="Verdana"/>
          <w:color w:val="000000" w:themeColor="text1"/>
          <w:sz w:val="15"/>
          <w:szCs w:val="15"/>
        </w:rPr>
        <w:t xml:space="preserve"> </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One of those nifty facts Einstein discovered in his</w:t>
      </w:r>
      <w:r w:rsidRPr="00DD17FE">
        <w:rPr>
          <w:rStyle w:val="apple-converted-space"/>
          <w:rFonts w:ascii="Verdana" w:hAnsi="Verdana"/>
          <w:color w:val="000000" w:themeColor="text1"/>
          <w:sz w:val="20"/>
          <w:szCs w:val="20"/>
        </w:rPr>
        <w:t> </w:t>
      </w:r>
      <w:hyperlink r:id="rId169" w:history="1">
        <w:r w:rsidRPr="00594006">
          <w:rPr>
            <w:rStyle w:val="Hyperlink"/>
            <w:color w:val="000000" w:themeColor="text1"/>
            <w:sz w:val="20"/>
            <w:szCs w:val="20"/>
            <w:u w:val="none"/>
          </w:rPr>
          <w:t>Theory of Relativity</w:t>
        </w:r>
      </w:hyperlink>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 xml:space="preserve">is that the force of gravity affects time. The more gravity, the slower time </w:t>
      </w:r>
      <w:proofErr w:type="gramStart"/>
      <w:r w:rsidRPr="00DD17FE">
        <w:rPr>
          <w:rFonts w:ascii="Verdana" w:hAnsi="Verdana"/>
          <w:color w:val="000000" w:themeColor="text1"/>
          <w:sz w:val="20"/>
          <w:szCs w:val="20"/>
        </w:rPr>
        <w:t>progresses until time</w:t>
      </w:r>
      <w:r w:rsidRPr="00DD17FE">
        <w:rPr>
          <w:rStyle w:val="apple-converted-space"/>
          <w:rFonts w:ascii="Verdana" w:hAnsi="Verdana"/>
          <w:color w:val="000000" w:themeColor="text1"/>
          <w:sz w:val="20"/>
          <w:szCs w:val="20"/>
        </w:rPr>
        <w:t> </w:t>
      </w:r>
      <w:hyperlink r:id="rId170" w:history="1">
        <w:r w:rsidRPr="00594006">
          <w:rPr>
            <w:rStyle w:val="Hyperlink"/>
            <w:color w:val="000000" w:themeColor="text1"/>
            <w:sz w:val="20"/>
            <w:szCs w:val="20"/>
            <w:u w:val="none"/>
          </w:rPr>
          <w:t>appears</w:t>
        </w:r>
        <w:proofErr w:type="gramEnd"/>
        <w:r w:rsidRPr="00594006">
          <w:rPr>
            <w:rStyle w:val="Hyperlink"/>
            <w:color w:val="000000" w:themeColor="text1"/>
            <w:sz w:val="20"/>
            <w:szCs w:val="20"/>
            <w:u w:val="none"/>
          </w:rPr>
          <w:t xml:space="preserve"> to a stop in a black hole</w:t>
        </w:r>
      </w:hyperlink>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from the perspective of an outside observer. This natural phenomenon is known as</w:t>
      </w:r>
      <w:r w:rsidRPr="00DD17FE">
        <w:rPr>
          <w:rStyle w:val="apple-converted-space"/>
          <w:rFonts w:ascii="Verdana" w:hAnsi="Verdana"/>
          <w:color w:val="000000" w:themeColor="text1"/>
          <w:sz w:val="20"/>
          <w:szCs w:val="20"/>
        </w:rPr>
        <w:t> </w:t>
      </w:r>
      <w:hyperlink r:id="rId171" w:history="1">
        <w:r w:rsidRPr="00594006">
          <w:rPr>
            <w:rStyle w:val="Hyperlink"/>
            <w:color w:val="000000" w:themeColor="text1"/>
            <w:sz w:val="20"/>
            <w:szCs w:val="20"/>
            <w:u w:val="none"/>
          </w:rPr>
          <w:t>Gravitational time dilation</w:t>
        </w:r>
      </w:hyperlink>
      <w:r w:rsidRPr="00DD17FE">
        <w:rPr>
          <w:rFonts w:ascii="Verdana" w:hAnsi="Verdana"/>
          <w:color w:val="000000" w:themeColor="text1"/>
          <w:sz w:val="20"/>
          <w:szCs w:val="20"/>
        </w:rPr>
        <w: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473FB4" w:rsidRPr="00DD17FE" w:rsidTr="00473FB4">
        <w:trPr>
          <w:tblCellSpacing w:w="0" w:type="dxa"/>
          <w:jc w:val="center"/>
        </w:trPr>
        <w:tc>
          <w:tcPr>
            <w:tcW w:w="0" w:type="auto"/>
            <w:noWrap/>
            <w:vAlign w:val="center"/>
            <w:hideMark/>
          </w:tcPr>
          <w:p w:rsidR="00473FB4" w:rsidRPr="00DD17FE" w:rsidRDefault="00473FB4" w:rsidP="00142D05">
            <w:pPr>
              <w:spacing w:line="240" w:lineRule="auto"/>
              <w:jc w:val="both"/>
              <w:rPr>
                <w:color w:val="000000" w:themeColor="text1"/>
                <w:sz w:val="20"/>
                <w:szCs w:val="20"/>
              </w:rPr>
            </w:pPr>
            <w:r w:rsidRPr="00DD17FE">
              <w:rPr>
                <w:color w:val="000000" w:themeColor="text1"/>
                <w:sz w:val="20"/>
                <w:szCs w:val="20"/>
              </w:rPr>
              <w:br/>
            </w:r>
            <w:r w:rsidRPr="00DD17FE">
              <w:rPr>
                <w:noProof/>
                <w:color w:val="000000" w:themeColor="text1"/>
                <w:sz w:val="20"/>
                <w:szCs w:val="20"/>
              </w:rPr>
              <w:drawing>
                <wp:inline distT="0" distB="0" distL="0" distR="0" wp14:anchorId="086AFC15" wp14:editId="0B55658F">
                  <wp:extent cx="3753853" cy="1651695"/>
                  <wp:effectExtent l="0" t="0" r="0" b="5715"/>
                  <wp:docPr id="61" name="Picture 61" descr="Spacetime Curvature">
                    <a:hlinkClick xmlns:a="http://schemas.openxmlformats.org/drawingml/2006/main" r:id="rId1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Spacetime Curvature">
                            <a:hlinkClick r:id="rId172"/>
                          </pic:cNvPr>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766142" cy="1657102"/>
                          </a:xfrm>
                          <a:prstGeom prst="rect">
                            <a:avLst/>
                          </a:prstGeom>
                          <a:noFill/>
                          <a:ln>
                            <a:noFill/>
                          </a:ln>
                        </pic:spPr>
                      </pic:pic>
                    </a:graphicData>
                  </a:graphic>
                </wp:inline>
              </w:drawing>
            </w:r>
          </w:p>
          <w:p w:rsidR="00473FB4" w:rsidRPr="00DD17FE" w:rsidRDefault="00473FB4" w:rsidP="00BE6F35">
            <w:pPr>
              <w:spacing w:line="240" w:lineRule="auto"/>
              <w:jc w:val="center"/>
              <w:rPr>
                <w:color w:val="000000" w:themeColor="text1"/>
                <w:sz w:val="20"/>
                <w:szCs w:val="20"/>
              </w:rPr>
            </w:pPr>
            <w:proofErr w:type="spellStart"/>
            <w:r w:rsidRPr="00DD17FE">
              <w:rPr>
                <w:b/>
                <w:bCs/>
                <w:color w:val="000000" w:themeColor="text1"/>
                <w:sz w:val="20"/>
                <w:szCs w:val="20"/>
              </w:rPr>
              <w:t>Spacetime</w:t>
            </w:r>
            <w:proofErr w:type="spellEnd"/>
            <w:r w:rsidRPr="00DD17FE">
              <w:rPr>
                <w:b/>
                <w:bCs/>
                <w:color w:val="000000" w:themeColor="text1"/>
                <w:sz w:val="20"/>
                <w:szCs w:val="20"/>
              </w:rPr>
              <w:t xml:space="preserve"> Curvature</w:t>
            </w:r>
          </w:p>
        </w:tc>
      </w:tr>
    </w:tbl>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 xml:space="preserve">Experimental proof for </w:t>
      </w:r>
      <w:proofErr w:type="gramStart"/>
      <w:r w:rsidRPr="00DD17FE">
        <w:rPr>
          <w:rFonts w:ascii="Verdana" w:hAnsi="Verdana"/>
          <w:color w:val="000000" w:themeColor="text1"/>
          <w:sz w:val="20"/>
          <w:szCs w:val="20"/>
        </w:rPr>
        <w:t>this phenomena</w:t>
      </w:r>
      <w:proofErr w:type="gramEnd"/>
      <w:r w:rsidRPr="00DD17FE">
        <w:rPr>
          <w:rFonts w:ascii="Verdana" w:hAnsi="Verdana"/>
          <w:color w:val="000000" w:themeColor="text1"/>
          <w:sz w:val="20"/>
          <w:szCs w:val="20"/>
        </w:rPr>
        <w:t xml:space="preserve"> came with the</w:t>
      </w:r>
      <w:r w:rsidRPr="00DD17FE">
        <w:rPr>
          <w:rStyle w:val="apple-converted-space"/>
          <w:rFonts w:ascii="Verdana" w:hAnsi="Verdana"/>
          <w:color w:val="000000" w:themeColor="text1"/>
          <w:sz w:val="20"/>
          <w:szCs w:val="20"/>
        </w:rPr>
        <w:t> </w:t>
      </w:r>
      <w:hyperlink r:id="rId174" w:history="1">
        <w:r w:rsidRPr="00594006">
          <w:rPr>
            <w:rStyle w:val="Hyperlink"/>
            <w:color w:val="000000" w:themeColor="text1"/>
            <w:sz w:val="20"/>
            <w:szCs w:val="20"/>
            <w:u w:val="none"/>
          </w:rPr>
          <w:t>Pound-</w:t>
        </w:r>
        <w:proofErr w:type="spellStart"/>
        <w:r w:rsidRPr="00594006">
          <w:rPr>
            <w:rStyle w:val="Hyperlink"/>
            <w:color w:val="000000" w:themeColor="text1"/>
            <w:sz w:val="20"/>
            <w:szCs w:val="20"/>
            <w:u w:val="none"/>
          </w:rPr>
          <w:t>Rebka</w:t>
        </w:r>
        <w:proofErr w:type="spellEnd"/>
        <w:r w:rsidRPr="00594006">
          <w:rPr>
            <w:rStyle w:val="Hyperlink"/>
            <w:color w:val="000000" w:themeColor="text1"/>
            <w:sz w:val="20"/>
            <w:szCs w:val="20"/>
            <w:u w:val="none"/>
          </w:rPr>
          <w:t xml:space="preserve"> Experiment</w:t>
        </w:r>
      </w:hyperlink>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in 1959. Later, scientists would</w:t>
      </w:r>
      <w:r w:rsidRPr="00DD17FE">
        <w:rPr>
          <w:rStyle w:val="apple-converted-space"/>
          <w:rFonts w:ascii="Verdana" w:hAnsi="Verdana"/>
          <w:color w:val="000000" w:themeColor="text1"/>
          <w:sz w:val="20"/>
          <w:szCs w:val="20"/>
        </w:rPr>
        <w:t> </w:t>
      </w:r>
      <w:hyperlink r:id="rId175" w:history="1">
        <w:r w:rsidRPr="00594006">
          <w:rPr>
            <w:rStyle w:val="Hyperlink"/>
            <w:color w:val="000000" w:themeColor="text1"/>
            <w:sz w:val="20"/>
            <w:szCs w:val="20"/>
            <w:u w:val="none"/>
          </w:rPr>
          <w:t>fly aircraft over the Chesapeake Bay</w:t>
        </w:r>
      </w:hyperlink>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carrying an atomic clock, to further prove the clock in the air ran faster than one on the ground.</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So this begs the question,</w:t>
      </w:r>
      <w:r w:rsidRPr="00DD17FE">
        <w:rPr>
          <w:rStyle w:val="apple-converted-space"/>
          <w:rFonts w:ascii="Verdana" w:hAnsi="Verdana"/>
          <w:color w:val="000000" w:themeColor="text1"/>
          <w:sz w:val="20"/>
          <w:szCs w:val="20"/>
        </w:rPr>
        <w:t> </w:t>
      </w:r>
      <w:proofErr w:type="gramStart"/>
      <w:r w:rsidRPr="00DD17FE">
        <w:rPr>
          <w:rFonts w:ascii="Verdana" w:hAnsi="Verdana"/>
          <w:i/>
          <w:iCs/>
          <w:color w:val="000000" w:themeColor="text1"/>
          <w:sz w:val="20"/>
          <w:szCs w:val="20"/>
        </w:rPr>
        <w:t>How</w:t>
      </w:r>
      <w:proofErr w:type="gramEnd"/>
      <w:r w:rsidRPr="00DD17FE">
        <w:rPr>
          <w:rFonts w:ascii="Verdana" w:hAnsi="Verdana"/>
          <w:i/>
          <w:iCs/>
          <w:color w:val="000000" w:themeColor="text1"/>
          <w:sz w:val="20"/>
          <w:szCs w:val="20"/>
        </w:rPr>
        <w:t xml:space="preserve"> much longer have astronauts on the International Space Station lived compared to us on the ground?</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lastRenderedPageBreak/>
        <w:t xml:space="preserve">Lucky </w:t>
      </w:r>
      <w:proofErr w:type="gramStart"/>
      <w:r w:rsidRPr="00DD17FE">
        <w:rPr>
          <w:rFonts w:ascii="Verdana" w:hAnsi="Verdana"/>
          <w:color w:val="000000" w:themeColor="text1"/>
          <w:sz w:val="20"/>
          <w:szCs w:val="20"/>
        </w:rPr>
        <w:t>me</w:t>
      </w:r>
      <w:proofErr w:type="gramEnd"/>
      <w:r w:rsidRPr="00DD17FE">
        <w:rPr>
          <w:rFonts w:ascii="Verdana" w:hAnsi="Verdana"/>
          <w:color w:val="000000" w:themeColor="text1"/>
          <w:sz w:val="20"/>
          <w:szCs w:val="20"/>
        </w:rPr>
        <w:t xml:space="preserve"> for living in the Information Age that a quick </w:t>
      </w:r>
      <w:proofErr w:type="spellStart"/>
      <w:r w:rsidRPr="00DD17FE">
        <w:rPr>
          <w:rFonts w:ascii="Verdana" w:hAnsi="Verdana"/>
          <w:color w:val="000000" w:themeColor="text1"/>
          <w:sz w:val="20"/>
          <w:szCs w:val="20"/>
        </w:rPr>
        <w:t>google</w:t>
      </w:r>
      <w:proofErr w:type="spellEnd"/>
      <w:r w:rsidRPr="00DD17FE">
        <w:rPr>
          <w:rFonts w:ascii="Verdana" w:hAnsi="Verdana"/>
          <w:color w:val="000000" w:themeColor="text1"/>
          <w:sz w:val="20"/>
          <w:szCs w:val="20"/>
        </w:rPr>
        <w:t xml:space="preserve"> search</w:t>
      </w:r>
      <w:r w:rsidR="00AB2C10" w:rsidRPr="00DD17FE">
        <w:rPr>
          <w:rFonts w:ascii="Verdana" w:hAnsi="Verdana"/>
          <w:color w:val="000000" w:themeColor="text1"/>
          <w:sz w:val="20"/>
          <w:szCs w:val="20"/>
        </w:rPr>
        <w:t xml:space="preserve"> </w:t>
      </w:r>
      <w:hyperlink r:id="rId176" w:history="1">
        <w:r w:rsidRPr="00594006">
          <w:rPr>
            <w:rStyle w:val="Hyperlink"/>
            <w:color w:val="000000" w:themeColor="text1"/>
            <w:sz w:val="20"/>
            <w:szCs w:val="20"/>
            <w:u w:val="none"/>
          </w:rPr>
          <w:t>found someone had already done the math</w:t>
        </w:r>
      </w:hyperlink>
      <w:r w:rsidRPr="00DD17FE">
        <w:rPr>
          <w:rFonts w:ascii="Verdana" w:hAnsi="Verdana"/>
          <w:color w:val="000000" w:themeColor="text1"/>
          <w:sz w:val="20"/>
          <w:szCs w:val="20"/>
        </w:rPr>
        <w:t>:</w:t>
      </w:r>
    </w:p>
    <w:p w:rsidR="00473FB4" w:rsidRPr="00DD17FE" w:rsidRDefault="00473FB4" w:rsidP="00142D05">
      <w:pPr>
        <w:pStyle w:val="NormalWeb"/>
        <w:ind w:left="720"/>
        <w:jc w:val="both"/>
        <w:rPr>
          <w:rFonts w:ascii="Verdana" w:hAnsi="Verdana"/>
          <w:i/>
          <w:color w:val="000000" w:themeColor="text1"/>
          <w:sz w:val="20"/>
          <w:szCs w:val="20"/>
        </w:rPr>
      </w:pPr>
      <w:r w:rsidRPr="00DD17FE">
        <w:rPr>
          <w:rFonts w:ascii="Verdana" w:hAnsi="Verdana"/>
          <w:i/>
          <w:color w:val="000000" w:themeColor="text1"/>
          <w:sz w:val="20"/>
          <w:szCs w:val="20"/>
        </w:rPr>
        <w:t xml:space="preserve">I considered the ISS speed v as 8000 m/s or 0.00002667c (c is the speed of light). Then I calculated the epsilon factor as epsilon = </w:t>
      </w:r>
      <w:proofErr w:type="spellStart"/>
      <w:r w:rsidRPr="00DD17FE">
        <w:rPr>
          <w:rFonts w:ascii="Verdana" w:hAnsi="Verdana"/>
          <w:i/>
          <w:color w:val="000000" w:themeColor="text1"/>
          <w:sz w:val="20"/>
          <w:szCs w:val="20"/>
        </w:rPr>
        <w:t>sqrt</w:t>
      </w:r>
      <w:proofErr w:type="spellEnd"/>
      <w:r w:rsidRPr="00DD17FE">
        <w:rPr>
          <w:rFonts w:ascii="Verdana" w:hAnsi="Verdana"/>
          <w:i/>
          <w:color w:val="000000" w:themeColor="text1"/>
          <w:sz w:val="20"/>
          <w:szCs w:val="20"/>
        </w:rPr>
        <w:t xml:space="preserve"> </w:t>
      </w:r>
      <w:proofErr w:type="gramStart"/>
      <w:r w:rsidRPr="00DD17FE">
        <w:rPr>
          <w:rFonts w:ascii="Verdana" w:hAnsi="Verdana"/>
          <w:i/>
          <w:color w:val="000000" w:themeColor="text1"/>
          <w:sz w:val="20"/>
          <w:szCs w:val="20"/>
        </w:rPr>
        <w:t>( 1</w:t>
      </w:r>
      <w:proofErr w:type="gramEnd"/>
      <w:r w:rsidRPr="00DD17FE">
        <w:rPr>
          <w:rFonts w:ascii="Verdana" w:hAnsi="Verdana"/>
          <w:i/>
          <w:color w:val="000000" w:themeColor="text1"/>
          <w:sz w:val="20"/>
          <w:szCs w:val="20"/>
        </w:rPr>
        <w:t xml:space="preserve"> – v^2 / c^2 ) = 0.9999999996443555 Finally I applied the epsilon factor to the ISS orbit time (3013 days * epsilon) and found out that the resulting difference is 0.0925 seconds.</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That means that time inside the ISS has so far been about one tenth of a second slower than the time down here on earth.</w:t>
      </w:r>
    </w:p>
    <w:p w:rsidR="00473FB4" w:rsidRPr="00DD17FE" w:rsidRDefault="00473FB4" w:rsidP="00142D05">
      <w:pPr>
        <w:pStyle w:val="NormalWeb"/>
        <w:jc w:val="both"/>
        <w:rPr>
          <w:rFonts w:ascii="Verdana" w:hAnsi="Verdana"/>
          <w:color w:val="000000" w:themeColor="text1"/>
          <w:sz w:val="20"/>
          <w:szCs w:val="20"/>
        </w:rPr>
      </w:pPr>
      <w:proofErr w:type="spellStart"/>
      <w:proofErr w:type="gramStart"/>
      <w:r w:rsidRPr="00DD17FE">
        <w:rPr>
          <w:rFonts w:ascii="Verdana" w:hAnsi="Verdana"/>
          <w:color w:val="000000" w:themeColor="text1"/>
          <w:sz w:val="20"/>
          <w:szCs w:val="20"/>
        </w:rPr>
        <w:t>Waitaminute</w:t>
      </w:r>
      <w:proofErr w:type="spellEnd"/>
      <w:r w:rsidRPr="00DD17FE">
        <w:rPr>
          <w:rFonts w:ascii="Verdana" w:hAnsi="Verdana"/>
          <w:color w:val="000000" w:themeColor="text1"/>
          <w:sz w:val="20"/>
          <w:szCs w:val="20"/>
        </w:rPr>
        <w:t>,</w:t>
      </w:r>
      <w:r w:rsidRPr="00DD17FE">
        <w:rPr>
          <w:rStyle w:val="apple-converted-space"/>
          <w:rFonts w:ascii="Verdana" w:hAnsi="Verdana"/>
          <w:color w:val="000000" w:themeColor="text1"/>
          <w:sz w:val="20"/>
          <w:szCs w:val="20"/>
        </w:rPr>
        <w:t> </w:t>
      </w:r>
      <w:r w:rsidRPr="00DD17FE">
        <w:rPr>
          <w:rFonts w:ascii="Verdana" w:hAnsi="Verdana"/>
          <w:b/>
          <w:bCs/>
          <w:color w:val="000000" w:themeColor="text1"/>
          <w:sz w:val="20"/>
          <w:szCs w:val="20"/>
        </w:rPr>
        <w:t>slower?</w:t>
      </w:r>
      <w:proofErr w:type="gramEnd"/>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 xml:space="preserve">That doesn’t </w:t>
      </w:r>
      <w:proofErr w:type="spellStart"/>
      <w:r w:rsidRPr="00DD17FE">
        <w:rPr>
          <w:rFonts w:ascii="Verdana" w:hAnsi="Verdana"/>
          <w:color w:val="000000" w:themeColor="text1"/>
          <w:sz w:val="20"/>
          <w:szCs w:val="20"/>
        </w:rPr>
        <w:t>grok</w:t>
      </w:r>
      <w:proofErr w:type="spellEnd"/>
      <w:r w:rsidRPr="00DD17FE">
        <w:rPr>
          <w:rFonts w:ascii="Verdana" w:hAnsi="Verdana"/>
          <w:color w:val="000000" w:themeColor="text1"/>
          <w:sz w:val="20"/>
          <w:szCs w:val="20"/>
        </w:rPr>
        <w:t xml:space="preserve"> with gravity slowing down time. A closer look at the above math reveals it is calculating the effects of velocity on time. As objects approach the speed of light,</w:t>
      </w:r>
      <w:r w:rsidRPr="00DD17FE">
        <w:rPr>
          <w:rStyle w:val="apple-converted-space"/>
          <w:rFonts w:ascii="Verdana" w:hAnsi="Verdana"/>
          <w:color w:val="000000" w:themeColor="text1"/>
          <w:sz w:val="20"/>
          <w:szCs w:val="20"/>
        </w:rPr>
        <w:t> </w:t>
      </w:r>
      <w:hyperlink r:id="rId177" w:history="1">
        <w:r w:rsidRPr="00594006">
          <w:rPr>
            <w:rStyle w:val="Hyperlink"/>
            <w:color w:val="000000" w:themeColor="text1"/>
            <w:sz w:val="20"/>
            <w:szCs w:val="20"/>
            <w:u w:val="none"/>
          </w:rPr>
          <w:t>their relative time slows down</w:t>
        </w:r>
      </w:hyperlink>
      <w:r w:rsidRPr="00DD17FE">
        <w:rPr>
          <w:rFonts w:ascii="Verdana" w:hAnsi="Verdana"/>
          <w:color w:val="000000" w:themeColor="text1"/>
          <w:sz w:val="20"/>
          <w:szCs w:val="20"/>
        </w:rPr>
        <w:t>. This fact fuels an interesting thought experiment known as the</w:t>
      </w:r>
      <w:r w:rsidRPr="00DD17FE">
        <w:rPr>
          <w:rStyle w:val="apple-converted-space"/>
          <w:rFonts w:ascii="Verdana" w:hAnsi="Verdana"/>
          <w:color w:val="000000" w:themeColor="text1"/>
          <w:sz w:val="20"/>
          <w:szCs w:val="20"/>
        </w:rPr>
        <w:t> </w:t>
      </w:r>
      <w:hyperlink r:id="rId178" w:history="1">
        <w:r w:rsidRPr="00594006">
          <w:rPr>
            <w:rStyle w:val="Hyperlink"/>
            <w:color w:val="000000" w:themeColor="text1"/>
            <w:sz w:val="20"/>
            <w:szCs w:val="20"/>
            <w:u w:val="none"/>
          </w:rPr>
          <w:t>Twin Paradox</w:t>
        </w:r>
      </w:hyperlink>
      <w:r w:rsidRPr="00DD17FE">
        <w:rPr>
          <w:rFonts w:ascii="Verdana" w:hAnsi="Verdana"/>
          <w:color w:val="000000" w:themeColor="text1"/>
          <w:sz w:val="20"/>
          <w:szCs w:val="20"/>
        </w:rPr>
        <w:t>, where one twin goes on a light speed journey and the other stays on Earth. For the traveling twin only a few moments pass during the journey, but for the twin on Earth, it has been decades.</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ISS Science Officer Ed Lu independently</w:t>
      </w:r>
      <w:r w:rsidRPr="00DD17FE">
        <w:rPr>
          <w:rStyle w:val="apple-converted-space"/>
          <w:rFonts w:ascii="Verdana" w:hAnsi="Verdana"/>
          <w:color w:val="000000" w:themeColor="text1"/>
          <w:sz w:val="20"/>
          <w:szCs w:val="20"/>
        </w:rPr>
        <w:t> </w:t>
      </w:r>
      <w:hyperlink r:id="rId179" w:history="1">
        <w:r w:rsidRPr="00594006">
          <w:rPr>
            <w:rStyle w:val="Hyperlink"/>
            <w:color w:val="000000" w:themeColor="text1"/>
            <w:sz w:val="20"/>
            <w:szCs w:val="20"/>
            <w:u w:val="none"/>
          </w:rPr>
          <w:t>confirms the ISS math</w:t>
        </w:r>
      </w:hyperlink>
      <w:r w:rsidRPr="00DD17FE">
        <w:rPr>
          <w:rFonts w:ascii="Verdana" w:hAnsi="Verdana"/>
          <w:color w:val="000000" w:themeColor="text1"/>
          <w:sz w:val="20"/>
          <w:szCs w:val="20"/>
        </w:rPr>
        <w:t xml:space="preserve">, concluding the </w:t>
      </w:r>
      <w:proofErr w:type="gramStart"/>
      <w:r w:rsidRPr="00DD17FE">
        <w:rPr>
          <w:rFonts w:ascii="Verdana" w:hAnsi="Verdana"/>
          <w:color w:val="000000" w:themeColor="text1"/>
          <w:sz w:val="20"/>
          <w:szCs w:val="20"/>
        </w:rPr>
        <w:t>astronauts</w:t>
      </w:r>
      <w:proofErr w:type="gramEnd"/>
      <w:r w:rsidRPr="00DD17FE">
        <w:rPr>
          <w:rFonts w:ascii="Verdana" w:hAnsi="Verdana"/>
          <w:color w:val="000000" w:themeColor="text1"/>
          <w:sz w:val="20"/>
          <w:szCs w:val="20"/>
        </w:rPr>
        <w:t xml:space="preserve"> age 0.007 seconds less than people on Earth. So these two sources have figured out how the ISS’s velocity slows down its relative time, but there’s no mention of gravity in their math.</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If the ISS were to orbit the Earth at 1.5 times the Earth’s radius (5,900 miles or 9500 km) then the effect of velocity and gravity on time</w:t>
      </w:r>
      <w:r w:rsidRPr="00DD17FE">
        <w:rPr>
          <w:rStyle w:val="apple-converted-space"/>
          <w:rFonts w:ascii="Verdana" w:hAnsi="Verdana"/>
          <w:color w:val="000000" w:themeColor="text1"/>
          <w:sz w:val="20"/>
          <w:szCs w:val="20"/>
        </w:rPr>
        <w:t> </w:t>
      </w:r>
      <w:hyperlink r:id="rId180" w:history="1">
        <w:r w:rsidRPr="00594006">
          <w:rPr>
            <w:rStyle w:val="Hyperlink"/>
            <w:color w:val="000000" w:themeColor="text1"/>
            <w:sz w:val="20"/>
            <w:szCs w:val="20"/>
            <w:u w:val="none"/>
          </w:rPr>
          <w:t>would cancel each other out</w:t>
        </w:r>
      </w:hyperlink>
      <w:r w:rsidRPr="00DD17FE">
        <w:rPr>
          <w:rFonts w:ascii="Verdana" w:hAnsi="Verdana"/>
          <w:color w:val="000000" w:themeColor="text1"/>
          <w:sz w:val="20"/>
          <w:szCs w:val="20"/>
        </w:rPr>
        <w:t xml:space="preserve">. At orbits greater than 5,900 miles, gravity is stronger and speeds up time, below 5,900 miles, velocity is stronger and time slows. The ISS orbits 255 </w:t>
      </w:r>
      <w:r w:rsidRPr="00DD17FE">
        <w:rPr>
          <w:rFonts w:ascii="Verdana" w:hAnsi="Verdana"/>
          <w:color w:val="000000" w:themeColor="text1"/>
          <w:sz w:val="20"/>
          <w:szCs w:val="20"/>
        </w:rPr>
        <w:lastRenderedPageBreak/>
        <w:t>miles above the Earth at 8000 m/s, so time runs approximately 0.0000000014 percent slower.</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Today, GPS satellites are</w:t>
      </w:r>
      <w:r w:rsidRPr="00DD17FE">
        <w:rPr>
          <w:rStyle w:val="apple-converted-space"/>
          <w:rFonts w:ascii="Verdana" w:hAnsi="Verdana"/>
          <w:color w:val="000000" w:themeColor="text1"/>
          <w:sz w:val="20"/>
          <w:szCs w:val="20"/>
        </w:rPr>
        <w:t> </w:t>
      </w:r>
      <w:hyperlink r:id="rId181" w:history="1">
        <w:r w:rsidRPr="00594006">
          <w:rPr>
            <w:rStyle w:val="Hyperlink"/>
            <w:color w:val="000000" w:themeColor="text1"/>
            <w:sz w:val="20"/>
            <w:szCs w:val="20"/>
            <w:u w:val="none"/>
          </w:rPr>
          <w:t>adjusted to account for this distortion of space time</w:t>
        </w:r>
      </w:hyperlink>
      <w:r w:rsidRPr="00DD17FE">
        <w:rPr>
          <w:rFonts w:ascii="Verdana" w:hAnsi="Verdana"/>
          <w:color w:val="000000" w:themeColor="text1"/>
          <w:sz w:val="20"/>
          <w:szCs w:val="20"/>
        </w:rPr>
        <w:t>, both for the effect of time dilation from their velocity (special relativity) and their reduced gravity (general relativity), when they are put into orbit. Armed with all the knowledge above, you might have some fun explaining why this PhD-holder has no idea what he’s talking about</w:t>
      </w:r>
      <w:r w:rsidRPr="00DD17FE">
        <w:rPr>
          <w:rStyle w:val="apple-converted-space"/>
          <w:rFonts w:ascii="Verdana" w:hAnsi="Verdana"/>
          <w:color w:val="000000" w:themeColor="text1"/>
          <w:sz w:val="20"/>
          <w:szCs w:val="20"/>
        </w:rPr>
        <w:t> </w:t>
      </w:r>
      <w:hyperlink r:id="rId182" w:history="1">
        <w:r w:rsidRPr="00594006">
          <w:rPr>
            <w:rStyle w:val="Hyperlink"/>
            <w:color w:val="000000" w:themeColor="text1"/>
            <w:sz w:val="20"/>
            <w:szCs w:val="20"/>
            <w:u w:val="none"/>
          </w:rPr>
          <w:t>when he calls time dilation a myth and proposes putting an atomic clock on the ISS to disprove it</w:t>
        </w:r>
      </w:hyperlink>
      <w:r w:rsidRPr="00DD17FE">
        <w:rPr>
          <w:rFonts w:ascii="Verdana" w:hAnsi="Verdana"/>
          <w:color w:val="000000" w:themeColor="text1"/>
          <w:sz w:val="20"/>
          <w:szCs w:val="20"/>
        </w:rPr>
        <w:t>.</w:t>
      </w:r>
    </w:p>
    <w:p w:rsidR="00473FB4" w:rsidRPr="00DD17FE" w:rsidRDefault="00ED70D1" w:rsidP="00142D05">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28" style="width:421.2pt;height:1.5pt" o:hrpct="900" o:hralign="center" o:hrstd="t" o:hr="t" fillcolor="#a0a0a0" stroked="f"/>
        </w:pic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b/>
          <w:bCs/>
          <w:color w:val="000000" w:themeColor="text1"/>
          <w:sz w:val="20"/>
          <w:szCs w:val="20"/>
        </w:rPr>
        <w:t>Note:</w:t>
      </w:r>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Programming geeks and other scientists concerned with time should bookmark the</w:t>
      </w:r>
      <w:r w:rsidRPr="00DD17FE">
        <w:rPr>
          <w:rStyle w:val="apple-converted-space"/>
          <w:rFonts w:ascii="Verdana" w:hAnsi="Verdana"/>
          <w:color w:val="000000" w:themeColor="text1"/>
          <w:sz w:val="20"/>
          <w:szCs w:val="20"/>
        </w:rPr>
        <w:t> </w:t>
      </w:r>
      <w:hyperlink r:id="rId183" w:history="1">
        <w:r w:rsidRPr="00594006">
          <w:rPr>
            <w:rStyle w:val="Hyperlink"/>
            <w:color w:val="000000" w:themeColor="text1"/>
            <w:sz w:val="20"/>
            <w:szCs w:val="20"/>
            <w:u w:val="none"/>
          </w:rPr>
          <w:t>NIST: Time and Frequency Division</w:t>
        </w:r>
      </w:hyperlink>
      <w:r w:rsidRPr="00DD17FE">
        <w:rPr>
          <w:rFonts w:ascii="Verdana" w:hAnsi="Verdana"/>
          <w:color w:val="000000" w:themeColor="text1"/>
          <w:sz w:val="20"/>
          <w:szCs w:val="20"/>
        </w:rPr>
        <w:t>, which maintains the time standard used in all clocks maintained by satellite.</w:t>
      </w:r>
    </w:p>
    <w:p w:rsidR="00473FB4" w:rsidRPr="007404E8" w:rsidRDefault="00473FB4" w:rsidP="007404E8">
      <w:pPr>
        <w:rPr>
          <w:color w:val="000000" w:themeColor="text1"/>
        </w:rPr>
      </w:pPr>
      <w:r w:rsidRPr="007404E8">
        <w:rPr>
          <w:color w:val="000000" w:themeColor="text1"/>
        </w:rPr>
        <w:br w:type="page"/>
      </w:r>
    </w:p>
    <w:p w:rsidR="00142D05" w:rsidRDefault="00142D05" w:rsidP="009627CA">
      <w:pPr>
        <w:pStyle w:val="Heading2"/>
      </w:pPr>
      <w:bookmarkStart w:id="29" w:name="_Toc323331772"/>
      <w:r>
        <w:lastRenderedPageBreak/>
        <w:br w:type="page"/>
      </w:r>
    </w:p>
    <w:p w:rsidR="00473FB4" w:rsidRPr="007404E8" w:rsidRDefault="00473FB4" w:rsidP="009627CA">
      <w:pPr>
        <w:pStyle w:val="Heading2"/>
      </w:pPr>
      <w:bookmarkStart w:id="30" w:name="_Toc323652966"/>
      <w:r w:rsidRPr="001F0321">
        <w:lastRenderedPageBreak/>
        <w:t>One of a Kind</w:t>
      </w:r>
      <w:bookmarkEnd w:id="29"/>
      <w:bookmarkEnd w:id="30"/>
    </w:p>
    <w:p w:rsidR="00473FB4" w:rsidRPr="007404E8" w:rsidRDefault="00473FB4" w:rsidP="007404E8">
      <w:pPr>
        <w:rPr>
          <w:rFonts w:ascii="Verdana" w:hAnsi="Verdana"/>
          <w:color w:val="000000" w:themeColor="text1"/>
          <w:sz w:val="15"/>
          <w:szCs w:val="15"/>
        </w:rPr>
      </w:pPr>
      <w:r w:rsidRPr="007404E8">
        <w:rPr>
          <w:rFonts w:ascii="Verdana" w:hAnsi="Verdana"/>
          <w:color w:val="000000" w:themeColor="text1"/>
          <w:sz w:val="15"/>
          <w:szCs w:val="15"/>
        </w:rPr>
        <w:t>Posted on 6th May 2008</w:t>
      </w:r>
      <w:r w:rsidR="001F0321" w:rsidRPr="007404E8">
        <w:rPr>
          <w:rFonts w:ascii="Verdana" w:hAnsi="Verdana"/>
          <w:color w:val="000000" w:themeColor="text1"/>
          <w:sz w:val="15"/>
          <w:szCs w:val="15"/>
        </w:rPr>
        <w:t xml:space="preserve"> </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If you are reading this, then you are a member of the human race.</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You are a member of Kingdom</w:t>
      </w:r>
      <w:r w:rsidRPr="00DD17FE">
        <w:rPr>
          <w:rStyle w:val="apple-converted-space"/>
          <w:rFonts w:ascii="Verdana" w:hAnsi="Verdana"/>
          <w:color w:val="000000" w:themeColor="text1"/>
          <w:sz w:val="20"/>
          <w:szCs w:val="20"/>
        </w:rPr>
        <w:t> </w:t>
      </w:r>
      <w:proofErr w:type="spellStart"/>
      <w:r w:rsidRPr="00DD17FE">
        <w:rPr>
          <w:rFonts w:ascii="Verdana" w:hAnsi="Verdana"/>
          <w:i/>
          <w:iCs/>
          <w:color w:val="000000" w:themeColor="text1"/>
          <w:sz w:val="20"/>
          <w:szCs w:val="20"/>
        </w:rPr>
        <w:t>Animalia</w:t>
      </w:r>
      <w:proofErr w:type="spellEnd"/>
      <w:r w:rsidRPr="00DD17FE">
        <w:rPr>
          <w:rFonts w:ascii="Verdana" w:hAnsi="Verdana"/>
          <w:color w:val="000000" w:themeColor="text1"/>
          <w:sz w:val="20"/>
          <w:szCs w:val="20"/>
        </w:rPr>
        <w:t>, meaning you are multicellular, but, unlike plants, your cells do not have a cell wall. You are a member of Phylum</w:t>
      </w:r>
      <w:r w:rsidRPr="00DD17FE">
        <w:rPr>
          <w:rStyle w:val="apple-converted-space"/>
          <w:rFonts w:ascii="Verdana" w:hAnsi="Verdana"/>
          <w:color w:val="000000" w:themeColor="text1"/>
          <w:sz w:val="20"/>
          <w:szCs w:val="20"/>
        </w:rPr>
        <w:t> </w:t>
      </w:r>
      <w:proofErr w:type="spellStart"/>
      <w:r w:rsidRPr="00DD17FE">
        <w:rPr>
          <w:rFonts w:ascii="Verdana" w:hAnsi="Verdana"/>
          <w:i/>
          <w:iCs/>
          <w:color w:val="000000" w:themeColor="text1"/>
          <w:sz w:val="20"/>
          <w:szCs w:val="20"/>
        </w:rPr>
        <w:t>Chordata</w:t>
      </w:r>
      <w:proofErr w:type="spellEnd"/>
      <w:r w:rsidRPr="00DD17FE">
        <w:rPr>
          <w:rFonts w:ascii="Verdana" w:hAnsi="Verdana"/>
          <w:color w:val="000000" w:themeColor="text1"/>
          <w:sz w:val="20"/>
          <w:szCs w:val="20"/>
        </w:rPr>
        <w:t>, meaning you have a central nervous system, and Subphylum</w:t>
      </w:r>
      <w:r w:rsidRPr="00DD17FE">
        <w:rPr>
          <w:rStyle w:val="apple-converted-space"/>
          <w:rFonts w:ascii="Verdana" w:hAnsi="Verdana"/>
          <w:color w:val="000000" w:themeColor="text1"/>
          <w:sz w:val="20"/>
          <w:szCs w:val="20"/>
        </w:rPr>
        <w:t> </w:t>
      </w:r>
      <w:r w:rsidRPr="00DD17FE">
        <w:rPr>
          <w:rFonts w:ascii="Verdana" w:hAnsi="Verdana"/>
          <w:i/>
          <w:iCs/>
          <w:color w:val="000000" w:themeColor="text1"/>
          <w:sz w:val="20"/>
          <w:szCs w:val="20"/>
        </w:rPr>
        <w:t>Vertebrata</w:t>
      </w:r>
      <w:r w:rsidRPr="00DD17FE">
        <w:rPr>
          <w:rFonts w:ascii="Verdana" w:hAnsi="Verdana"/>
          <w:color w:val="000000" w:themeColor="text1"/>
          <w:sz w:val="20"/>
          <w:szCs w:val="20"/>
        </w:rPr>
        <w:t xml:space="preserve">, meaning you also </w:t>
      </w:r>
      <w:proofErr w:type="gramStart"/>
      <w:r w:rsidRPr="00DD17FE">
        <w:rPr>
          <w:rFonts w:ascii="Verdana" w:hAnsi="Verdana"/>
          <w:color w:val="000000" w:themeColor="text1"/>
          <w:sz w:val="20"/>
          <w:szCs w:val="20"/>
        </w:rPr>
        <w:t>have</w:t>
      </w:r>
      <w:proofErr w:type="gramEnd"/>
      <w:r w:rsidRPr="00DD17FE">
        <w:rPr>
          <w:rFonts w:ascii="Verdana" w:hAnsi="Verdana"/>
          <w:color w:val="000000" w:themeColor="text1"/>
          <w:sz w:val="20"/>
          <w:szCs w:val="20"/>
        </w:rPr>
        <w:t xml:space="preserve"> a backbone to protect your dorsal nerve cord.</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Your warm bloodedness and mammary glands put you in Class</w:t>
      </w:r>
      <w:r w:rsidR="00142D05">
        <w:rPr>
          <w:rFonts w:ascii="Verdana" w:hAnsi="Verdana"/>
          <w:color w:val="000000" w:themeColor="text1"/>
          <w:sz w:val="20"/>
          <w:szCs w:val="20"/>
        </w:rPr>
        <w:t xml:space="preserve"> </w:t>
      </w:r>
      <w:r w:rsidRPr="00DD17FE">
        <w:rPr>
          <w:rFonts w:ascii="Verdana" w:hAnsi="Verdana"/>
          <w:i/>
          <w:iCs/>
          <w:color w:val="000000" w:themeColor="text1"/>
          <w:sz w:val="20"/>
          <w:szCs w:val="20"/>
        </w:rPr>
        <w:t>Mammalia</w:t>
      </w:r>
      <w:r w:rsidRPr="00DD17FE">
        <w:rPr>
          <w:rFonts w:ascii="Verdana" w:hAnsi="Verdana"/>
          <w:color w:val="000000" w:themeColor="text1"/>
          <w:sz w:val="20"/>
          <w:szCs w:val="20"/>
        </w:rPr>
        <w:t>. Your Subclass,</w:t>
      </w:r>
      <w:r w:rsidRPr="00DD17FE">
        <w:rPr>
          <w:rStyle w:val="apple-converted-space"/>
          <w:rFonts w:ascii="Verdana" w:hAnsi="Verdana"/>
          <w:color w:val="000000" w:themeColor="text1"/>
          <w:sz w:val="20"/>
          <w:szCs w:val="20"/>
        </w:rPr>
        <w:t> </w:t>
      </w:r>
      <w:proofErr w:type="spellStart"/>
      <w:r w:rsidRPr="00DD17FE">
        <w:rPr>
          <w:rFonts w:ascii="Verdana" w:hAnsi="Verdana"/>
          <w:i/>
          <w:iCs/>
          <w:color w:val="000000" w:themeColor="text1"/>
          <w:sz w:val="20"/>
          <w:szCs w:val="20"/>
        </w:rPr>
        <w:t>Placentalia</w:t>
      </w:r>
      <w:proofErr w:type="spellEnd"/>
      <w:r w:rsidRPr="00DD17FE">
        <w:rPr>
          <w:rFonts w:ascii="Verdana" w:hAnsi="Verdana"/>
          <w:color w:val="000000" w:themeColor="text1"/>
          <w:sz w:val="20"/>
          <w:szCs w:val="20"/>
        </w:rPr>
        <w:t>, means you were fully gestated inside your mother before birth, as opposed to being grown in a pouch like kangaroos.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29"/>
      </w:tblGrid>
      <w:tr w:rsidR="00473FB4" w:rsidRPr="00DD17FE" w:rsidTr="00473FB4">
        <w:trPr>
          <w:tblCellSpacing w:w="0" w:type="dxa"/>
          <w:jc w:val="center"/>
        </w:trPr>
        <w:tc>
          <w:tcPr>
            <w:tcW w:w="0" w:type="auto"/>
            <w:noWrap/>
            <w:vAlign w:val="center"/>
            <w:hideMark/>
          </w:tcPr>
          <w:p w:rsidR="00473FB4" w:rsidRPr="00DD17FE" w:rsidRDefault="00473FB4" w:rsidP="00142D05">
            <w:pPr>
              <w:spacing w:line="240" w:lineRule="auto"/>
              <w:jc w:val="center"/>
              <w:rPr>
                <w:color w:val="000000" w:themeColor="text1"/>
                <w:sz w:val="20"/>
                <w:szCs w:val="20"/>
              </w:rPr>
            </w:pPr>
            <w:r w:rsidRPr="00DD17FE">
              <w:rPr>
                <w:color w:val="000000" w:themeColor="text1"/>
                <w:sz w:val="20"/>
                <w:szCs w:val="20"/>
              </w:rPr>
              <w:br/>
            </w:r>
            <w:r w:rsidRPr="00DD17FE">
              <w:rPr>
                <w:noProof/>
                <w:color w:val="000000" w:themeColor="text1"/>
                <w:sz w:val="20"/>
                <w:szCs w:val="20"/>
              </w:rPr>
              <w:drawing>
                <wp:inline distT="0" distB="0" distL="0" distR="0" wp14:anchorId="6625CDB4" wp14:editId="5351596B">
                  <wp:extent cx="3356811" cy="1586094"/>
                  <wp:effectExtent l="0" t="0" r="0" b="0"/>
                  <wp:docPr id="62" name="Picture 62" descr="Modern and fossil hominid skulls">
                    <a:hlinkClick xmlns:a="http://schemas.openxmlformats.org/drawingml/2006/main" r:id="rId1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Modern and fossil hominid skulls">
                            <a:hlinkClick r:id="rId184"/>
                          </pic:cNvPr>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360964" cy="1588056"/>
                          </a:xfrm>
                          <a:prstGeom prst="rect">
                            <a:avLst/>
                          </a:prstGeom>
                          <a:noFill/>
                          <a:ln>
                            <a:noFill/>
                          </a:ln>
                        </pic:spPr>
                      </pic:pic>
                    </a:graphicData>
                  </a:graphic>
                </wp:inline>
              </w:drawing>
            </w:r>
            <w:r w:rsidRPr="00DD17FE">
              <w:rPr>
                <w:color w:val="000000" w:themeColor="text1"/>
                <w:sz w:val="20"/>
                <w:szCs w:val="20"/>
              </w:rPr>
              <w:br/>
            </w:r>
            <w:r w:rsidRPr="00DD17FE">
              <w:rPr>
                <w:b/>
                <w:bCs/>
                <w:color w:val="000000" w:themeColor="text1"/>
                <w:sz w:val="20"/>
                <w:szCs w:val="20"/>
              </w:rPr>
              <w:t>Modern and fossil hominid skulls</w:t>
            </w:r>
            <w:proofErr w:type="gramStart"/>
            <w:r w:rsidRPr="00DD17FE">
              <w:rPr>
                <w:b/>
                <w:bCs/>
                <w:color w:val="000000" w:themeColor="text1"/>
                <w:sz w:val="20"/>
                <w:szCs w:val="20"/>
              </w:rPr>
              <w:t>:</w:t>
            </w:r>
            <w:proofErr w:type="gramEnd"/>
            <w:r w:rsidRPr="00DD17FE">
              <w:rPr>
                <w:b/>
                <w:bCs/>
                <w:color w:val="000000" w:themeColor="text1"/>
                <w:sz w:val="20"/>
                <w:szCs w:val="20"/>
              </w:rPr>
              <w:br/>
              <w:t>modern chimp in the upper left-hand corner, then a</w:t>
            </w:r>
            <w:r w:rsidRPr="00DD17FE">
              <w:rPr>
                <w:b/>
                <w:bCs/>
                <w:color w:val="000000" w:themeColor="text1"/>
                <w:sz w:val="20"/>
                <w:szCs w:val="20"/>
              </w:rPr>
              <w:br/>
              <w:t>chronologic sequence of hominids ending with modern humans.</w:t>
            </w:r>
            <w:r w:rsidRPr="00DD17FE">
              <w:rPr>
                <w:color w:val="000000" w:themeColor="text1"/>
                <w:sz w:val="20"/>
                <w:szCs w:val="20"/>
              </w:rPr>
              <w:br/>
              <w:t>Image courtesy</w:t>
            </w:r>
            <w:r w:rsidRPr="00DD17FE">
              <w:rPr>
                <w:rStyle w:val="apple-converted-space"/>
                <w:color w:val="000000" w:themeColor="text1"/>
                <w:sz w:val="20"/>
                <w:szCs w:val="20"/>
              </w:rPr>
              <w:t> </w:t>
            </w:r>
            <w:hyperlink r:id="rId186" w:history="1">
              <w:r w:rsidRPr="00594006">
                <w:rPr>
                  <w:rStyle w:val="Hyperlink"/>
                  <w:color w:val="000000" w:themeColor="text1"/>
                  <w:sz w:val="20"/>
                  <w:szCs w:val="20"/>
                  <w:u w:val="none"/>
                </w:rPr>
                <w:t>NSF</w:t>
              </w:r>
            </w:hyperlink>
          </w:p>
        </w:tc>
      </w:tr>
    </w:tbl>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Like other members of the Order</w:t>
      </w:r>
      <w:r w:rsidRPr="00DD17FE">
        <w:rPr>
          <w:rStyle w:val="apple-converted-space"/>
          <w:rFonts w:ascii="Verdana" w:hAnsi="Verdana"/>
          <w:color w:val="000000" w:themeColor="text1"/>
          <w:sz w:val="20"/>
          <w:szCs w:val="20"/>
        </w:rPr>
        <w:t> </w:t>
      </w:r>
      <w:r w:rsidRPr="00DD17FE">
        <w:rPr>
          <w:rFonts w:ascii="Verdana" w:hAnsi="Verdana"/>
          <w:i/>
          <w:iCs/>
          <w:color w:val="000000" w:themeColor="text1"/>
          <w:sz w:val="20"/>
          <w:szCs w:val="20"/>
        </w:rPr>
        <w:t>Primates</w:t>
      </w:r>
      <w:r w:rsidRPr="00DD17FE">
        <w:rPr>
          <w:rFonts w:ascii="Verdana" w:hAnsi="Verdana"/>
          <w:color w:val="000000" w:themeColor="text1"/>
          <w:sz w:val="20"/>
          <w:szCs w:val="20"/>
        </w:rPr>
        <w:t xml:space="preserve">, you have grasping hands, fingers, and both incisors and molars </w:t>
      </w:r>
      <w:r w:rsidRPr="00DD17FE">
        <w:rPr>
          <w:rFonts w:ascii="Verdana" w:hAnsi="Verdana"/>
          <w:color w:val="000000" w:themeColor="text1"/>
          <w:sz w:val="20"/>
          <w:szCs w:val="20"/>
        </w:rPr>
        <w:lastRenderedPageBreak/>
        <w:t>for teeth. Being in the Family</w:t>
      </w:r>
      <w:r w:rsidR="00711585">
        <w:rPr>
          <w:rFonts w:ascii="Verdana" w:hAnsi="Verdana"/>
          <w:color w:val="000000" w:themeColor="text1"/>
          <w:sz w:val="20"/>
          <w:szCs w:val="20"/>
        </w:rPr>
        <w:t xml:space="preserve"> </w:t>
      </w:r>
      <w:proofErr w:type="spellStart"/>
      <w:r w:rsidRPr="00DD17FE">
        <w:rPr>
          <w:rFonts w:ascii="Verdana" w:hAnsi="Verdana"/>
          <w:i/>
          <w:iCs/>
          <w:color w:val="000000" w:themeColor="text1"/>
          <w:sz w:val="20"/>
          <w:szCs w:val="20"/>
        </w:rPr>
        <w:t>Hominidae</w:t>
      </w:r>
      <w:proofErr w:type="spellEnd"/>
      <w:r w:rsidRPr="00DD17FE">
        <w:rPr>
          <w:rFonts w:ascii="Verdana" w:hAnsi="Verdana"/>
          <w:color w:val="000000" w:themeColor="text1"/>
          <w:sz w:val="20"/>
          <w:szCs w:val="20"/>
        </w:rPr>
        <w:t xml:space="preserve">, you stand </w:t>
      </w:r>
      <w:proofErr w:type="gramStart"/>
      <w:r w:rsidRPr="00DD17FE">
        <w:rPr>
          <w:rFonts w:ascii="Verdana" w:hAnsi="Verdana"/>
          <w:color w:val="000000" w:themeColor="text1"/>
          <w:sz w:val="20"/>
          <w:szCs w:val="20"/>
        </w:rPr>
        <w:t>upright,</w:t>
      </w:r>
      <w:proofErr w:type="gramEnd"/>
      <w:r w:rsidRPr="00DD17FE">
        <w:rPr>
          <w:rFonts w:ascii="Verdana" w:hAnsi="Verdana"/>
          <w:color w:val="000000" w:themeColor="text1"/>
          <w:sz w:val="20"/>
          <w:szCs w:val="20"/>
        </w:rPr>
        <w:t xml:space="preserve"> have a large brain, stereoscopic vision, and a flat face. Your Genus,</w:t>
      </w:r>
      <w:r w:rsidRPr="00DD17FE">
        <w:rPr>
          <w:rStyle w:val="apple-converted-space"/>
          <w:rFonts w:ascii="Verdana" w:hAnsi="Verdana"/>
          <w:color w:val="000000" w:themeColor="text1"/>
          <w:sz w:val="20"/>
          <w:szCs w:val="20"/>
        </w:rPr>
        <w:t> </w:t>
      </w:r>
      <w:r w:rsidRPr="00DD17FE">
        <w:rPr>
          <w:rFonts w:ascii="Verdana" w:hAnsi="Verdana"/>
          <w:i/>
          <w:iCs/>
          <w:color w:val="000000" w:themeColor="text1"/>
          <w:sz w:val="20"/>
          <w:szCs w:val="20"/>
        </w:rPr>
        <w:t>Homo</w:t>
      </w:r>
      <w:r w:rsidRPr="00DD17FE">
        <w:rPr>
          <w:rFonts w:ascii="Verdana" w:hAnsi="Verdana"/>
          <w:color w:val="000000" w:themeColor="text1"/>
          <w:sz w:val="20"/>
          <w:szCs w:val="20"/>
        </w:rPr>
        <w:t>, defines you as having an s-curved spine, and your Species,</w:t>
      </w:r>
      <w:r w:rsidRPr="00DD17FE">
        <w:rPr>
          <w:rStyle w:val="apple-converted-space"/>
          <w:rFonts w:ascii="Verdana" w:hAnsi="Verdana"/>
          <w:color w:val="000000" w:themeColor="text1"/>
          <w:sz w:val="20"/>
          <w:szCs w:val="20"/>
        </w:rPr>
        <w:t> </w:t>
      </w:r>
      <w:r w:rsidRPr="00DD17FE">
        <w:rPr>
          <w:rFonts w:ascii="Verdana" w:hAnsi="Verdana"/>
          <w:i/>
          <w:iCs/>
          <w:color w:val="000000" w:themeColor="text1"/>
          <w:sz w:val="20"/>
          <w:szCs w:val="20"/>
        </w:rPr>
        <w:t xml:space="preserve">Homo </w:t>
      </w:r>
      <w:proofErr w:type="gramStart"/>
      <w:r w:rsidRPr="00DD17FE">
        <w:rPr>
          <w:rFonts w:ascii="Verdana" w:hAnsi="Verdana"/>
          <w:i/>
          <w:iCs/>
          <w:color w:val="000000" w:themeColor="text1"/>
          <w:sz w:val="20"/>
          <w:szCs w:val="20"/>
        </w:rPr>
        <w:t>Sapiens</w:t>
      </w:r>
      <w:proofErr w:type="gramEnd"/>
      <w:r w:rsidRPr="00DD17FE">
        <w:rPr>
          <w:rFonts w:ascii="Verdana" w:hAnsi="Verdana"/>
          <w:color w:val="000000" w:themeColor="text1"/>
          <w:sz w:val="20"/>
          <w:szCs w:val="20"/>
        </w:rPr>
        <w:t>, means you have a well-developed chin and high forehead, which provides room for your brain’s frontal lobe, giving you cognitive ability to imagine the future and plan ahead.</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There are presently 6.5 Billion beings in this club we call the Human Race. Even though we all share this taxonomic classification, we still exhibit a tremendous amount of diversity in our genes. Unless you have an identical twin, the chances of someone else having the exact same DNA sequence as you is</w:t>
      </w:r>
      <w:r w:rsidRPr="00DD17FE">
        <w:rPr>
          <w:rStyle w:val="apple-converted-space"/>
          <w:rFonts w:ascii="Verdana" w:hAnsi="Verdana"/>
          <w:color w:val="000000" w:themeColor="text1"/>
          <w:sz w:val="20"/>
          <w:szCs w:val="20"/>
        </w:rPr>
        <w:t> </w:t>
      </w:r>
      <w:hyperlink r:id="rId187" w:history="1">
        <w:r w:rsidRPr="00594006">
          <w:rPr>
            <w:rStyle w:val="Hyperlink"/>
            <w:color w:val="000000" w:themeColor="text1"/>
            <w:sz w:val="20"/>
            <w:szCs w:val="20"/>
            <w:u w:val="none"/>
          </w:rPr>
          <w:t>1 in 6 million</w:t>
        </w:r>
      </w:hyperlink>
      <w:r w:rsidRPr="00DD17FE">
        <w:rPr>
          <w:rFonts w:ascii="Verdana" w:hAnsi="Verdana"/>
          <w:color w:val="000000" w:themeColor="text1"/>
          <w:sz w:val="20"/>
          <w:szCs w:val="20"/>
        </w:rPr>
        <w:t>, meaning there are in the area of 1083 people on this planet genetically identical to you.</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Despite sharing this identical internal genetic code, known as your</w:t>
      </w:r>
      <w:r w:rsidR="00142D05">
        <w:rPr>
          <w:rFonts w:ascii="Verdana" w:hAnsi="Verdana"/>
          <w:color w:val="000000" w:themeColor="text1"/>
          <w:sz w:val="20"/>
          <w:szCs w:val="20"/>
        </w:rPr>
        <w:t xml:space="preserve"> </w:t>
      </w:r>
      <w:r w:rsidRPr="00DD17FE">
        <w:rPr>
          <w:rFonts w:ascii="Verdana" w:hAnsi="Verdana"/>
          <w:i/>
          <w:iCs/>
          <w:color w:val="000000" w:themeColor="text1"/>
          <w:sz w:val="20"/>
          <w:szCs w:val="20"/>
        </w:rPr>
        <w:t>genotype</w:t>
      </w:r>
      <w:r w:rsidRPr="00DD17FE">
        <w:rPr>
          <w:rFonts w:ascii="Verdana" w:hAnsi="Verdana"/>
          <w:color w:val="000000" w:themeColor="text1"/>
          <w:sz w:val="20"/>
          <w:szCs w:val="20"/>
        </w:rPr>
        <w:t>, your outward expression of this code, your</w:t>
      </w:r>
      <w:r w:rsidRPr="00DD17FE">
        <w:rPr>
          <w:rStyle w:val="apple-converted-space"/>
          <w:rFonts w:ascii="Verdana" w:hAnsi="Verdana"/>
          <w:color w:val="000000" w:themeColor="text1"/>
          <w:sz w:val="20"/>
          <w:szCs w:val="20"/>
        </w:rPr>
        <w:t> </w:t>
      </w:r>
      <w:r w:rsidRPr="00DD17FE">
        <w:rPr>
          <w:rFonts w:ascii="Verdana" w:hAnsi="Verdana"/>
          <w:i/>
          <w:iCs/>
          <w:color w:val="000000" w:themeColor="text1"/>
          <w:sz w:val="20"/>
          <w:szCs w:val="20"/>
        </w:rPr>
        <w:t>phenotype</w:t>
      </w:r>
      <w:r w:rsidRPr="00DD17FE">
        <w:rPr>
          <w:rFonts w:ascii="Verdana" w:hAnsi="Verdana"/>
          <w:color w:val="000000" w:themeColor="text1"/>
          <w:sz w:val="20"/>
          <w:szCs w:val="20"/>
        </w:rPr>
        <w:t>, is very different. Our DNA gives our bodies a great deal of plasticity when it comes to growing into our environments. All sorts of environmental factors, such as nutrition, climate, your mother’s womb, and physical experiences have all made your personal DNA expression unique.</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Even if your genes did express themselves in the exact same way, as they almost do in identical twins, your personal experiences would be unique. Only you occupy the precise space and time in which you currently exist. No one else can occupy your space-time coordinates, and experience the world the way you do.</w:t>
      </w:r>
    </w:p>
    <w:p w:rsidR="00473FB4"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You will glimpse less than a century of the Universe’s projected</w:t>
      </w:r>
      <w:r w:rsidR="00142D05">
        <w:rPr>
          <w:rFonts w:ascii="Verdana" w:hAnsi="Verdana"/>
          <w:color w:val="000000" w:themeColor="text1"/>
          <w:sz w:val="20"/>
          <w:szCs w:val="20"/>
        </w:rPr>
        <w:t xml:space="preserve"> </w:t>
      </w:r>
      <w:hyperlink r:id="rId188" w:history="1">
        <w:r w:rsidRPr="00594006">
          <w:rPr>
            <w:rStyle w:val="Hyperlink"/>
            <w:color w:val="000000" w:themeColor="text1"/>
            <w:sz w:val="20"/>
            <w:szCs w:val="20"/>
            <w:u w:val="none"/>
          </w:rPr>
          <w:t>googolplex years of life</w:t>
        </w:r>
      </w:hyperlink>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 xml:space="preserve">in your own lifetime (one followed by 100 zeros). The atoms that currently make up your body, atoms forged in the centers of stars millions of light years away and billions of years ago, will disassemble. Some of these will find their way into other </w:t>
      </w:r>
      <w:r w:rsidRPr="00DD17FE">
        <w:rPr>
          <w:rFonts w:ascii="Verdana" w:hAnsi="Verdana"/>
          <w:color w:val="000000" w:themeColor="text1"/>
          <w:sz w:val="20"/>
          <w:szCs w:val="20"/>
        </w:rPr>
        <w:lastRenderedPageBreak/>
        <w:t>living things, all of them will continue to venture throughout the Universe in one form or another until the end of time.</w:t>
      </w:r>
    </w:p>
    <w:p w:rsidR="00AC2ECE" w:rsidRPr="00DD17FE" w:rsidRDefault="00473FB4" w:rsidP="00142D05">
      <w:pPr>
        <w:pStyle w:val="NormalWeb"/>
        <w:jc w:val="both"/>
        <w:rPr>
          <w:rFonts w:ascii="Verdana" w:hAnsi="Verdana"/>
          <w:color w:val="000000" w:themeColor="text1"/>
          <w:sz w:val="20"/>
          <w:szCs w:val="20"/>
        </w:rPr>
      </w:pPr>
      <w:r w:rsidRPr="00DD17FE">
        <w:rPr>
          <w:rFonts w:ascii="Verdana" w:hAnsi="Verdana"/>
          <w:color w:val="000000" w:themeColor="text1"/>
          <w:sz w:val="20"/>
          <w:szCs w:val="20"/>
        </w:rPr>
        <w:t>But nothing exactly like you will ever experience this Universe the way you are now. You are the Universe observing itself in this momentary flash of consciousness. Savor it.</w:t>
      </w:r>
      <w:r w:rsidR="00AC2ECE">
        <w:br w:type="page"/>
      </w:r>
    </w:p>
    <w:p w:rsidR="007D5533" w:rsidRDefault="007D5533" w:rsidP="009627CA">
      <w:pPr>
        <w:pStyle w:val="Heading2"/>
      </w:pPr>
      <w:r>
        <w:lastRenderedPageBreak/>
        <w:br w:type="page"/>
      </w:r>
    </w:p>
    <w:p w:rsidR="00473FB4" w:rsidRPr="007404E8" w:rsidRDefault="007D4D00" w:rsidP="009627CA">
      <w:pPr>
        <w:pStyle w:val="Heading2"/>
      </w:pPr>
      <w:bookmarkStart w:id="31" w:name="_Toc323331773"/>
      <w:bookmarkStart w:id="32" w:name="_Toc323652967"/>
      <w:r>
        <w:lastRenderedPageBreak/>
        <w:t>What Kind of Engineer is God</w:t>
      </w:r>
      <w:r w:rsidR="00473FB4" w:rsidRPr="007404E8">
        <w:t xml:space="preserve">? </w:t>
      </w:r>
      <w:bookmarkStart w:id="33" w:name="_Toc322882015"/>
      <w:r w:rsidR="00473FB4" w:rsidRPr="007404E8">
        <w:t>(</w:t>
      </w:r>
      <w:r>
        <w:t>A New Spin on an Old Joke</w:t>
      </w:r>
      <w:r w:rsidR="00473FB4" w:rsidRPr="007404E8">
        <w:t>)</w:t>
      </w:r>
      <w:bookmarkEnd w:id="31"/>
      <w:bookmarkEnd w:id="33"/>
      <w:bookmarkEnd w:id="32"/>
    </w:p>
    <w:p w:rsidR="001F0321" w:rsidRPr="007404E8" w:rsidRDefault="001F0321" w:rsidP="001F0321">
      <w:pPr>
        <w:rPr>
          <w:rFonts w:ascii="Verdana" w:hAnsi="Verdana"/>
          <w:color w:val="000000" w:themeColor="text1"/>
          <w:sz w:val="15"/>
          <w:szCs w:val="15"/>
        </w:rPr>
      </w:pPr>
      <w:r w:rsidRPr="007404E8">
        <w:rPr>
          <w:rFonts w:ascii="Verdana" w:hAnsi="Verdana"/>
          <w:color w:val="000000" w:themeColor="text1"/>
          <w:sz w:val="15"/>
          <w:szCs w:val="15"/>
        </w:rPr>
        <w:t xml:space="preserve">Posted on </w:t>
      </w:r>
      <w:r>
        <w:rPr>
          <w:rFonts w:ascii="Verdana" w:hAnsi="Verdana"/>
          <w:color w:val="000000" w:themeColor="text1"/>
          <w:sz w:val="15"/>
          <w:szCs w:val="15"/>
        </w:rPr>
        <w:t>10</w:t>
      </w:r>
      <w:r w:rsidRPr="001F0321">
        <w:rPr>
          <w:rFonts w:ascii="Verdana" w:hAnsi="Verdana"/>
          <w:color w:val="000000" w:themeColor="text1"/>
          <w:sz w:val="15"/>
          <w:szCs w:val="15"/>
          <w:vertAlign w:val="superscript"/>
        </w:rPr>
        <w:t>th</w:t>
      </w:r>
      <w:r>
        <w:rPr>
          <w:rFonts w:ascii="Verdana" w:hAnsi="Verdana"/>
          <w:color w:val="000000" w:themeColor="text1"/>
          <w:sz w:val="15"/>
          <w:szCs w:val="15"/>
        </w:rPr>
        <w:t xml:space="preserve"> September 2008</w:t>
      </w:r>
      <w:r w:rsidRPr="007404E8">
        <w:rPr>
          <w:rFonts w:ascii="Verdana" w:hAnsi="Verdana"/>
          <w:color w:val="000000" w:themeColor="text1"/>
          <w:sz w:val="15"/>
          <w:szCs w:val="15"/>
        </w:rPr>
        <w:t xml:space="preserve"> </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One very fine day, a group of professorial-types of differing backgrounds happened at random to collude at the same table in the University cafeteria. Their conversation evolved from small talk into more substantive topics, and eventually the Professor of Civil Engineering, with a mischievous grin, posed the question, “What kind of a Scientist is god?”</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 xml:space="preserve">“God,” in this case, being a reference to the natural world, similar to Einstein’s use of the word, synonymous with nature and cosmos, and although such a conversation might seem highly unlikely for a bunch of secularists, the law of really big numbers dictates that such an incredible chain of chance would occur somewhere on planet Earth at </w:t>
      </w:r>
      <w:proofErr w:type="spellStart"/>
      <w:r w:rsidR="00B552A4" w:rsidRPr="00DD17FE">
        <w:rPr>
          <w:rFonts w:ascii="Verdana" w:hAnsi="Verdana"/>
          <w:color w:val="000000" w:themeColor="text1"/>
          <w:sz w:val="20"/>
          <w:szCs w:val="20"/>
        </w:rPr>
        <w:t>sometime</w:t>
      </w:r>
      <w:proofErr w:type="spellEnd"/>
      <w:r w:rsidRPr="00DD17FE">
        <w:rPr>
          <w:rFonts w:ascii="Verdana" w:hAnsi="Verdana"/>
          <w:color w:val="000000" w:themeColor="text1"/>
          <w:sz w:val="20"/>
          <w:szCs w:val="20"/>
        </w:rPr>
        <w:t>. Plus these were Community College Professors, and therefore more prone to undisciplined flights of fancy.</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“It’s so obvious even you book worms should get it</w:t>
      </w:r>
      <w:proofErr w:type="gramStart"/>
      <w:r w:rsidRPr="00DD17FE">
        <w:rPr>
          <w:rFonts w:ascii="Verdana" w:hAnsi="Verdana"/>
          <w:color w:val="000000" w:themeColor="text1"/>
          <w:sz w:val="20"/>
          <w:szCs w:val="20"/>
        </w:rPr>
        <w:t>,“</w:t>
      </w:r>
      <w:proofErr w:type="gramEnd"/>
      <w:r w:rsidRPr="00DD17FE">
        <w:rPr>
          <w:rFonts w:ascii="Verdana" w:hAnsi="Verdana"/>
          <w:color w:val="000000" w:themeColor="text1"/>
          <w:sz w:val="20"/>
          <w:szCs w:val="20"/>
        </w:rPr>
        <w:t xml:space="preserve"> said the brawny Physical Education Professor, who also happened to coach the football team, and who sought immediately to dominate the conversation, “You only have to look at the way slow and fast twitch, skeletal, cardiac and smooth muscles connect with bone, cartilage, ligaments, skin, and internal organs to produce the bazillions of ways humans can express themselves physically.</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 xml:space="preserve">The </w:t>
      </w:r>
      <w:proofErr w:type="spellStart"/>
      <w:r w:rsidRPr="00DD17FE">
        <w:rPr>
          <w:rFonts w:ascii="Verdana" w:hAnsi="Verdana"/>
          <w:color w:val="000000" w:themeColor="text1"/>
          <w:sz w:val="20"/>
          <w:szCs w:val="20"/>
        </w:rPr>
        <w:t>Phys</w:t>
      </w:r>
      <w:proofErr w:type="spellEnd"/>
      <w:r w:rsidRPr="00DD17FE">
        <w:rPr>
          <w:rFonts w:ascii="Verdana" w:hAnsi="Verdana"/>
          <w:color w:val="000000" w:themeColor="text1"/>
          <w:sz w:val="20"/>
          <w:szCs w:val="20"/>
        </w:rPr>
        <w:t xml:space="preserve"> Ed Professor then brandished a mighty bicep to emphasize his point, “No doubt about it, God is definitely a Mechanical Engineer.”</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 xml:space="preserve">“You meathead!” the Professor who taught a course in Electromagnetism exclaimed, “Human muscles have </w:t>
      </w:r>
      <w:r w:rsidRPr="00DD17FE">
        <w:rPr>
          <w:rFonts w:ascii="Verdana" w:hAnsi="Verdana"/>
          <w:color w:val="000000" w:themeColor="text1"/>
          <w:sz w:val="20"/>
          <w:szCs w:val="20"/>
        </w:rPr>
        <w:lastRenderedPageBreak/>
        <w:t>only a measly 14% to 27% energy efficiency! The Mechanical dimensions of the human body are clumsy and brutish without their electrical components to inform and control them!</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“Look at the way the signals in the sensory, motor, and mixed nerves of the Peripheral Nervous System all flow from the extremities into the central nervous system, look at where the fatty myelin sheaths insulate axons from interfering with one another’s signals until they reach the branches of dendrites, all to bring them together into a coherent symphony of functionality.”</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The Professor of Electromagnetism pointed to the kinetic watch on her wrist knowingly and folded her arms over her chest decisively, “God is most certainly an Electrical Engineer.”</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 xml:space="preserve">“You’re a </w:t>
      </w:r>
      <w:proofErr w:type="spellStart"/>
      <w:proofErr w:type="gramStart"/>
      <w:r w:rsidRPr="00DD17FE">
        <w:rPr>
          <w:rFonts w:ascii="Verdana" w:hAnsi="Verdana"/>
          <w:color w:val="000000" w:themeColor="text1"/>
          <w:sz w:val="20"/>
          <w:szCs w:val="20"/>
        </w:rPr>
        <w:t>dimbulb</w:t>
      </w:r>
      <w:proofErr w:type="spellEnd"/>
      <w:r w:rsidRPr="00DD17FE">
        <w:rPr>
          <w:rFonts w:ascii="Verdana" w:hAnsi="Verdana"/>
          <w:color w:val="000000" w:themeColor="text1"/>
          <w:sz w:val="20"/>
          <w:szCs w:val="20"/>
        </w:rPr>
        <w:t>,</w:t>
      </w:r>
      <w:proofErr w:type="gramEnd"/>
      <w:r w:rsidRPr="00DD17FE">
        <w:rPr>
          <w:rFonts w:ascii="Verdana" w:hAnsi="Verdana"/>
          <w:color w:val="000000" w:themeColor="text1"/>
          <w:sz w:val="20"/>
          <w:szCs w:val="20"/>
        </w:rPr>
        <w:t>” the Chemistry Professor sniffed contemptuously, “The optic nerve runs right through the retina of the human eye, creating a blind spot in our vision! Cephalopod eyes don’t have such an obvious defect.</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“The mechanical and Electrical engineering in a human body are not only fairly reproducible in robots and electronics, but they are also designs easily improved on! No mystery in those imperfect systems.</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“Now consider the elegant, self-monitoring system of molecular interactions in a single human cell, from parent DNA molecules to daughter molecules, from messenger-RNA molecules into ribosomes to synthesize all the proteins that run our biological systems – like the inspection-repair enzymes that turn right around and maintain DNA integrity. The system is so complex there won’t be a computer powerful enough to figure it out until 2020!</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lastRenderedPageBreak/>
        <w:t>The Chemistry Professor held up a spoonful of amino acid-rich cottage cheese for all to admire, “We must accept that god is a brilliant Chemical Engineer.”</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“But a computer will eventually figure it out lepton!” the Computer Science professor daunted, “Human DNA is 97 percent junk, it serves no known purpose. How can you characterize such a waste of space as ‘elegant?</w:t>
      </w:r>
      <w:proofErr w:type="gramStart"/>
      <w:r w:rsidRPr="00DD17FE">
        <w:rPr>
          <w:rFonts w:ascii="Verdana" w:hAnsi="Verdana"/>
          <w:color w:val="000000" w:themeColor="text1"/>
          <w:sz w:val="20"/>
          <w:szCs w:val="20"/>
        </w:rPr>
        <w:t>’”</w:t>
      </w:r>
      <w:proofErr w:type="gramEnd"/>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“Only one organ has the ability to overcome the inefficiencies and architectural mistakes of the human body, and that would be the brain. The human mind is plastic enough to let us adapt to and function within all the environments humans were born into over the last several million years. That requires terabytes of information storage and near-instantaneous retrieval, which we currently have no idea how to replicate with today’s computers.</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The Computer Science professor leaned in and tapped one finger on her temple, “God is indisputably an Information Architect.”</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“Your obsolescence is showing,” the Mathematics Professor chided. “The brain fills in the gaps in our memory with vivid imagination, lying to us to convince us our memories are infallible. The brain, which produces the mind, yet another illusion of consciousness separate from it, is still in the Stone Age of functionality. It hasn’t evolved yet for the Silicon Age where ideas must be digital in their accuracy.</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“Mathematics, on the other hand, cannot lie to us. They describe every aspect of our existence. Everything may be broken down into numbers. Wherever you go in the Universe, the life you meet there will speak the same mathematics. They not only describe this Universe, but any other universes that may exist as well.</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lastRenderedPageBreak/>
        <w:t>“God, therefore,” the Professor concluded, rapping his slide rule on the tabletop authoritatively, “must be a Mathematician.”</w:t>
      </w:r>
    </w:p>
    <w:p w:rsidR="00473FB4" w:rsidRPr="00DD17FE" w:rsidRDefault="00473FB4" w:rsidP="00711585">
      <w:pPr>
        <w:pStyle w:val="NormalWeb"/>
        <w:jc w:val="both"/>
        <w:rPr>
          <w:rFonts w:ascii="Verdana" w:hAnsi="Verdana"/>
          <w:color w:val="000000" w:themeColor="text1"/>
          <w:sz w:val="20"/>
          <w:szCs w:val="20"/>
        </w:rPr>
      </w:pPr>
      <w:proofErr w:type="gramStart"/>
      <w:r w:rsidRPr="00DD17FE">
        <w:rPr>
          <w:rFonts w:ascii="Verdana" w:hAnsi="Verdana"/>
          <w:color w:val="000000" w:themeColor="text1"/>
          <w:sz w:val="20"/>
          <w:szCs w:val="20"/>
        </w:rPr>
        <w:t>“Ah baloney!</w:t>
      </w:r>
      <w:proofErr w:type="gramEnd"/>
      <w:r w:rsidRPr="00DD17FE">
        <w:rPr>
          <w:rFonts w:ascii="Verdana" w:hAnsi="Verdana"/>
          <w:color w:val="000000" w:themeColor="text1"/>
          <w:sz w:val="20"/>
          <w:szCs w:val="20"/>
        </w:rPr>
        <w:t xml:space="preserve"> You’re just being trivial!” the Civil Engineering Professor shot back. “Mathematics is 50 percent formulas, 50 percent proofs and 50 percent imagination; and </w:t>
      </w:r>
      <w:proofErr w:type="spellStart"/>
      <w:r w:rsidRPr="00DD17FE">
        <w:rPr>
          <w:rFonts w:ascii="Verdana" w:hAnsi="Verdana"/>
          <w:color w:val="000000" w:themeColor="text1"/>
          <w:sz w:val="20"/>
          <w:szCs w:val="20"/>
        </w:rPr>
        <w:t>mathemagicians</w:t>
      </w:r>
      <w:proofErr w:type="spellEnd"/>
      <w:r w:rsidRPr="00DD17FE">
        <w:rPr>
          <w:rFonts w:ascii="Verdana" w:hAnsi="Verdana"/>
          <w:color w:val="000000" w:themeColor="text1"/>
          <w:sz w:val="20"/>
          <w:szCs w:val="20"/>
        </w:rPr>
        <w:t xml:space="preserve"> are just machines for turning coffee into theorems. The majority of it is just mind-games.</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“We need to look at this empirically. Existence is much more real world than any of you explain it. Just look at the human body. It’s obvious that god must be a Civil Engineer!”</w:t>
      </w:r>
    </w:p>
    <w:p w:rsidR="00473FB4" w:rsidRPr="00DD17FE" w:rsidRDefault="00473FB4"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The other Professors’ jaws dropped, “How do you justify that conclusion???”</w:t>
      </w:r>
    </w:p>
    <w:p w:rsidR="00473FB4" w:rsidRPr="00DD17FE" w:rsidRDefault="00473FB4" w:rsidP="00711585">
      <w:pPr>
        <w:pStyle w:val="NormalWeb"/>
        <w:jc w:val="both"/>
        <w:rPr>
          <w:rFonts w:ascii="Verdana" w:hAnsi="Verdana"/>
          <w:color w:val="000000" w:themeColor="text1"/>
          <w:sz w:val="20"/>
          <w:szCs w:val="20"/>
        </w:rPr>
      </w:pPr>
      <w:proofErr w:type="gramStart"/>
      <w:r w:rsidRPr="00DD17FE">
        <w:rPr>
          <w:rFonts w:ascii="Verdana" w:hAnsi="Verdana"/>
          <w:color w:val="000000" w:themeColor="text1"/>
          <w:sz w:val="20"/>
          <w:szCs w:val="20"/>
        </w:rPr>
        <w:t>“Because,” the Engineering Professor replies with a big goofy grin, “only a Civil Engineer would run a sewage line through a recreation area!”</w:t>
      </w:r>
      <w:proofErr w:type="gramEnd"/>
    </w:p>
    <w:p w:rsidR="00711585" w:rsidRDefault="00711585" w:rsidP="00711585">
      <w:pPr>
        <w:rPr>
          <w:color w:val="000000" w:themeColor="text1"/>
        </w:rPr>
        <w:sectPr w:rsidR="00711585" w:rsidSect="009627CA">
          <w:pgSz w:w="8640" w:h="12960"/>
          <w:pgMar w:top="1440" w:right="1440" w:bottom="1440" w:left="1440" w:header="720" w:footer="720" w:gutter="0"/>
          <w:cols w:space="720"/>
          <w:docGrid w:linePitch="360"/>
        </w:sectPr>
      </w:pPr>
    </w:p>
    <w:p w:rsidR="00F66BBB" w:rsidRPr="00711585" w:rsidRDefault="00F66BBB" w:rsidP="00711585">
      <w:pPr>
        <w:rPr>
          <w:color w:val="000000" w:themeColor="text1"/>
          <w:sz w:val="144"/>
          <w:szCs w:val="144"/>
        </w:rPr>
      </w:pPr>
    </w:p>
    <w:p w:rsidR="00473FB4" w:rsidRPr="00F66BBB" w:rsidRDefault="00473FB4" w:rsidP="009627CA">
      <w:pPr>
        <w:pStyle w:val="Heading1"/>
      </w:pPr>
      <w:bookmarkStart w:id="34" w:name="_Toc323331774"/>
      <w:bookmarkStart w:id="35" w:name="_Toc323652968"/>
      <w:r w:rsidRPr="00F66BBB">
        <w:t>Cosmic Thoughts</w:t>
      </w:r>
      <w:bookmarkEnd w:id="34"/>
      <w:bookmarkEnd w:id="35"/>
    </w:p>
    <w:p w:rsidR="00711585" w:rsidRDefault="00711585" w:rsidP="00711585">
      <w:pPr>
        <w:sectPr w:rsidR="00711585" w:rsidSect="009627CA">
          <w:headerReference w:type="even" r:id="rId189"/>
          <w:footerReference w:type="even" r:id="rId190"/>
          <w:pgSz w:w="8640" w:h="12960"/>
          <w:pgMar w:top="1440" w:right="1440" w:bottom="1440" w:left="1440" w:header="720" w:footer="720" w:gutter="0"/>
          <w:cols w:space="720"/>
          <w:docGrid w:linePitch="360"/>
        </w:sectPr>
      </w:pPr>
      <w:bookmarkStart w:id="36" w:name="_Toc323331775"/>
    </w:p>
    <w:p w:rsidR="00711585" w:rsidRDefault="00711585" w:rsidP="00711585">
      <w:pPr>
        <w:sectPr w:rsidR="00711585" w:rsidSect="009627CA">
          <w:headerReference w:type="default" r:id="rId191"/>
          <w:footerReference w:type="default" r:id="rId192"/>
          <w:pgSz w:w="8640" w:h="12960"/>
          <w:pgMar w:top="1440" w:right="1440" w:bottom="1440" w:left="1440" w:header="720" w:footer="720" w:gutter="0"/>
          <w:cols w:space="720"/>
          <w:docGrid w:linePitch="360"/>
        </w:sectPr>
      </w:pPr>
    </w:p>
    <w:p w:rsidR="00E9230D" w:rsidRPr="00711585" w:rsidRDefault="00E9230D" w:rsidP="00711585">
      <w:pPr>
        <w:pStyle w:val="Heading2"/>
      </w:pPr>
      <w:bookmarkStart w:id="37" w:name="_Toc323652969"/>
      <w:r w:rsidRPr="00EE5AA3">
        <w:lastRenderedPageBreak/>
        <w:t xml:space="preserve">“Life Flows on Within You </w:t>
      </w:r>
      <w:proofErr w:type="gramStart"/>
      <w:r w:rsidRPr="00EE5AA3">
        <w:t>Without</w:t>
      </w:r>
      <w:proofErr w:type="gramEnd"/>
      <w:r w:rsidRPr="00EE5AA3">
        <w:t xml:space="preserve"> You”</w:t>
      </w:r>
      <w:bookmarkEnd w:id="36"/>
      <w:bookmarkEnd w:id="37"/>
    </w:p>
    <w:p w:rsidR="00E9230D" w:rsidRPr="007404E8" w:rsidRDefault="00E9230D" w:rsidP="007404E8">
      <w:pPr>
        <w:rPr>
          <w:rFonts w:ascii="Verdana" w:hAnsi="Verdana"/>
          <w:color w:val="000000" w:themeColor="text1"/>
          <w:sz w:val="15"/>
          <w:szCs w:val="15"/>
        </w:rPr>
      </w:pPr>
      <w:r w:rsidRPr="007404E8">
        <w:rPr>
          <w:rFonts w:ascii="Verdana" w:hAnsi="Verdana"/>
          <w:color w:val="000000" w:themeColor="text1"/>
          <w:sz w:val="15"/>
          <w:szCs w:val="15"/>
        </w:rPr>
        <w:t>Posted on 27th November 2007</w:t>
      </w:r>
      <w:r w:rsidR="00EE5AA3" w:rsidRPr="007404E8">
        <w:rPr>
          <w:rFonts w:ascii="Verdana" w:hAnsi="Verdana"/>
          <w:color w:val="000000" w:themeColor="text1"/>
          <w:sz w:val="15"/>
          <w:szCs w:val="15"/>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198"/>
      </w:tblGrid>
      <w:tr w:rsidR="00E9230D" w:rsidRPr="00DD17FE" w:rsidTr="00E9230D">
        <w:trPr>
          <w:tblCellSpacing w:w="0" w:type="dxa"/>
          <w:jc w:val="center"/>
        </w:trPr>
        <w:tc>
          <w:tcPr>
            <w:tcW w:w="0" w:type="auto"/>
            <w:noWrap/>
            <w:vAlign w:val="center"/>
            <w:hideMark/>
          </w:tcPr>
          <w:p w:rsidR="00711585" w:rsidRDefault="00E9230D" w:rsidP="00711585">
            <w:pPr>
              <w:jc w:val="center"/>
            </w:pPr>
            <w:r w:rsidRPr="00DD17FE">
              <w:rPr>
                <w:noProof/>
                <w:color w:val="000000" w:themeColor="text1"/>
                <w:sz w:val="20"/>
                <w:szCs w:val="20"/>
              </w:rPr>
              <w:drawing>
                <wp:inline distT="0" distB="0" distL="0" distR="0" wp14:anchorId="72E02E57" wp14:editId="1D5EC2F5">
                  <wp:extent cx="3110775" cy="2286421"/>
                  <wp:effectExtent l="0" t="0" r="0" b="0"/>
                  <wp:docPr id="63" name="Picture 63" descr="World clock in Ulm, Germ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World clock in Ulm, Germany"/>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122747" cy="2295220"/>
                          </a:xfrm>
                          <a:prstGeom prst="rect">
                            <a:avLst/>
                          </a:prstGeom>
                          <a:noFill/>
                          <a:ln>
                            <a:noFill/>
                          </a:ln>
                        </pic:spPr>
                      </pic:pic>
                    </a:graphicData>
                  </a:graphic>
                </wp:inline>
              </w:drawing>
            </w:r>
          </w:p>
          <w:p w:rsidR="00E9230D" w:rsidRPr="00711585" w:rsidRDefault="00ED70D1" w:rsidP="00711585">
            <w:pPr>
              <w:jc w:val="center"/>
              <w:rPr>
                <w:color w:val="000000" w:themeColor="text1"/>
                <w:sz w:val="20"/>
                <w:szCs w:val="20"/>
              </w:rPr>
            </w:pPr>
            <w:hyperlink r:id="rId194" w:tgtFrame="_blank" w:history="1">
              <w:r w:rsidR="00E9230D" w:rsidRPr="00DD17FE">
                <w:rPr>
                  <w:rStyle w:val="Strong"/>
                  <w:rFonts w:ascii="Verdana" w:hAnsi="Verdana"/>
                  <w:color w:val="000000" w:themeColor="text1"/>
                  <w:sz w:val="20"/>
                  <w:szCs w:val="20"/>
                </w:rPr>
                <w:t>World clock in Ulm, Germany</w:t>
              </w:r>
            </w:hyperlink>
            <w:r w:rsidR="00E9230D" w:rsidRPr="00DD17FE">
              <w:rPr>
                <w:rFonts w:ascii="Verdana" w:hAnsi="Verdana"/>
                <w:color w:val="000000" w:themeColor="text1"/>
                <w:sz w:val="20"/>
                <w:szCs w:val="20"/>
              </w:rPr>
              <w:br/>
            </w:r>
            <w:r w:rsidR="00BE6F35">
              <w:t xml:space="preserve">Credit: </w:t>
            </w:r>
            <w:hyperlink r:id="rId195" w:tgtFrame="_blank" w:history="1">
              <w:r w:rsidR="00E9230D" w:rsidRPr="00DD17FE">
                <w:rPr>
                  <w:rStyle w:val="Emphasis"/>
                  <w:rFonts w:ascii="Verdana" w:hAnsi="Verdana"/>
                  <w:color w:val="000000" w:themeColor="text1"/>
                  <w:sz w:val="20"/>
                  <w:szCs w:val="20"/>
                </w:rPr>
                <w:t>Tempus Fugit</w:t>
              </w:r>
            </w:hyperlink>
          </w:p>
        </w:tc>
      </w:tr>
    </w:tbl>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In the last second, cesium-133 atoms around the world oscillated through 9,192,631,770 radiation cycles in atomic clocks measuring International Atomic Time (TAI). While you read the previous sentence, 400,000 billion neutrinos from the sun passed through you. By the time you finish reading this paragraph, you will have inhaled nitrogen atoms that were also inhaled by dinosaurs 65 to 230 million years ago.</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 xml:space="preserve">In the last minute the world consumed 56,060 barrels of oil, 42,000 plastic bottles, 350,000 aluminum cans, and 1 million plastic bags. 26 hectares of forests were cut and cleared, the equivalent of 37 football fields. 582 cattle, buffalo, and calves; 2,283 pigs; 1,512 sheep and </w:t>
      </w:r>
      <w:r w:rsidRPr="00DD17FE">
        <w:rPr>
          <w:rFonts w:ascii="Verdana" w:hAnsi="Verdana"/>
          <w:color w:val="000000" w:themeColor="text1"/>
          <w:sz w:val="20"/>
          <w:szCs w:val="20"/>
        </w:rPr>
        <w:lastRenderedPageBreak/>
        <w:t xml:space="preserve">goats; and 81,811 chickens, ducks, turkeys, and geese were slaughtered as livestock. 3.5 million </w:t>
      </w:r>
      <w:proofErr w:type="gramStart"/>
      <w:r w:rsidRPr="00DD17FE">
        <w:rPr>
          <w:rFonts w:ascii="Verdana" w:hAnsi="Verdana"/>
          <w:color w:val="000000" w:themeColor="text1"/>
          <w:sz w:val="20"/>
          <w:szCs w:val="20"/>
        </w:rPr>
        <w:t>bar</w:t>
      </w:r>
      <w:proofErr w:type="gramEnd"/>
      <w:r w:rsidRPr="00DD17FE">
        <w:rPr>
          <w:rFonts w:ascii="Verdana" w:hAnsi="Verdana"/>
          <w:color w:val="000000" w:themeColor="text1"/>
          <w:sz w:val="20"/>
          <w:szCs w:val="20"/>
        </w:rPr>
        <w:t xml:space="preserve"> codes were scanned</w:t>
      </w:r>
      <w:r w:rsidRPr="00DD17FE">
        <w:rPr>
          <w:rFonts w:ascii="Verdana" w:hAnsi="Verdana"/>
          <w:color w:val="000000" w:themeColor="text1"/>
          <w:sz w:val="20"/>
          <w:szCs w:val="20"/>
          <w:vertAlign w:val="superscript"/>
        </w:rPr>
        <w:t>1</w:t>
      </w:r>
      <w:r w:rsidRPr="00DD17FE">
        <w:rPr>
          <w:rFonts w:ascii="Verdana" w:hAnsi="Verdana"/>
          <w:color w:val="000000" w:themeColor="text1"/>
          <w:sz w:val="20"/>
          <w:szCs w:val="20"/>
        </w:rPr>
        <w:t>.</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110 people died in that same time span, 31 of them died of cardiovascular disease, 13 died of cancer, eight died of smoking-related illness, six died of diabetes, five died of AIDS</w:t>
      </w:r>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while 11 people contracted HIV, three died of lung cancer, two died and 95 others were injured in car accidents, and one died from small arms fire. One woman died from complications in pregnancy or childbirth. Five newborns died. 12 children died of hunger, and two children died of polluted water and inadequate sanitation. 11 people and one child went blind.</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The United States’ National Debt grew by $1.3 million dollars. The world debt grew by $9.9 million dollars. The world spent $2 million on its militaries.</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In the last twelve minutes a plant or animal species went extinct, vanishing from the Earth forever.</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245 people were born in the last 60 seconds. 49 of them were born in India, 34 in China, and 8 in the United States. 389 women became pregnant. 540 Viagra tablets were dispensed. Each child born right now will see an average of 3.5 million minutes in their lifetime.</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The world produced $124 million in goods and services, as well as 33 million kilowatt-hours of electricity. The United States contributed $4,851 to the immediate alleviation of humanitarian emergencies worldwide. $250 thousand dollars in student aid was distributed.</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184 thousand e-mails where sent, 76 thousand of which were spam. 138 thousand people queried Google.com in 90 languages. 120 new blogs appeared on the Internet. Two books were published.</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lastRenderedPageBreak/>
        <w:t>At this moment there are 366,000 people flying in airplanes all around the globe.</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Over the last 60 seconds, the 6.5 billion human hearts currently beating on planet Earth pumped a combined total of 32.5 billion liters of blood. These same human bodies produced 903.5 quadrillion new red blood cells</w:t>
      </w:r>
      <w:r w:rsidRPr="00DD17FE">
        <w:rPr>
          <w:rStyle w:val="apple-converted-space"/>
          <w:rFonts w:ascii="Verdana" w:hAnsi="Verdana"/>
          <w:color w:val="000000" w:themeColor="text1"/>
          <w:sz w:val="20"/>
          <w:szCs w:val="20"/>
        </w:rPr>
        <w:t> </w:t>
      </w:r>
      <w:r w:rsidRPr="00DD17FE">
        <w:rPr>
          <w:rFonts w:ascii="Verdana" w:hAnsi="Verdana"/>
          <w:color w:val="000000" w:themeColor="text1"/>
          <w:sz w:val="20"/>
          <w:szCs w:val="20"/>
        </w:rPr>
        <w:t>and burned 10.8 billion calories of energy.</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Just now, lightning struck the Earth 100 times.</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Every minute it took you to read this article, the Earth traveled 1117 miles of its yearly orbit around the Sun, the Sun traveled 9,320 miles of its orbit around the Milky Way, the Milky Way traveled 22,369 miles relative to the average velocity of the Universe, and the Universe expanded 11 million miles in all directions.</w:t>
      </w:r>
    </w:p>
    <w:p w:rsidR="00E9230D" w:rsidRPr="00DD17FE" w:rsidRDefault="00E9230D" w:rsidP="00711585">
      <w:pPr>
        <w:pStyle w:val="NormalWeb"/>
        <w:jc w:val="both"/>
        <w:rPr>
          <w:rFonts w:ascii="Verdana" w:hAnsi="Verdana"/>
          <w:color w:val="000000" w:themeColor="text1"/>
          <w:sz w:val="20"/>
          <w:szCs w:val="20"/>
        </w:rPr>
      </w:pPr>
      <w:r w:rsidRPr="00DD17FE">
        <w:rPr>
          <w:rFonts w:ascii="Verdana" w:hAnsi="Verdana"/>
          <w:color w:val="000000" w:themeColor="text1"/>
          <w:sz w:val="20"/>
          <w:szCs w:val="20"/>
        </w:rPr>
        <w:t>As George Harrison of the Beatles wrote, “…and life flows on within you without you.”</w:t>
      </w:r>
    </w:p>
    <w:p w:rsidR="00E9230D" w:rsidRPr="00DD17FE" w:rsidRDefault="00ED70D1" w:rsidP="00711585">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29" style="width:421.2pt;height:1.5pt" o:hrpct="900" o:hralign="center" o:hrstd="t" o:hr="t" fillcolor="#a0a0a0" stroked="f"/>
        </w:pict>
      </w:r>
    </w:p>
    <w:p w:rsidR="00E9230D" w:rsidRPr="00DD17FE" w:rsidRDefault="00E9230D" w:rsidP="00711585">
      <w:pPr>
        <w:spacing w:line="240" w:lineRule="auto"/>
        <w:jc w:val="both"/>
        <w:rPr>
          <w:rFonts w:ascii="Verdana" w:hAnsi="Verdana"/>
          <w:color w:val="000000" w:themeColor="text1"/>
          <w:sz w:val="20"/>
          <w:szCs w:val="20"/>
        </w:rPr>
      </w:pPr>
      <w:r w:rsidRPr="00DD17FE">
        <w:rPr>
          <w:rFonts w:ascii="Verdana" w:hAnsi="Verdana"/>
          <w:color w:val="000000" w:themeColor="text1"/>
          <w:sz w:val="20"/>
          <w:szCs w:val="20"/>
        </w:rPr>
        <w:t>1.</w:t>
      </w:r>
      <w:r w:rsidRPr="00DD17FE">
        <w:rPr>
          <w:rStyle w:val="apple-converted-space"/>
          <w:rFonts w:ascii="Verdana" w:hAnsi="Verdana"/>
          <w:color w:val="000000" w:themeColor="text1"/>
          <w:sz w:val="20"/>
          <w:szCs w:val="20"/>
        </w:rPr>
        <w:t> </w:t>
      </w:r>
      <w:r w:rsidRPr="00DD17FE">
        <w:rPr>
          <w:rStyle w:val="Emphasis"/>
          <w:rFonts w:ascii="Verdana" w:hAnsi="Verdana"/>
          <w:color w:val="000000" w:themeColor="text1"/>
          <w:sz w:val="20"/>
          <w:szCs w:val="20"/>
        </w:rPr>
        <w:t>Everything is Miscellaneous</w:t>
      </w:r>
      <w:r w:rsidRPr="00DD17FE">
        <w:rPr>
          <w:rFonts w:ascii="Verdana" w:hAnsi="Verdana"/>
          <w:color w:val="000000" w:themeColor="text1"/>
          <w:sz w:val="20"/>
          <w:szCs w:val="20"/>
        </w:rPr>
        <w:t xml:space="preserve">. </w:t>
      </w:r>
      <w:proofErr w:type="gramStart"/>
      <w:r w:rsidRPr="00DD17FE">
        <w:rPr>
          <w:rFonts w:ascii="Verdana" w:hAnsi="Verdana"/>
          <w:color w:val="000000" w:themeColor="text1"/>
          <w:sz w:val="20"/>
          <w:szCs w:val="20"/>
        </w:rPr>
        <w:t>David Weinberger, Times Books, 2007.</w:t>
      </w:r>
      <w:proofErr w:type="gramEnd"/>
    </w:p>
    <w:p w:rsidR="00E9230D" w:rsidRPr="007404E8" w:rsidRDefault="00E9230D" w:rsidP="007404E8">
      <w:pPr>
        <w:rPr>
          <w:color w:val="000000" w:themeColor="text1"/>
        </w:rPr>
      </w:pPr>
      <w:r w:rsidRPr="007404E8">
        <w:rPr>
          <w:color w:val="000000" w:themeColor="text1"/>
        </w:rPr>
        <w:br w:type="page"/>
      </w:r>
    </w:p>
    <w:p w:rsidR="00711585" w:rsidRDefault="00711585" w:rsidP="009627CA">
      <w:pPr>
        <w:pStyle w:val="Heading2"/>
      </w:pPr>
      <w:bookmarkStart w:id="38" w:name="_Toc323331776"/>
      <w:r>
        <w:lastRenderedPageBreak/>
        <w:br w:type="page"/>
      </w:r>
    </w:p>
    <w:p w:rsidR="00E9230D" w:rsidRPr="007404E8" w:rsidRDefault="00E9230D" w:rsidP="009627CA">
      <w:pPr>
        <w:pStyle w:val="Heading2"/>
      </w:pPr>
      <w:bookmarkStart w:id="39" w:name="_Toc323652970"/>
      <w:r w:rsidRPr="00EE5AA3">
        <w:lastRenderedPageBreak/>
        <w:t xml:space="preserve">Gaining Perspective </w:t>
      </w:r>
      <w:r w:rsidR="00EE5AA3" w:rsidRPr="00EE5AA3">
        <w:t>through</w:t>
      </w:r>
      <w:r w:rsidRPr="00EE5AA3">
        <w:t xml:space="preserve"> Astronomy</w:t>
      </w:r>
      <w:bookmarkEnd w:id="38"/>
      <w:bookmarkEnd w:id="39"/>
    </w:p>
    <w:p w:rsidR="00E9230D" w:rsidRPr="007404E8" w:rsidRDefault="00E9230D" w:rsidP="007404E8">
      <w:pPr>
        <w:rPr>
          <w:rFonts w:ascii="Verdana" w:hAnsi="Verdana"/>
          <w:color w:val="000000" w:themeColor="text1"/>
          <w:sz w:val="15"/>
          <w:szCs w:val="15"/>
        </w:rPr>
      </w:pPr>
      <w:r w:rsidRPr="007404E8">
        <w:rPr>
          <w:rFonts w:ascii="Verdana" w:hAnsi="Verdana"/>
          <w:color w:val="000000" w:themeColor="text1"/>
          <w:sz w:val="15"/>
          <w:szCs w:val="15"/>
        </w:rPr>
        <w:t>Posted on 18th April 2004</w:t>
      </w:r>
      <w:r w:rsidR="00EE5AA3" w:rsidRPr="007404E8">
        <w:rPr>
          <w:rFonts w:ascii="Verdana" w:hAnsi="Verdana"/>
          <w:color w:val="000000" w:themeColor="text1"/>
          <w:sz w:val="15"/>
          <w:szCs w:val="15"/>
        </w:rPr>
        <w:t xml:space="preserve"> </w:t>
      </w:r>
    </w:p>
    <w:p w:rsidR="00E9230D" w:rsidRPr="00E95085" w:rsidRDefault="00E9230D" w:rsidP="007404E8">
      <w:pPr>
        <w:pStyle w:val="NormalWeb"/>
        <w:spacing w:line="375" w:lineRule="atLeast"/>
        <w:rPr>
          <w:rFonts w:ascii="Verdana" w:hAnsi="Verdana"/>
          <w:color w:val="000000" w:themeColor="text1"/>
          <w:sz w:val="28"/>
          <w:szCs w:val="28"/>
        </w:rPr>
      </w:pPr>
      <w:r w:rsidRPr="00E95085">
        <w:rPr>
          <w:rFonts w:ascii="Verdana" w:hAnsi="Verdana"/>
          <w:b/>
          <w:bCs/>
          <w:color w:val="000000" w:themeColor="text1"/>
          <w:sz w:val="28"/>
          <w:szCs w:val="28"/>
        </w:rPr>
        <w:t>The Inner Ring</w:t>
      </w:r>
    </w:p>
    <w:p w:rsidR="00E95085" w:rsidRDefault="00E9230D" w:rsidP="00E95085">
      <w:pPr>
        <w:pStyle w:val="NormalWeb"/>
        <w:jc w:val="center"/>
        <w:rPr>
          <w:rFonts w:ascii="Verdana" w:hAnsi="Verdana"/>
          <w:b/>
          <w:bCs/>
          <w:color w:val="000000" w:themeColor="text1"/>
          <w:sz w:val="20"/>
          <w:szCs w:val="20"/>
        </w:rPr>
      </w:pPr>
      <w:r w:rsidRPr="00E95085">
        <w:rPr>
          <w:rFonts w:ascii="Verdana" w:hAnsi="Verdana"/>
          <w:b/>
          <w:bCs/>
          <w:color w:val="000000" w:themeColor="text1"/>
          <w:sz w:val="20"/>
          <w:szCs w:val="20"/>
        </w:rPr>
        <w:t>Sun</w:t>
      </w:r>
    </w:p>
    <w:p w:rsidR="00E9230D" w:rsidRPr="00E95085" w:rsidRDefault="00E9230D" w:rsidP="00E95085">
      <w:pPr>
        <w:pStyle w:val="NormalWeb"/>
        <w:rPr>
          <w:rFonts w:ascii="Verdana" w:hAnsi="Verdana"/>
          <w:b/>
          <w:bCs/>
          <w:color w:val="000000" w:themeColor="text1"/>
          <w:sz w:val="20"/>
          <w:szCs w:val="20"/>
        </w:rPr>
      </w:pPr>
      <w:r w:rsidRPr="00E95085">
        <w:rPr>
          <w:rFonts w:ascii="Verdana" w:hAnsi="Verdana"/>
          <w:b/>
          <w:bCs/>
          <w:color w:val="000000" w:themeColor="text1"/>
          <w:sz w:val="20"/>
          <w:szCs w:val="20"/>
        </w:rPr>
        <w:t>Size:</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1,300,000 Earths</w:t>
      </w:r>
      <w:r w:rsidRPr="00E95085">
        <w:rPr>
          <w:rFonts w:ascii="Verdana" w:hAnsi="Verdana"/>
          <w:color w:val="000000" w:themeColor="text1"/>
          <w:sz w:val="20"/>
          <w:szCs w:val="20"/>
        </w:rPr>
        <w:br/>
      </w:r>
      <w:r w:rsidRPr="00E95085">
        <w:rPr>
          <w:rFonts w:ascii="Verdana" w:hAnsi="Verdana"/>
          <w:b/>
          <w:bCs/>
          <w:color w:val="000000" w:themeColor="text1"/>
          <w:sz w:val="20"/>
          <w:szCs w:val="20"/>
        </w:rPr>
        <w:t>Equatorial Radius: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695,000 km</w:t>
      </w:r>
      <w:r w:rsidRPr="00E95085">
        <w:rPr>
          <w:rFonts w:ascii="Verdana" w:hAnsi="Verdana"/>
          <w:color w:val="000000" w:themeColor="text1"/>
          <w:sz w:val="20"/>
          <w:szCs w:val="20"/>
        </w:rPr>
        <w:br/>
      </w:r>
      <w:r w:rsidRPr="00E95085">
        <w:rPr>
          <w:rFonts w:ascii="Verdana" w:hAnsi="Verdana"/>
          <w:b/>
          <w:bCs/>
          <w:color w:val="000000" w:themeColor="text1"/>
          <w:sz w:val="20"/>
          <w:szCs w:val="20"/>
        </w:rPr>
        <w:t>Rotational period (days):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25 (equator) – 36 (poles</w:t>
      </w:r>
      <w:proofErr w:type="gramStart"/>
      <w:r w:rsidR="00B552A4" w:rsidRPr="00E95085">
        <w:rPr>
          <w:rFonts w:ascii="Verdana" w:hAnsi="Verdana"/>
          <w:color w:val="000000" w:themeColor="text1"/>
          <w:sz w:val="20"/>
          <w:szCs w:val="20"/>
        </w:rPr>
        <w:t>)</w:t>
      </w:r>
      <w:proofErr w:type="gramEnd"/>
      <w:r w:rsidRPr="00E95085">
        <w:rPr>
          <w:rFonts w:ascii="Verdana" w:hAnsi="Verdana"/>
          <w:color w:val="000000" w:themeColor="text1"/>
          <w:sz w:val="20"/>
          <w:szCs w:val="20"/>
        </w:rPr>
        <w:br/>
      </w:r>
      <w:r w:rsidRPr="00E95085">
        <w:rPr>
          <w:rFonts w:ascii="Verdana" w:hAnsi="Verdana"/>
          <w:b/>
          <w:bCs/>
          <w:color w:val="000000" w:themeColor="text1"/>
          <w:sz w:val="20"/>
          <w:szCs w:val="20"/>
        </w:rPr>
        <w:t>Minimum Surface Temperature:</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Maximum Surface Temperature:</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Age (Billions of Years):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4.5</w:t>
      </w:r>
      <w:r w:rsidRPr="00E95085">
        <w:rPr>
          <w:rFonts w:ascii="Verdana" w:hAnsi="Verdana"/>
          <w:color w:val="000000" w:themeColor="text1"/>
          <w:sz w:val="20"/>
          <w:szCs w:val="20"/>
        </w:rPr>
        <w:br/>
      </w:r>
      <w:r w:rsidRPr="00E95085">
        <w:rPr>
          <w:rFonts w:ascii="Verdana" w:hAnsi="Verdana"/>
          <w:b/>
          <w:bCs/>
          <w:color w:val="000000" w:themeColor="text1"/>
          <w:sz w:val="20"/>
          <w:szCs w:val="20"/>
        </w:rPr>
        <w:t>Composition:</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Hydrogen (92.1%), Helium (7.8%)</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5769F483" wp14:editId="16D638AF">
            <wp:extent cx="3530183" cy="3080084"/>
            <wp:effectExtent l="0" t="0" r="0" b="6350"/>
            <wp:docPr id="93" name="Picture 93" descr="http://ideonexus.com/wp-content/uploads/2010/01/astronomy-s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ideonexus.com/wp-content/uploads/2010/01/astronomy-sun.jp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562574" cy="3108345"/>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lastRenderedPageBreak/>
        <w:t>For many, the center of our world is the Earth, but those with perspective know that it is the Sun. This ball of fusion reactions is the campfire all life on Earth huddles around. Beyond it are the shadows of the unknown.</w:t>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The Sun makes up 98% of the mass of our solar system. Solar energy is created deep within its core, where the temperature (15,000,000° C; 27,000,000° F) and pressure (340 billion times Earth’s air pressure at sea level) is so intense that hydrogen atoms fuse together to form helium. This atom is about .7 percent less massive than the two </w:t>
      </w:r>
      <w:proofErr w:type="spellStart"/>
      <w:r w:rsidRPr="00E95085">
        <w:rPr>
          <w:rFonts w:ascii="Verdana" w:hAnsi="Verdana"/>
          <w:color w:val="000000" w:themeColor="text1"/>
          <w:sz w:val="20"/>
          <w:szCs w:val="20"/>
        </w:rPr>
        <w:t>hydrogens</w:t>
      </w:r>
      <w:proofErr w:type="spellEnd"/>
      <w:r w:rsidRPr="00E95085">
        <w:rPr>
          <w:rFonts w:ascii="Verdana" w:hAnsi="Verdana"/>
          <w:color w:val="000000" w:themeColor="text1"/>
          <w:sz w:val="20"/>
          <w:szCs w:val="20"/>
        </w:rPr>
        <w:t>, and the difference in mass is expelled as energy and carried to the Sun’s surface. Energy generated in the Sun’s core takes a million years to reach its surface.</w:t>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The Sun appears to have been active for 4.6 billion years and has enough fuel to run for another five billion years or so. At the end of its life, the Sun will start to fuse helium atoms into heavier elements and swell </w:t>
      </w:r>
      <w:proofErr w:type="gramStart"/>
      <w:r w:rsidRPr="00E95085">
        <w:rPr>
          <w:rFonts w:ascii="Verdana" w:hAnsi="Verdana"/>
          <w:color w:val="000000" w:themeColor="text1"/>
          <w:sz w:val="20"/>
          <w:szCs w:val="20"/>
        </w:rPr>
        <w:t>up,</w:t>
      </w:r>
      <w:proofErr w:type="gramEnd"/>
      <w:r w:rsidRPr="00E95085">
        <w:rPr>
          <w:rFonts w:ascii="Verdana" w:hAnsi="Verdana"/>
          <w:color w:val="000000" w:themeColor="text1"/>
          <w:sz w:val="20"/>
          <w:szCs w:val="20"/>
        </w:rPr>
        <w:t xml:space="preserve"> ultimately growing so large it will swallow the Earth. After a billion years as a red giant, it will suddenly collapse into a white dwarf — the final end product of a star like ours, and may take a trillio</w:t>
      </w:r>
      <w:r w:rsidR="00170972">
        <w:rPr>
          <w:rFonts w:ascii="Verdana" w:hAnsi="Verdana"/>
          <w:color w:val="000000" w:themeColor="text1"/>
          <w:sz w:val="20"/>
          <w:szCs w:val="20"/>
        </w:rPr>
        <w:t>n years to cool off completely.</w:t>
      </w:r>
    </w:p>
    <w:p w:rsidR="00BE6F35" w:rsidRDefault="00BE6F35" w:rsidP="00B552A4">
      <w:pPr>
        <w:pStyle w:val="NormalWeb"/>
        <w:spacing w:line="375" w:lineRule="atLeast"/>
        <w:rPr>
          <w:rFonts w:ascii="Verdana" w:hAnsi="Verdana"/>
          <w:bCs/>
          <w:i/>
          <w:color w:val="000000" w:themeColor="text1"/>
          <w:sz w:val="20"/>
          <w:szCs w:val="20"/>
        </w:rPr>
      </w:pPr>
    </w:p>
    <w:p w:rsidR="00BE6F35" w:rsidRDefault="00BE6F35" w:rsidP="00B552A4">
      <w:pPr>
        <w:pStyle w:val="NormalWeb"/>
        <w:spacing w:line="375" w:lineRule="atLeast"/>
        <w:rPr>
          <w:rFonts w:ascii="Verdana" w:hAnsi="Verdana"/>
          <w:bCs/>
          <w:i/>
          <w:color w:val="000000" w:themeColor="text1"/>
          <w:sz w:val="20"/>
          <w:szCs w:val="20"/>
        </w:rPr>
      </w:pPr>
    </w:p>
    <w:p w:rsidR="00BE6F35" w:rsidRDefault="00BE6F35" w:rsidP="00B552A4">
      <w:pPr>
        <w:pStyle w:val="NormalWeb"/>
        <w:spacing w:line="375" w:lineRule="atLeast"/>
        <w:rPr>
          <w:rFonts w:ascii="Verdana" w:hAnsi="Verdana"/>
          <w:bCs/>
          <w:i/>
          <w:color w:val="000000" w:themeColor="text1"/>
          <w:sz w:val="20"/>
          <w:szCs w:val="20"/>
        </w:rPr>
      </w:pPr>
    </w:p>
    <w:p w:rsidR="004875CB" w:rsidRPr="00BE6F35" w:rsidRDefault="00BE6F35" w:rsidP="00B552A4">
      <w:pPr>
        <w:pStyle w:val="NormalWeb"/>
        <w:spacing w:line="375" w:lineRule="atLeast"/>
        <w:rPr>
          <w:rFonts w:ascii="Verdana" w:hAnsi="Verdana"/>
          <w:bCs/>
          <w:i/>
          <w:color w:val="000000" w:themeColor="text1"/>
          <w:sz w:val="20"/>
          <w:szCs w:val="20"/>
        </w:rPr>
      </w:pPr>
      <w:r w:rsidRPr="00BE6F35">
        <w:rPr>
          <w:rFonts w:ascii="Verdana" w:hAnsi="Verdana"/>
          <w:bCs/>
          <w:i/>
          <w:color w:val="000000" w:themeColor="text1"/>
          <w:sz w:val="20"/>
          <w:szCs w:val="20"/>
        </w:rPr>
        <w:t>(Note: All photo credits for this article are to NASA)</w:t>
      </w:r>
      <w:r w:rsidR="004875CB" w:rsidRPr="00BE6F35">
        <w:rPr>
          <w:rFonts w:ascii="Verdana" w:hAnsi="Verdana"/>
          <w:bCs/>
          <w:i/>
          <w:color w:val="000000" w:themeColor="text1"/>
          <w:sz w:val="20"/>
          <w:szCs w:val="20"/>
        </w:rPr>
        <w:br w:type="page"/>
      </w:r>
    </w:p>
    <w:p w:rsidR="00E9230D" w:rsidRPr="00E95085" w:rsidRDefault="00E9230D" w:rsidP="00B552A4">
      <w:pPr>
        <w:pStyle w:val="NormalWeb"/>
        <w:spacing w:line="375" w:lineRule="atLeast"/>
        <w:rPr>
          <w:rFonts w:ascii="Verdana" w:hAnsi="Verdana"/>
          <w:color w:val="000000" w:themeColor="text1"/>
          <w:sz w:val="28"/>
          <w:szCs w:val="28"/>
        </w:rPr>
      </w:pPr>
      <w:r w:rsidRPr="00E95085">
        <w:rPr>
          <w:rFonts w:ascii="Verdana" w:hAnsi="Verdana"/>
          <w:b/>
          <w:bCs/>
          <w:color w:val="000000" w:themeColor="text1"/>
          <w:sz w:val="28"/>
          <w:szCs w:val="28"/>
        </w:rPr>
        <w:lastRenderedPageBreak/>
        <w:t>The Terrestrial Planets</w:t>
      </w:r>
    </w:p>
    <w:p w:rsidR="005200B6" w:rsidRPr="00E95085" w:rsidRDefault="00E9230D" w:rsidP="006364A6">
      <w:pPr>
        <w:pStyle w:val="NormalWeb"/>
        <w:jc w:val="center"/>
        <w:rPr>
          <w:rFonts w:ascii="Verdana" w:hAnsi="Verdana"/>
          <w:b/>
          <w:bCs/>
          <w:color w:val="000000" w:themeColor="text1"/>
          <w:sz w:val="20"/>
          <w:szCs w:val="20"/>
        </w:rPr>
      </w:pPr>
      <w:r w:rsidRPr="00E95085">
        <w:rPr>
          <w:rFonts w:ascii="Verdana" w:hAnsi="Verdana"/>
          <w:b/>
          <w:bCs/>
          <w:color w:val="000000" w:themeColor="text1"/>
          <w:sz w:val="20"/>
          <w:szCs w:val="20"/>
        </w:rPr>
        <w:t>Mercury</w:t>
      </w:r>
    </w:p>
    <w:p w:rsidR="00E9230D" w:rsidRPr="00E95085" w:rsidRDefault="00E9230D" w:rsidP="00B552A4">
      <w:pPr>
        <w:pStyle w:val="NormalWeb"/>
        <w:rPr>
          <w:rFonts w:ascii="Verdana" w:hAnsi="Verdana"/>
          <w:b/>
          <w:bCs/>
          <w:color w:val="000000" w:themeColor="text1"/>
          <w:sz w:val="20"/>
          <w:szCs w:val="20"/>
        </w:rPr>
      </w:pPr>
      <w:r w:rsidRPr="00E95085">
        <w:rPr>
          <w:rFonts w:ascii="Verdana" w:hAnsi="Verdana"/>
          <w:b/>
          <w:bCs/>
          <w:color w:val="000000" w:themeColor="text1"/>
          <w:sz w:val="20"/>
          <w:szCs w:val="20"/>
        </w:rPr>
        <w:t>Mean Distance from Sun:</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57,910,000 km</w:t>
      </w:r>
      <w:r w:rsidRPr="00E95085">
        <w:rPr>
          <w:rFonts w:ascii="Verdana" w:hAnsi="Verdana"/>
          <w:color w:val="000000" w:themeColor="text1"/>
          <w:sz w:val="20"/>
          <w:szCs w:val="20"/>
        </w:rPr>
        <w:br/>
      </w:r>
      <w:r w:rsidRPr="00E95085">
        <w:rPr>
          <w:rFonts w:ascii="Verdana" w:hAnsi="Verdana"/>
          <w:b/>
          <w:bCs/>
          <w:color w:val="000000" w:themeColor="text1"/>
          <w:sz w:val="20"/>
          <w:szCs w:val="20"/>
        </w:rPr>
        <w:t>Size:</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0.4 Earths</w:t>
      </w:r>
      <w:r w:rsidRPr="00E95085">
        <w:rPr>
          <w:rFonts w:ascii="Verdana" w:hAnsi="Verdana"/>
          <w:color w:val="000000" w:themeColor="text1"/>
          <w:sz w:val="20"/>
          <w:szCs w:val="20"/>
        </w:rPr>
        <w:br/>
      </w:r>
      <w:r w:rsidRPr="00E95085">
        <w:rPr>
          <w:rFonts w:ascii="Verdana" w:hAnsi="Verdana"/>
          <w:b/>
          <w:bCs/>
          <w:color w:val="000000" w:themeColor="text1"/>
          <w:sz w:val="20"/>
          <w:szCs w:val="20"/>
        </w:rPr>
        <w:t>Equatorial Radius: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2,439.7</w:t>
      </w:r>
      <w:r w:rsidRPr="00E95085">
        <w:rPr>
          <w:rFonts w:ascii="Verdana" w:hAnsi="Verdana"/>
          <w:color w:val="000000" w:themeColor="text1"/>
          <w:sz w:val="20"/>
          <w:szCs w:val="20"/>
        </w:rPr>
        <w:br/>
      </w:r>
      <w:r w:rsidRPr="00E95085">
        <w:rPr>
          <w:rFonts w:ascii="Verdana" w:hAnsi="Verdana"/>
          <w:b/>
          <w:bCs/>
          <w:color w:val="000000" w:themeColor="text1"/>
          <w:sz w:val="20"/>
          <w:szCs w:val="20"/>
        </w:rPr>
        <w:t>Rotational period (days):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58.6</w:t>
      </w:r>
      <w:r w:rsidRPr="00E95085">
        <w:rPr>
          <w:rFonts w:ascii="Verdana" w:hAnsi="Verdana"/>
          <w:color w:val="000000" w:themeColor="text1"/>
          <w:sz w:val="20"/>
          <w:szCs w:val="20"/>
        </w:rPr>
        <w:br/>
      </w:r>
      <w:r w:rsidRPr="00E95085">
        <w:rPr>
          <w:rFonts w:ascii="Verdana" w:hAnsi="Verdana"/>
          <w:b/>
          <w:bCs/>
          <w:color w:val="000000" w:themeColor="text1"/>
          <w:sz w:val="20"/>
          <w:szCs w:val="20"/>
        </w:rPr>
        <w:t>Orbital Period (days):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87.9</w:t>
      </w:r>
      <w:r w:rsidRPr="00E95085">
        <w:rPr>
          <w:rFonts w:ascii="Verdana" w:hAnsi="Verdana"/>
          <w:color w:val="000000" w:themeColor="text1"/>
          <w:sz w:val="20"/>
          <w:szCs w:val="20"/>
        </w:rPr>
        <w:br/>
      </w:r>
      <w:r w:rsidRPr="00E95085">
        <w:rPr>
          <w:rFonts w:ascii="Verdana" w:hAnsi="Verdana"/>
          <w:b/>
          <w:bCs/>
          <w:color w:val="000000" w:themeColor="text1"/>
          <w:sz w:val="20"/>
          <w:szCs w:val="20"/>
        </w:rPr>
        <w:t>Minimum Surface Temperature:</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-173°C</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Maximum Surface Temperature:</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427°C</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Atmosphere:</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Helium (4</w:t>
      </w:r>
      <w:r w:rsidR="00B552A4" w:rsidRPr="00E95085">
        <w:rPr>
          <w:rFonts w:ascii="Verdana" w:hAnsi="Verdana"/>
          <w:color w:val="000000" w:themeColor="text1"/>
          <w:sz w:val="20"/>
          <w:szCs w:val="20"/>
        </w:rPr>
        <w:t>2%), Sodium (42%), Oxygen (15%)</w:t>
      </w:r>
      <w:r w:rsidRPr="00E95085">
        <w:rPr>
          <w:rFonts w:ascii="Verdana" w:hAnsi="Verdana"/>
          <w:color w:val="000000" w:themeColor="text1"/>
          <w:sz w:val="20"/>
          <w:szCs w:val="20"/>
        </w:rPr>
        <w:br/>
      </w:r>
      <w:r w:rsidRPr="00E95085">
        <w:rPr>
          <w:rFonts w:ascii="Verdana" w:hAnsi="Verdana"/>
          <w:b/>
          <w:bCs/>
          <w:color w:val="000000" w:themeColor="text1"/>
          <w:sz w:val="20"/>
          <w:szCs w:val="20"/>
        </w:rPr>
        <w:t>Moons: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none</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3349450D" wp14:editId="1CEAD566">
            <wp:extent cx="2875547" cy="2875547"/>
            <wp:effectExtent l="0" t="0" r="1270" b="1270"/>
            <wp:docPr id="92" name="Picture 92" descr="http://ideonexus.com/wp-content/uploads/2010/01/astronomy-mercu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ideonexus.com/wp-content/uploads/2010/01/astronomy-mercury.jp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878537" cy="2878537"/>
                    </a:xfrm>
                    <a:prstGeom prst="rect">
                      <a:avLst/>
                    </a:prstGeom>
                    <a:noFill/>
                    <a:ln>
                      <a:noFill/>
                    </a:ln>
                  </pic:spPr>
                </pic:pic>
              </a:graphicData>
            </a:graphic>
          </wp:inline>
        </w:drawing>
      </w:r>
    </w:p>
    <w:p w:rsidR="006364A6"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Closest to the sun, Mercury has only a tenuous atmosphere comprised of helium atoms captured from solar winds. The planet has some of the greatest temperature extremes in our solar system between its </w:t>
      </w:r>
      <w:proofErr w:type="spellStart"/>
      <w:r w:rsidRPr="00E95085">
        <w:rPr>
          <w:rFonts w:ascii="Verdana" w:hAnsi="Verdana"/>
          <w:color w:val="000000" w:themeColor="text1"/>
          <w:sz w:val="20"/>
          <w:szCs w:val="20"/>
        </w:rPr>
        <w:t>sunside</w:t>
      </w:r>
      <w:proofErr w:type="spellEnd"/>
      <w:r w:rsidRPr="00E95085">
        <w:rPr>
          <w:rFonts w:ascii="Verdana" w:hAnsi="Verdana"/>
          <w:color w:val="000000" w:themeColor="text1"/>
          <w:sz w:val="20"/>
          <w:szCs w:val="20"/>
        </w:rPr>
        <w:t xml:space="preserve"> and </w:t>
      </w:r>
      <w:proofErr w:type="spellStart"/>
      <w:r w:rsidRPr="00E95085">
        <w:rPr>
          <w:rFonts w:ascii="Verdana" w:hAnsi="Verdana"/>
          <w:color w:val="000000" w:themeColor="text1"/>
          <w:sz w:val="20"/>
          <w:szCs w:val="20"/>
        </w:rPr>
        <w:t>darkside</w:t>
      </w:r>
      <w:proofErr w:type="spellEnd"/>
      <w:r w:rsidRPr="00E95085">
        <w:rPr>
          <w:rFonts w:ascii="Verdana" w:hAnsi="Verdana"/>
          <w:color w:val="000000" w:themeColor="text1"/>
          <w:sz w:val="20"/>
          <w:szCs w:val="20"/>
        </w:rPr>
        <w:t>.</w:t>
      </w:r>
    </w:p>
    <w:p w:rsidR="005200B6" w:rsidRPr="00E95085" w:rsidRDefault="00E9230D" w:rsidP="006364A6">
      <w:pPr>
        <w:pStyle w:val="NormalWeb"/>
        <w:spacing w:line="375" w:lineRule="atLeast"/>
        <w:jc w:val="center"/>
        <w:rPr>
          <w:rFonts w:ascii="Verdana" w:hAnsi="Verdana"/>
          <w:color w:val="000000" w:themeColor="text1"/>
          <w:sz w:val="20"/>
          <w:szCs w:val="20"/>
        </w:rPr>
      </w:pPr>
      <w:r w:rsidRPr="00E95085">
        <w:rPr>
          <w:rFonts w:ascii="Verdana" w:hAnsi="Verdana"/>
          <w:b/>
          <w:bCs/>
          <w:color w:val="000000" w:themeColor="text1"/>
          <w:sz w:val="20"/>
          <w:szCs w:val="20"/>
        </w:rPr>
        <w:lastRenderedPageBreak/>
        <w:t>Venus</w:t>
      </w:r>
    </w:p>
    <w:p w:rsidR="00E9230D" w:rsidRPr="00E95085" w:rsidRDefault="00E9230D" w:rsidP="00B552A4">
      <w:pPr>
        <w:pStyle w:val="NormalWeb"/>
        <w:rPr>
          <w:rFonts w:ascii="Verdana" w:hAnsi="Verdana"/>
          <w:color w:val="000000" w:themeColor="text1"/>
          <w:sz w:val="20"/>
          <w:szCs w:val="20"/>
        </w:rPr>
      </w:pPr>
      <w:r w:rsidRPr="00E95085">
        <w:rPr>
          <w:rFonts w:ascii="Verdana" w:hAnsi="Verdana"/>
          <w:b/>
          <w:bCs/>
          <w:color w:val="000000" w:themeColor="text1"/>
          <w:sz w:val="20"/>
          <w:szCs w:val="20"/>
        </w:rPr>
        <w:t>Mean Distance from Sun:</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108,200,000 km</w:t>
      </w:r>
      <w:r w:rsidRPr="00E95085">
        <w:rPr>
          <w:rFonts w:ascii="Verdana" w:hAnsi="Verdana"/>
          <w:color w:val="000000" w:themeColor="text1"/>
          <w:sz w:val="20"/>
          <w:szCs w:val="20"/>
        </w:rPr>
        <w:br/>
      </w:r>
      <w:r w:rsidRPr="00E95085">
        <w:rPr>
          <w:rFonts w:ascii="Verdana" w:hAnsi="Verdana"/>
          <w:b/>
          <w:bCs/>
          <w:color w:val="000000" w:themeColor="text1"/>
          <w:sz w:val="20"/>
          <w:szCs w:val="20"/>
        </w:rPr>
        <w:t>Size:</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1 Earth</w:t>
      </w:r>
      <w:r w:rsidRPr="00E95085">
        <w:rPr>
          <w:rFonts w:ascii="Verdana" w:hAnsi="Verdana"/>
          <w:color w:val="000000" w:themeColor="text1"/>
          <w:sz w:val="20"/>
          <w:szCs w:val="20"/>
        </w:rPr>
        <w:br/>
      </w:r>
      <w:r w:rsidRPr="00E95085">
        <w:rPr>
          <w:rFonts w:ascii="Verdana" w:hAnsi="Verdana"/>
          <w:b/>
          <w:bCs/>
          <w:color w:val="000000" w:themeColor="text1"/>
          <w:sz w:val="20"/>
          <w:szCs w:val="20"/>
        </w:rPr>
        <w:t>Equatorial Radius: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6,051.8</w:t>
      </w:r>
      <w:r w:rsidRPr="00E95085">
        <w:rPr>
          <w:rFonts w:ascii="Verdana" w:hAnsi="Verdana"/>
          <w:color w:val="000000" w:themeColor="text1"/>
          <w:sz w:val="20"/>
          <w:szCs w:val="20"/>
        </w:rPr>
        <w:br/>
      </w:r>
      <w:r w:rsidRPr="00E95085">
        <w:rPr>
          <w:rFonts w:ascii="Verdana" w:hAnsi="Verdana"/>
          <w:b/>
          <w:bCs/>
          <w:color w:val="000000" w:themeColor="text1"/>
          <w:sz w:val="20"/>
          <w:szCs w:val="20"/>
        </w:rPr>
        <w:t>Rotational period (days):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224.7</w:t>
      </w:r>
      <w:r w:rsidRPr="00E95085">
        <w:rPr>
          <w:rFonts w:ascii="Verdana" w:hAnsi="Verdana"/>
          <w:color w:val="000000" w:themeColor="text1"/>
          <w:sz w:val="20"/>
          <w:szCs w:val="20"/>
        </w:rPr>
        <w:br/>
      </w:r>
      <w:r w:rsidRPr="00E95085">
        <w:rPr>
          <w:rFonts w:ascii="Verdana" w:hAnsi="Verdana"/>
          <w:b/>
          <w:bCs/>
          <w:color w:val="000000" w:themeColor="text1"/>
          <w:sz w:val="20"/>
          <w:szCs w:val="20"/>
        </w:rPr>
        <w:t>Orbital Period (days):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243</w:t>
      </w:r>
      <w:r w:rsidRPr="00E95085">
        <w:rPr>
          <w:rFonts w:ascii="Verdana" w:hAnsi="Verdana"/>
          <w:color w:val="000000" w:themeColor="text1"/>
          <w:sz w:val="20"/>
          <w:szCs w:val="20"/>
        </w:rPr>
        <w:br/>
      </w:r>
      <w:r w:rsidRPr="00E95085">
        <w:rPr>
          <w:rFonts w:ascii="Verdana" w:hAnsi="Verdana"/>
          <w:b/>
          <w:bCs/>
          <w:color w:val="000000" w:themeColor="text1"/>
          <w:sz w:val="20"/>
          <w:szCs w:val="20"/>
        </w:rPr>
        <w:t>Mean Surface Temperature:</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482°C</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Most Abundant Elements: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Carb</w:t>
      </w:r>
      <w:r w:rsidR="00B552A4" w:rsidRPr="00E95085">
        <w:rPr>
          <w:rFonts w:ascii="Verdana" w:hAnsi="Verdana"/>
          <w:color w:val="000000" w:themeColor="text1"/>
          <w:sz w:val="20"/>
          <w:szCs w:val="20"/>
        </w:rPr>
        <w:t>on Dioxide (96%), Nitrogen (3%)</w:t>
      </w:r>
      <w:r w:rsidRPr="00E95085">
        <w:rPr>
          <w:rFonts w:ascii="Verdana" w:hAnsi="Verdana"/>
          <w:color w:val="000000" w:themeColor="text1"/>
          <w:sz w:val="20"/>
          <w:szCs w:val="20"/>
        </w:rPr>
        <w:br/>
      </w:r>
      <w:r w:rsidRPr="00E95085">
        <w:rPr>
          <w:rFonts w:ascii="Verdana" w:hAnsi="Verdana"/>
          <w:b/>
          <w:bCs/>
          <w:color w:val="000000" w:themeColor="text1"/>
          <w:sz w:val="20"/>
          <w:szCs w:val="20"/>
        </w:rPr>
        <w:t>Moons: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none</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78095D14" wp14:editId="1A44BCDB">
            <wp:extent cx="3271575" cy="3116178"/>
            <wp:effectExtent l="0" t="0" r="5080" b="8255"/>
            <wp:docPr id="91" name="Picture 91" descr="http://ideonexus.com/wp-content/uploads/2010/01/astronomy-ve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ideonexus.com/wp-content/uploads/2010/01/astronomy-venus.gif"/>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290664" cy="3134360"/>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If there is one planet most like Hell, Carl Sagan tells us in his documentary series</w:t>
      </w:r>
      <w:r w:rsidRPr="00E95085">
        <w:rPr>
          <w:rStyle w:val="apple-converted-space"/>
          <w:rFonts w:ascii="Verdana" w:hAnsi="Verdana"/>
          <w:color w:val="000000" w:themeColor="text1"/>
          <w:sz w:val="20"/>
          <w:szCs w:val="20"/>
        </w:rPr>
        <w:t> </w:t>
      </w:r>
      <w:r w:rsidRPr="00E95085">
        <w:rPr>
          <w:rFonts w:ascii="Verdana" w:hAnsi="Verdana"/>
          <w:i/>
          <w:iCs/>
          <w:color w:val="000000" w:themeColor="text1"/>
          <w:sz w:val="20"/>
          <w:szCs w:val="20"/>
        </w:rPr>
        <w:t>Cosmos</w:t>
      </w:r>
      <w:r w:rsidRPr="00E95085">
        <w:rPr>
          <w:rFonts w:ascii="Verdana" w:hAnsi="Verdana"/>
          <w:color w:val="000000" w:themeColor="text1"/>
          <w:sz w:val="20"/>
          <w:szCs w:val="20"/>
        </w:rPr>
        <w:t xml:space="preserve">, </w:t>
      </w:r>
      <w:proofErr w:type="gramStart"/>
      <w:r w:rsidRPr="00E95085">
        <w:rPr>
          <w:rFonts w:ascii="Verdana" w:hAnsi="Verdana"/>
          <w:color w:val="000000" w:themeColor="text1"/>
          <w:sz w:val="20"/>
          <w:szCs w:val="20"/>
        </w:rPr>
        <w:t>it</w:t>
      </w:r>
      <w:proofErr w:type="gramEnd"/>
      <w:r w:rsidRPr="00E95085">
        <w:rPr>
          <w:rFonts w:ascii="Verdana" w:hAnsi="Verdana"/>
          <w:color w:val="000000" w:themeColor="text1"/>
          <w:sz w:val="20"/>
          <w:szCs w:val="20"/>
        </w:rPr>
        <w:t xml:space="preserve"> is Venus. A planet smothered in Greenhouse gases and pressure cooked to such an extreme that the rocks are semi-liquids. This planet, the same size as ours and our closest neighbor, serves as a cautionary warning about how we should care for our own planet, lest we create a Hell on Earth.</w:t>
      </w:r>
    </w:p>
    <w:p w:rsidR="005200B6" w:rsidRPr="00E95085" w:rsidRDefault="00E9230D" w:rsidP="006364A6">
      <w:pPr>
        <w:pStyle w:val="NormalWeb"/>
        <w:jc w:val="center"/>
        <w:rPr>
          <w:rFonts w:ascii="Verdana" w:hAnsi="Verdana"/>
          <w:b/>
          <w:bCs/>
          <w:color w:val="000000" w:themeColor="text1"/>
          <w:sz w:val="20"/>
          <w:szCs w:val="20"/>
        </w:rPr>
      </w:pPr>
      <w:r w:rsidRPr="00E95085">
        <w:rPr>
          <w:rFonts w:ascii="Verdana" w:hAnsi="Verdana"/>
          <w:b/>
          <w:bCs/>
          <w:color w:val="000000" w:themeColor="text1"/>
          <w:sz w:val="20"/>
          <w:szCs w:val="20"/>
        </w:rPr>
        <w:lastRenderedPageBreak/>
        <w:t>Earth</w:t>
      </w:r>
    </w:p>
    <w:p w:rsidR="00E9230D" w:rsidRPr="00E95085" w:rsidRDefault="00E9230D" w:rsidP="00B552A4">
      <w:pPr>
        <w:pStyle w:val="NormalWeb"/>
        <w:rPr>
          <w:rFonts w:ascii="Verdana" w:hAnsi="Verdana"/>
          <w:color w:val="000000" w:themeColor="text1"/>
          <w:sz w:val="20"/>
          <w:szCs w:val="20"/>
        </w:rPr>
      </w:pPr>
      <w:r w:rsidRPr="00E95085">
        <w:rPr>
          <w:rFonts w:ascii="Verdana" w:hAnsi="Verdana"/>
          <w:b/>
          <w:bCs/>
          <w:color w:val="000000" w:themeColor="text1"/>
          <w:sz w:val="20"/>
          <w:szCs w:val="20"/>
        </w:rPr>
        <w:t>Mean Distance from Sun:</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149,600,000</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Size:</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1 Earth</w:t>
      </w:r>
      <w:r w:rsidRPr="00E95085">
        <w:rPr>
          <w:rFonts w:ascii="Verdana" w:hAnsi="Verdana"/>
          <w:color w:val="000000" w:themeColor="text1"/>
          <w:sz w:val="20"/>
          <w:szCs w:val="20"/>
        </w:rPr>
        <w:br/>
      </w:r>
      <w:r w:rsidRPr="00E95085">
        <w:rPr>
          <w:rFonts w:ascii="Verdana" w:hAnsi="Verdana"/>
          <w:b/>
          <w:bCs/>
          <w:color w:val="000000" w:themeColor="text1"/>
          <w:sz w:val="20"/>
          <w:szCs w:val="20"/>
        </w:rPr>
        <w:t>Equatorial Radius: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6,378.14</w:t>
      </w:r>
      <w:r w:rsidRPr="00E95085">
        <w:rPr>
          <w:rFonts w:ascii="Verdana" w:hAnsi="Verdana"/>
          <w:color w:val="000000" w:themeColor="text1"/>
          <w:sz w:val="20"/>
          <w:szCs w:val="20"/>
        </w:rPr>
        <w:br/>
      </w:r>
      <w:r w:rsidRPr="00E95085">
        <w:rPr>
          <w:rFonts w:ascii="Verdana" w:hAnsi="Verdana"/>
          <w:b/>
          <w:bCs/>
          <w:color w:val="000000" w:themeColor="text1"/>
          <w:sz w:val="20"/>
          <w:szCs w:val="20"/>
        </w:rPr>
        <w:t>Rotational period (days):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.9</w:t>
      </w:r>
      <w:r w:rsidRPr="00E95085">
        <w:rPr>
          <w:rFonts w:ascii="Verdana" w:hAnsi="Verdana"/>
          <w:color w:val="000000" w:themeColor="text1"/>
          <w:sz w:val="20"/>
          <w:szCs w:val="20"/>
        </w:rPr>
        <w:br/>
      </w:r>
      <w:r w:rsidRPr="00E95085">
        <w:rPr>
          <w:rFonts w:ascii="Verdana" w:hAnsi="Verdana"/>
          <w:b/>
          <w:bCs/>
          <w:color w:val="000000" w:themeColor="text1"/>
          <w:sz w:val="20"/>
          <w:szCs w:val="20"/>
        </w:rPr>
        <w:t>Orbital Period (days):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365.3</w:t>
      </w:r>
      <w:r w:rsidRPr="00E95085">
        <w:rPr>
          <w:rFonts w:ascii="Verdana" w:hAnsi="Verdana"/>
          <w:color w:val="000000" w:themeColor="text1"/>
          <w:sz w:val="20"/>
          <w:szCs w:val="20"/>
        </w:rPr>
        <w:br/>
      </w:r>
      <w:r w:rsidRPr="00E95085">
        <w:rPr>
          <w:rFonts w:ascii="Verdana" w:hAnsi="Verdana"/>
          <w:b/>
          <w:bCs/>
          <w:color w:val="000000" w:themeColor="text1"/>
          <w:sz w:val="20"/>
          <w:szCs w:val="20"/>
        </w:rPr>
        <w:t>Mean Surface Temperature:</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15°C</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Most Abundant Elements: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Nitrogen (77%), Oxyge</w:t>
      </w:r>
      <w:r w:rsidR="00B552A4" w:rsidRPr="00E95085">
        <w:rPr>
          <w:rFonts w:ascii="Verdana" w:hAnsi="Verdana"/>
          <w:color w:val="000000" w:themeColor="text1"/>
          <w:sz w:val="20"/>
          <w:szCs w:val="20"/>
        </w:rPr>
        <w:t>n (21%)</w:t>
      </w:r>
      <w:r w:rsidRPr="00E95085">
        <w:rPr>
          <w:rFonts w:ascii="Verdana" w:hAnsi="Verdana"/>
          <w:color w:val="000000" w:themeColor="text1"/>
          <w:sz w:val="20"/>
          <w:szCs w:val="20"/>
        </w:rPr>
        <w:br/>
      </w:r>
      <w:r w:rsidRPr="00E95085">
        <w:rPr>
          <w:rFonts w:ascii="Verdana" w:hAnsi="Verdana"/>
          <w:b/>
          <w:bCs/>
          <w:color w:val="000000" w:themeColor="text1"/>
          <w:sz w:val="20"/>
          <w:szCs w:val="20"/>
        </w:rPr>
        <w:t>Moons:</w:t>
      </w:r>
      <w:r w:rsidR="00B552A4" w:rsidRPr="00E95085">
        <w:rPr>
          <w:rFonts w:ascii="Verdana" w:hAnsi="Verdana"/>
          <w:color w:val="000000" w:themeColor="text1"/>
          <w:sz w:val="20"/>
          <w:szCs w:val="20"/>
        </w:rPr>
        <w:t xml:space="preserve"> 1</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5A0DE94F" wp14:editId="62BC6E0A">
            <wp:extent cx="2201779" cy="2201779"/>
            <wp:effectExtent l="0" t="0" r="8255" b="8255"/>
            <wp:docPr id="90" name="Picture 90" descr="http://ideonexus.com/wp-content/uploads/2010/01/astronomy-ea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ideonexus.com/wp-content/uploads/2010/01/astronomy-earth.jp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200277" cy="2200277"/>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proofErr w:type="gramStart"/>
      <w:r w:rsidRPr="00E95085">
        <w:rPr>
          <w:rFonts w:ascii="Verdana" w:hAnsi="Verdana"/>
          <w:color w:val="000000" w:themeColor="text1"/>
          <w:sz w:val="20"/>
          <w:szCs w:val="20"/>
        </w:rPr>
        <w:t>Possibly the most important photographs of the 1960s came from outside of Earth looking down on it.</w:t>
      </w:r>
      <w:proofErr w:type="gramEnd"/>
      <w:r w:rsidRPr="00E95085">
        <w:rPr>
          <w:rFonts w:ascii="Verdana" w:hAnsi="Verdana"/>
          <w:color w:val="000000" w:themeColor="text1"/>
          <w:sz w:val="20"/>
          <w:szCs w:val="20"/>
        </w:rPr>
        <w:t xml:space="preserve"> This new perspective on our world, a lone orb hovering in the darkness of space, demonstrated clearly how small and insignificant our Local and International differences are and placed us in the context of a global village.</w:t>
      </w:r>
    </w:p>
    <w:p w:rsidR="004875CB" w:rsidRDefault="00E9230D" w:rsidP="004875CB">
      <w:pPr>
        <w:pStyle w:val="NormalWeb"/>
        <w:jc w:val="both"/>
        <w:rPr>
          <w:rFonts w:ascii="Verdana" w:hAnsi="Verdana"/>
          <w:b/>
          <w:bCs/>
          <w:color w:val="000000" w:themeColor="text1"/>
          <w:sz w:val="20"/>
          <w:szCs w:val="20"/>
        </w:rPr>
      </w:pPr>
      <w:r w:rsidRPr="00E95085">
        <w:rPr>
          <w:rFonts w:ascii="Verdana" w:hAnsi="Verdana"/>
          <w:b/>
          <w:bCs/>
          <w:color w:val="000000" w:themeColor="text1"/>
          <w:sz w:val="20"/>
          <w:szCs w:val="20"/>
        </w:rPr>
        <w:t>Earth’s Moon</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xml:space="preserve">– The Earth’s moon was most likely formed out of the earth itself. Computer simulations have </w:t>
      </w:r>
      <w:proofErr w:type="spellStart"/>
      <w:r w:rsidRPr="00E95085">
        <w:rPr>
          <w:rFonts w:ascii="Verdana" w:hAnsi="Verdana"/>
          <w:color w:val="000000" w:themeColor="text1"/>
          <w:sz w:val="20"/>
          <w:szCs w:val="20"/>
        </w:rPr>
        <w:t>show</w:t>
      </w:r>
      <w:proofErr w:type="spellEnd"/>
      <w:r w:rsidRPr="00E95085">
        <w:rPr>
          <w:rFonts w:ascii="Verdana" w:hAnsi="Verdana"/>
          <w:color w:val="000000" w:themeColor="text1"/>
          <w:sz w:val="20"/>
          <w:szCs w:val="20"/>
        </w:rPr>
        <w:t xml:space="preserve"> that a Mar-sized object probably hit the earth, casting debris into orbit around our planet. This debris eventually collected into the inspiring object decorating our night sky. This theory accounts for the </w:t>
      </w:r>
      <w:r w:rsidRPr="00E95085">
        <w:rPr>
          <w:rFonts w:ascii="Verdana" w:hAnsi="Verdana"/>
          <w:color w:val="000000" w:themeColor="text1"/>
          <w:sz w:val="20"/>
          <w:szCs w:val="20"/>
        </w:rPr>
        <w:lastRenderedPageBreak/>
        <w:t>moon’s orbit, which is nearly synchronous with the Earth’s rotation, and the moon’s high iron content, similar to the composition of the Earth’s.</w:t>
      </w:r>
      <w:r w:rsidR="006364A6" w:rsidRPr="00E95085">
        <w:rPr>
          <w:rFonts w:ascii="Verdana" w:hAnsi="Verdana"/>
          <w:color w:val="000000" w:themeColor="text1"/>
          <w:sz w:val="20"/>
          <w:szCs w:val="20"/>
        </w:rPr>
        <w:t xml:space="preserve"> </w:t>
      </w:r>
    </w:p>
    <w:p w:rsidR="005200B6" w:rsidRPr="004875CB" w:rsidRDefault="00E9230D" w:rsidP="004875CB">
      <w:pPr>
        <w:pStyle w:val="NormalWeb"/>
        <w:jc w:val="center"/>
        <w:rPr>
          <w:rFonts w:ascii="Verdana" w:hAnsi="Verdana"/>
          <w:color w:val="000000" w:themeColor="text1"/>
          <w:sz w:val="20"/>
          <w:szCs w:val="20"/>
        </w:rPr>
      </w:pPr>
      <w:r w:rsidRPr="00E95085">
        <w:rPr>
          <w:rFonts w:ascii="Verdana" w:hAnsi="Verdana"/>
          <w:b/>
          <w:bCs/>
          <w:color w:val="000000" w:themeColor="text1"/>
          <w:sz w:val="20"/>
          <w:szCs w:val="20"/>
        </w:rPr>
        <w:t>Mars</w:t>
      </w:r>
    </w:p>
    <w:p w:rsidR="00E9230D" w:rsidRPr="00E95085" w:rsidRDefault="00E9230D" w:rsidP="00B552A4">
      <w:pPr>
        <w:pStyle w:val="NormalWeb"/>
        <w:rPr>
          <w:rFonts w:ascii="Verdana" w:hAnsi="Verdana"/>
          <w:color w:val="000000" w:themeColor="text1"/>
          <w:sz w:val="20"/>
          <w:szCs w:val="20"/>
        </w:rPr>
      </w:pPr>
      <w:r w:rsidRPr="00E95085">
        <w:rPr>
          <w:rFonts w:ascii="Verdana" w:hAnsi="Verdana"/>
          <w:b/>
          <w:bCs/>
          <w:color w:val="000000" w:themeColor="text1"/>
          <w:sz w:val="20"/>
          <w:szCs w:val="20"/>
        </w:rPr>
        <w:t>Mean Distance from Sun:</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227,940,000</w:t>
      </w:r>
      <w:r w:rsidRPr="00E95085">
        <w:rPr>
          <w:rFonts w:ascii="Verdana" w:hAnsi="Verdana"/>
          <w:color w:val="000000" w:themeColor="text1"/>
          <w:sz w:val="20"/>
          <w:szCs w:val="20"/>
        </w:rPr>
        <w:br/>
      </w:r>
      <w:r w:rsidRPr="00E95085">
        <w:rPr>
          <w:rFonts w:ascii="Verdana" w:hAnsi="Verdana"/>
          <w:b/>
          <w:bCs/>
          <w:color w:val="000000" w:themeColor="text1"/>
          <w:sz w:val="20"/>
          <w:szCs w:val="20"/>
        </w:rPr>
        <w:t>Size:</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0.6 Earths</w:t>
      </w:r>
      <w:r w:rsidRPr="00E95085">
        <w:rPr>
          <w:rFonts w:ascii="Verdana" w:hAnsi="Verdana"/>
          <w:color w:val="000000" w:themeColor="text1"/>
          <w:sz w:val="20"/>
          <w:szCs w:val="20"/>
        </w:rPr>
        <w:br/>
      </w:r>
      <w:r w:rsidRPr="00E95085">
        <w:rPr>
          <w:rFonts w:ascii="Verdana" w:hAnsi="Verdana"/>
          <w:b/>
          <w:bCs/>
          <w:color w:val="000000" w:themeColor="text1"/>
          <w:sz w:val="20"/>
          <w:szCs w:val="20"/>
        </w:rPr>
        <w:t>Equatorial Radius: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3,397.2</w:t>
      </w:r>
      <w:r w:rsidRPr="00E95085">
        <w:rPr>
          <w:rFonts w:ascii="Verdana" w:hAnsi="Verdana"/>
          <w:color w:val="000000" w:themeColor="text1"/>
          <w:sz w:val="20"/>
          <w:szCs w:val="20"/>
        </w:rPr>
        <w:br/>
      </w:r>
      <w:r w:rsidRPr="00E95085">
        <w:rPr>
          <w:rFonts w:ascii="Verdana" w:hAnsi="Verdana"/>
          <w:b/>
          <w:bCs/>
          <w:color w:val="000000" w:themeColor="text1"/>
          <w:sz w:val="20"/>
          <w:szCs w:val="20"/>
        </w:rPr>
        <w:t>Rotational period (days):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24.6</w:t>
      </w:r>
      <w:r w:rsidRPr="00E95085">
        <w:rPr>
          <w:rFonts w:ascii="Verdana" w:hAnsi="Verdana"/>
          <w:color w:val="000000" w:themeColor="text1"/>
          <w:sz w:val="20"/>
          <w:szCs w:val="20"/>
        </w:rPr>
        <w:br/>
      </w:r>
      <w:r w:rsidRPr="00E95085">
        <w:rPr>
          <w:rFonts w:ascii="Verdana" w:hAnsi="Verdana"/>
          <w:b/>
          <w:bCs/>
          <w:color w:val="000000" w:themeColor="text1"/>
          <w:sz w:val="20"/>
          <w:szCs w:val="20"/>
        </w:rPr>
        <w:t>Orbital Period (days):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687.0</w:t>
      </w:r>
      <w:r w:rsidRPr="00E95085">
        <w:rPr>
          <w:rFonts w:ascii="Verdana" w:hAnsi="Verdana"/>
          <w:color w:val="000000" w:themeColor="text1"/>
          <w:sz w:val="20"/>
          <w:szCs w:val="20"/>
        </w:rPr>
        <w:br/>
      </w:r>
      <w:r w:rsidRPr="00E95085">
        <w:rPr>
          <w:rFonts w:ascii="Verdana" w:hAnsi="Verdana"/>
          <w:b/>
          <w:bCs/>
          <w:color w:val="000000" w:themeColor="text1"/>
          <w:sz w:val="20"/>
          <w:szCs w:val="20"/>
        </w:rPr>
        <w:t>Minimum Surface Temperature:</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-140°C</w:t>
      </w:r>
      <w:r w:rsidRPr="00E95085">
        <w:rPr>
          <w:rFonts w:ascii="Verdana" w:hAnsi="Verdana"/>
          <w:color w:val="000000" w:themeColor="text1"/>
          <w:sz w:val="20"/>
          <w:szCs w:val="20"/>
        </w:rPr>
        <w:br/>
      </w:r>
      <w:r w:rsidRPr="00E95085">
        <w:rPr>
          <w:rFonts w:ascii="Verdana" w:hAnsi="Verdana"/>
          <w:b/>
          <w:bCs/>
          <w:color w:val="000000" w:themeColor="text1"/>
          <w:sz w:val="20"/>
          <w:szCs w:val="20"/>
        </w:rPr>
        <w:t>Maximum Surface Temperature:</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20°C</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Most Abundant Elements: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Carbon Dioxide (95.3%)</w:t>
      </w:r>
      <w:r w:rsidR="00B552A4" w:rsidRPr="00E95085">
        <w:rPr>
          <w:rFonts w:ascii="Verdana" w:hAnsi="Verdana"/>
          <w:color w:val="000000" w:themeColor="text1"/>
          <w:sz w:val="20"/>
          <w:szCs w:val="20"/>
        </w:rPr>
        <w:t>, Nitrogen (2.7%), Argon (1.6%)</w:t>
      </w:r>
      <w:r w:rsidRPr="00E95085">
        <w:rPr>
          <w:rFonts w:ascii="Verdana" w:hAnsi="Verdana"/>
          <w:color w:val="000000" w:themeColor="text1"/>
          <w:sz w:val="20"/>
          <w:szCs w:val="20"/>
        </w:rPr>
        <w:br/>
      </w:r>
      <w:r w:rsidRPr="00E95085">
        <w:rPr>
          <w:rFonts w:ascii="Verdana" w:hAnsi="Verdana"/>
          <w:b/>
          <w:bCs/>
          <w:color w:val="000000" w:themeColor="text1"/>
          <w:sz w:val="20"/>
          <w:szCs w:val="20"/>
        </w:rPr>
        <w:t>Moons:</w:t>
      </w:r>
      <w:r w:rsidRPr="00E95085">
        <w:rPr>
          <w:rStyle w:val="apple-converted-space"/>
          <w:rFonts w:ascii="Verdana" w:hAnsi="Verdana"/>
          <w:color w:val="000000" w:themeColor="text1"/>
          <w:sz w:val="20"/>
          <w:szCs w:val="20"/>
        </w:rPr>
        <w:t> </w:t>
      </w:r>
      <w:proofErr w:type="spellStart"/>
      <w:r w:rsidR="00B552A4" w:rsidRPr="00E95085">
        <w:rPr>
          <w:rFonts w:ascii="Verdana" w:hAnsi="Verdana"/>
          <w:color w:val="000000" w:themeColor="text1"/>
          <w:sz w:val="20"/>
          <w:szCs w:val="20"/>
        </w:rPr>
        <w:t>Phobos</w:t>
      </w:r>
      <w:proofErr w:type="spellEnd"/>
      <w:r w:rsidR="00B552A4" w:rsidRPr="00E95085">
        <w:rPr>
          <w:rFonts w:ascii="Verdana" w:hAnsi="Verdana"/>
          <w:color w:val="000000" w:themeColor="text1"/>
          <w:sz w:val="20"/>
          <w:szCs w:val="20"/>
        </w:rPr>
        <w:t xml:space="preserve"> (1877), </w:t>
      </w:r>
      <w:proofErr w:type="spellStart"/>
      <w:r w:rsidR="00B552A4" w:rsidRPr="00E95085">
        <w:rPr>
          <w:rFonts w:ascii="Verdana" w:hAnsi="Verdana"/>
          <w:color w:val="000000" w:themeColor="text1"/>
          <w:sz w:val="20"/>
          <w:szCs w:val="20"/>
        </w:rPr>
        <w:t>Deimos</w:t>
      </w:r>
      <w:proofErr w:type="spellEnd"/>
      <w:r w:rsidR="00B552A4" w:rsidRPr="00E95085">
        <w:rPr>
          <w:rFonts w:ascii="Verdana" w:hAnsi="Verdana"/>
          <w:color w:val="000000" w:themeColor="text1"/>
          <w:sz w:val="20"/>
          <w:szCs w:val="20"/>
        </w:rPr>
        <w:t xml:space="preserve"> (1877)</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71D65683" wp14:editId="46C1DA79">
            <wp:extent cx="2045368" cy="2045368"/>
            <wp:effectExtent l="0" t="0" r="0" b="0"/>
            <wp:docPr id="89" name="Picture 89" descr="http://ideonexus.com/wp-content/uploads/2010/01/astronomy-m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ideonexus.com/wp-content/uploads/2010/01/astronomy-mars.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047369" cy="2047369"/>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Mars has inspired endless speculation in Science Fiction from Edgar Rice Burroughs fantasy stories to Greg Bear’s Hard Science Fiction. Percival Lowell recorded a series of canals across Mars and speculated an entire civilization slowly dying as their water vanished into space. Today we know that Mars has no evidence of advanced civilizations, but we still hope for microscopic life. If bacteria can survive the extremes of Earth’s </w:t>
      </w:r>
      <w:r w:rsidRPr="00E95085">
        <w:rPr>
          <w:rFonts w:ascii="Verdana" w:hAnsi="Verdana"/>
          <w:color w:val="000000" w:themeColor="text1"/>
          <w:sz w:val="20"/>
          <w:szCs w:val="20"/>
        </w:rPr>
        <w:lastRenderedPageBreak/>
        <w:t>environment, then perhaps</w:t>
      </w:r>
      <w:r w:rsidRPr="00E95085">
        <w:rPr>
          <w:rStyle w:val="apple-converted-space"/>
          <w:rFonts w:ascii="Verdana" w:hAnsi="Verdana"/>
          <w:color w:val="000000" w:themeColor="text1"/>
          <w:sz w:val="20"/>
          <w:szCs w:val="20"/>
        </w:rPr>
        <w:t> </w:t>
      </w:r>
      <w:hyperlink r:id="rId201" w:tgtFrame="_new" w:history="1">
        <w:r w:rsidRPr="00594006">
          <w:rPr>
            <w:rStyle w:val="Hyperlink"/>
            <w:color w:val="000000" w:themeColor="text1"/>
            <w:sz w:val="20"/>
            <w:szCs w:val="20"/>
            <w:u w:val="none"/>
          </w:rPr>
          <w:t>they can survive the journey between stars</w:t>
        </w:r>
      </w:hyperlink>
      <w:r w:rsidRPr="00E95085">
        <w:rPr>
          <w:rFonts w:ascii="Verdana" w:hAnsi="Verdana"/>
          <w:color w:val="000000" w:themeColor="text1"/>
          <w:sz w:val="20"/>
          <w:szCs w:val="20"/>
        </w:rPr>
        <w:t>?</w:t>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Mars has two moons, </w:t>
      </w:r>
      <w:proofErr w:type="spellStart"/>
      <w:r w:rsidRPr="00E95085">
        <w:rPr>
          <w:rFonts w:ascii="Verdana" w:hAnsi="Verdana"/>
          <w:color w:val="000000" w:themeColor="text1"/>
          <w:sz w:val="20"/>
          <w:szCs w:val="20"/>
        </w:rPr>
        <w:t>Phobos</w:t>
      </w:r>
      <w:proofErr w:type="spellEnd"/>
      <w:r w:rsidRPr="00E95085">
        <w:rPr>
          <w:rFonts w:ascii="Verdana" w:hAnsi="Verdana"/>
          <w:color w:val="000000" w:themeColor="text1"/>
          <w:sz w:val="20"/>
          <w:szCs w:val="20"/>
        </w:rPr>
        <w:t xml:space="preserve"> and </w:t>
      </w:r>
      <w:proofErr w:type="spellStart"/>
      <w:r w:rsidRPr="00E95085">
        <w:rPr>
          <w:rFonts w:ascii="Verdana" w:hAnsi="Verdana"/>
          <w:color w:val="000000" w:themeColor="text1"/>
          <w:sz w:val="20"/>
          <w:szCs w:val="20"/>
        </w:rPr>
        <w:t>Deimos</w:t>
      </w:r>
      <w:proofErr w:type="spellEnd"/>
      <w:r w:rsidRPr="00E95085">
        <w:rPr>
          <w:rFonts w:ascii="Verdana" w:hAnsi="Verdana"/>
          <w:color w:val="000000" w:themeColor="text1"/>
          <w:sz w:val="20"/>
          <w:szCs w:val="20"/>
        </w:rPr>
        <w:t xml:space="preserve">. </w:t>
      </w:r>
      <w:proofErr w:type="spellStart"/>
      <w:r w:rsidRPr="00E95085">
        <w:rPr>
          <w:rFonts w:ascii="Verdana" w:hAnsi="Verdana"/>
          <w:color w:val="000000" w:themeColor="text1"/>
          <w:sz w:val="20"/>
          <w:szCs w:val="20"/>
        </w:rPr>
        <w:t>Phobos</w:t>
      </w:r>
      <w:proofErr w:type="spellEnd"/>
      <w:r w:rsidRPr="00E95085">
        <w:rPr>
          <w:rFonts w:ascii="Verdana" w:hAnsi="Verdana"/>
          <w:color w:val="000000" w:themeColor="text1"/>
          <w:sz w:val="20"/>
          <w:szCs w:val="20"/>
        </w:rPr>
        <w:t xml:space="preserve"> is getting closer to Mars every day. In about 50 million years it will either crash into Mars or be torn apart by gravity. Shreds of </w:t>
      </w:r>
      <w:proofErr w:type="spellStart"/>
      <w:r w:rsidRPr="00E95085">
        <w:rPr>
          <w:rFonts w:ascii="Verdana" w:hAnsi="Verdana"/>
          <w:color w:val="000000" w:themeColor="text1"/>
          <w:sz w:val="20"/>
          <w:szCs w:val="20"/>
        </w:rPr>
        <w:t>Phobos</w:t>
      </w:r>
      <w:proofErr w:type="spellEnd"/>
      <w:r w:rsidRPr="00E95085">
        <w:rPr>
          <w:rFonts w:ascii="Verdana" w:hAnsi="Verdana"/>
          <w:color w:val="000000" w:themeColor="text1"/>
          <w:sz w:val="20"/>
          <w:szCs w:val="20"/>
        </w:rPr>
        <w:t xml:space="preserve"> might then form a ring around Mars, </w:t>
      </w:r>
      <w:r w:rsidR="006364A6" w:rsidRPr="00E95085">
        <w:rPr>
          <w:rFonts w:ascii="Verdana" w:hAnsi="Verdana"/>
          <w:color w:val="000000" w:themeColor="text1"/>
          <w:sz w:val="20"/>
          <w:szCs w:val="20"/>
        </w:rPr>
        <w:t>similar to the rings of Saturn.</w:t>
      </w:r>
    </w:p>
    <w:p w:rsidR="00E9230D" w:rsidRPr="004875CB" w:rsidRDefault="00E9230D" w:rsidP="007404E8">
      <w:pPr>
        <w:pStyle w:val="NormalWeb"/>
        <w:spacing w:line="375" w:lineRule="atLeast"/>
        <w:rPr>
          <w:rFonts w:ascii="Verdana" w:hAnsi="Verdana"/>
          <w:b/>
          <w:bCs/>
          <w:color w:val="000000" w:themeColor="text1"/>
          <w:sz w:val="28"/>
          <w:szCs w:val="28"/>
        </w:rPr>
      </w:pPr>
      <w:r w:rsidRPr="004875CB">
        <w:rPr>
          <w:rFonts w:ascii="Verdana" w:hAnsi="Verdana"/>
          <w:b/>
          <w:bCs/>
          <w:color w:val="000000" w:themeColor="text1"/>
          <w:sz w:val="28"/>
          <w:szCs w:val="28"/>
        </w:rPr>
        <w:t>The Outer Ring</w:t>
      </w:r>
    </w:p>
    <w:p w:rsidR="00E9230D" w:rsidRPr="00E95085" w:rsidRDefault="00E9230D" w:rsidP="007404E8">
      <w:pPr>
        <w:pStyle w:val="NormalWeb"/>
        <w:spacing w:line="375" w:lineRule="atLeast"/>
        <w:jc w:val="center"/>
        <w:rPr>
          <w:rFonts w:ascii="Verdana" w:hAnsi="Verdana"/>
          <w:color w:val="000000" w:themeColor="text1"/>
          <w:sz w:val="20"/>
          <w:szCs w:val="20"/>
        </w:rPr>
      </w:pPr>
      <w:r w:rsidRPr="00E95085">
        <w:rPr>
          <w:rFonts w:ascii="Verdana" w:hAnsi="Verdana"/>
          <w:b/>
          <w:bCs/>
          <w:color w:val="000000" w:themeColor="text1"/>
          <w:sz w:val="20"/>
          <w:szCs w:val="20"/>
        </w:rPr>
        <w:t>The Asteroid Belt</w:t>
      </w:r>
    </w:p>
    <w:p w:rsidR="00E9230D"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15E7299A" wp14:editId="6033C406">
            <wp:extent cx="3585411" cy="2518751"/>
            <wp:effectExtent l="0" t="0" r="0" b="0"/>
            <wp:docPr id="88" name="Picture 88" descr="http://ideonexus.com/wp-content/uploads/2010/01/astronomy-astero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ideonexus.com/wp-content/uploads/2010/01/astronomy-asteroid.jp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607364" cy="2534173"/>
                    </a:xfrm>
                    <a:prstGeom prst="rect">
                      <a:avLst/>
                    </a:prstGeom>
                    <a:noFill/>
                    <a:ln>
                      <a:noFill/>
                    </a:ln>
                  </pic:spPr>
                </pic:pic>
              </a:graphicData>
            </a:graphic>
          </wp:inline>
        </w:drawing>
      </w:r>
    </w:p>
    <w:p w:rsidR="00170972" w:rsidRPr="00170972" w:rsidRDefault="00ED70D1" w:rsidP="007404E8">
      <w:pPr>
        <w:jc w:val="center"/>
        <w:rPr>
          <w:rFonts w:ascii="Verdana" w:hAnsi="Verdana"/>
          <w:b/>
          <w:color w:val="000000" w:themeColor="text1"/>
          <w:sz w:val="20"/>
          <w:szCs w:val="20"/>
        </w:rPr>
      </w:pPr>
      <w:hyperlink r:id="rId203" w:tgtFrame="_new" w:history="1">
        <w:r w:rsidR="00170972" w:rsidRPr="00170972">
          <w:rPr>
            <w:rStyle w:val="Hyperlink"/>
            <w:b/>
            <w:color w:val="000000" w:themeColor="text1"/>
            <w:sz w:val="20"/>
            <w:szCs w:val="20"/>
            <w:u w:val="none"/>
          </w:rPr>
          <w:t>243 Ida and its satellite Dactyl</w:t>
        </w:r>
      </w:hyperlink>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Between the vast stretch of space between Mars and Jupiter lies this ring of rocks. While some astronomers hypothesized this formation was debris from a </w:t>
      </w:r>
      <w:proofErr w:type="spellStart"/>
      <w:r w:rsidRPr="00E95085">
        <w:rPr>
          <w:rFonts w:ascii="Verdana" w:hAnsi="Verdana"/>
          <w:color w:val="000000" w:themeColor="text1"/>
          <w:sz w:val="20"/>
          <w:szCs w:val="20"/>
        </w:rPr>
        <w:t>protoplanet</w:t>
      </w:r>
      <w:proofErr w:type="spellEnd"/>
      <w:r w:rsidRPr="00E95085">
        <w:rPr>
          <w:rFonts w:ascii="Verdana" w:hAnsi="Verdana"/>
          <w:color w:val="000000" w:themeColor="text1"/>
          <w:sz w:val="20"/>
          <w:szCs w:val="20"/>
        </w:rPr>
        <w:t xml:space="preserve"> destroyed in a collision, most now agree it is material coalesced into small units that were never able to form a </w:t>
      </w:r>
      <w:proofErr w:type="spellStart"/>
      <w:r w:rsidRPr="00E95085">
        <w:rPr>
          <w:rFonts w:ascii="Verdana" w:hAnsi="Verdana"/>
          <w:color w:val="000000" w:themeColor="text1"/>
          <w:sz w:val="20"/>
          <w:szCs w:val="20"/>
        </w:rPr>
        <w:t>protoplanet</w:t>
      </w:r>
      <w:proofErr w:type="spellEnd"/>
      <w:r w:rsidRPr="00E95085">
        <w:rPr>
          <w:rFonts w:ascii="Verdana" w:hAnsi="Verdana"/>
          <w:color w:val="000000" w:themeColor="text1"/>
          <w:sz w:val="20"/>
          <w:szCs w:val="20"/>
        </w:rPr>
        <w:t xml:space="preserve"> due to Jupiter’s harsh gravi</w:t>
      </w:r>
      <w:r w:rsidR="00170972">
        <w:rPr>
          <w:rFonts w:ascii="Verdana" w:hAnsi="Verdana"/>
          <w:color w:val="000000" w:themeColor="text1"/>
          <w:sz w:val="20"/>
          <w:szCs w:val="20"/>
        </w:rPr>
        <w:t>tational pull.</w:t>
      </w:r>
      <w:r w:rsidR="006364A6" w:rsidRPr="00E95085">
        <w:rPr>
          <w:rFonts w:ascii="Verdana" w:hAnsi="Verdana"/>
          <w:color w:val="000000" w:themeColor="text1"/>
          <w:sz w:val="20"/>
          <w:szCs w:val="20"/>
        </w:rPr>
        <w:t>.</w:t>
      </w:r>
    </w:p>
    <w:p w:rsidR="00E9230D" w:rsidRPr="00E95085" w:rsidRDefault="00E9230D" w:rsidP="00B552A4">
      <w:pPr>
        <w:pStyle w:val="NormalWeb"/>
        <w:spacing w:line="375" w:lineRule="atLeast"/>
        <w:rPr>
          <w:rFonts w:ascii="Verdana" w:hAnsi="Verdana"/>
          <w:b/>
          <w:bCs/>
          <w:color w:val="000000" w:themeColor="text1"/>
          <w:sz w:val="28"/>
          <w:szCs w:val="28"/>
        </w:rPr>
      </w:pPr>
      <w:r w:rsidRPr="00E95085">
        <w:rPr>
          <w:rFonts w:ascii="Verdana" w:hAnsi="Verdana"/>
          <w:b/>
          <w:bCs/>
          <w:color w:val="000000" w:themeColor="text1"/>
          <w:sz w:val="28"/>
          <w:szCs w:val="28"/>
        </w:rPr>
        <w:lastRenderedPageBreak/>
        <w:t>The Jovian Planets</w:t>
      </w:r>
    </w:p>
    <w:p w:rsidR="00E9230D" w:rsidRPr="00E95085" w:rsidRDefault="00E9230D" w:rsidP="005200B6">
      <w:pPr>
        <w:pStyle w:val="NormalWeb"/>
        <w:jc w:val="center"/>
        <w:rPr>
          <w:rFonts w:ascii="Verdana" w:hAnsi="Verdana"/>
          <w:color w:val="000000" w:themeColor="text1"/>
          <w:sz w:val="20"/>
          <w:szCs w:val="20"/>
        </w:rPr>
      </w:pPr>
      <w:r w:rsidRPr="00E95085">
        <w:rPr>
          <w:rFonts w:ascii="Verdana" w:hAnsi="Verdana"/>
          <w:b/>
          <w:bCs/>
          <w:color w:val="000000" w:themeColor="text1"/>
          <w:sz w:val="20"/>
          <w:szCs w:val="20"/>
        </w:rPr>
        <w:t>Jupiter</w:t>
      </w:r>
    </w:p>
    <w:p w:rsidR="00E9230D" w:rsidRPr="00E95085" w:rsidRDefault="00E9230D" w:rsidP="00B552A4">
      <w:pPr>
        <w:pStyle w:val="NormalWeb"/>
        <w:rPr>
          <w:rFonts w:ascii="Verdana" w:hAnsi="Verdana"/>
          <w:color w:val="000000" w:themeColor="text1"/>
          <w:sz w:val="20"/>
          <w:szCs w:val="20"/>
        </w:rPr>
      </w:pPr>
      <w:r w:rsidRPr="00E95085">
        <w:rPr>
          <w:rFonts w:ascii="Verdana" w:hAnsi="Verdana"/>
          <w:b/>
          <w:bCs/>
          <w:color w:val="000000" w:themeColor="text1"/>
          <w:sz w:val="20"/>
          <w:szCs w:val="20"/>
        </w:rPr>
        <w:t>Mean Distance from the Sun:</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778,330,000</w:t>
      </w:r>
      <w:proofErr w:type="gramStart"/>
      <w:r w:rsidRPr="00E95085">
        <w:rPr>
          <w:rStyle w:val="apple-converted-space"/>
          <w:rFonts w:ascii="Verdana" w:hAnsi="Verdana"/>
          <w:color w:val="000000" w:themeColor="text1"/>
          <w:sz w:val="20"/>
          <w:szCs w:val="20"/>
        </w:rPr>
        <w:t> </w:t>
      </w:r>
      <w:r w:rsidR="005200B6" w:rsidRPr="00E95085">
        <w:rPr>
          <w:rFonts w:ascii="Verdana" w:hAnsi="Verdana"/>
          <w:color w:val="000000" w:themeColor="text1"/>
          <w:sz w:val="20"/>
          <w:szCs w:val="20"/>
        </w:rPr>
        <w:t xml:space="preserve"> </w:t>
      </w:r>
      <w:proofErr w:type="gramEnd"/>
      <w:r w:rsidRPr="00E95085">
        <w:rPr>
          <w:rFonts w:ascii="Verdana" w:hAnsi="Verdana"/>
          <w:color w:val="000000" w:themeColor="text1"/>
          <w:sz w:val="20"/>
          <w:szCs w:val="20"/>
        </w:rPr>
        <w:br/>
      </w:r>
      <w:r w:rsidRPr="00E95085">
        <w:rPr>
          <w:rFonts w:ascii="Verdana" w:hAnsi="Verdana"/>
          <w:b/>
          <w:bCs/>
          <w:color w:val="000000" w:themeColor="text1"/>
          <w:sz w:val="20"/>
          <w:szCs w:val="20"/>
        </w:rPr>
        <w:t>Equatorial Radius: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71,492</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Rotational period (days):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0.4</w:t>
      </w:r>
      <w:r w:rsidRPr="00E95085">
        <w:rPr>
          <w:rFonts w:ascii="Verdana" w:hAnsi="Verdana"/>
          <w:color w:val="000000" w:themeColor="text1"/>
          <w:sz w:val="20"/>
          <w:szCs w:val="20"/>
        </w:rPr>
        <w:br/>
      </w:r>
      <w:r w:rsidRPr="00E95085">
        <w:rPr>
          <w:rFonts w:ascii="Verdana" w:hAnsi="Verdana"/>
          <w:b/>
          <w:bCs/>
          <w:color w:val="000000" w:themeColor="text1"/>
          <w:sz w:val="20"/>
          <w:szCs w:val="20"/>
        </w:rPr>
        <w:t>Orbital Period (days):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4332.7</w:t>
      </w:r>
      <w:r w:rsidRPr="00E95085">
        <w:rPr>
          <w:rFonts w:ascii="Verdana" w:hAnsi="Verdana"/>
          <w:color w:val="000000" w:themeColor="text1"/>
          <w:sz w:val="20"/>
          <w:szCs w:val="20"/>
        </w:rPr>
        <w:br/>
      </w:r>
      <w:r w:rsidRPr="00E95085">
        <w:rPr>
          <w:rFonts w:ascii="Verdana" w:hAnsi="Verdana"/>
          <w:b/>
          <w:bCs/>
          <w:color w:val="000000" w:themeColor="text1"/>
          <w:sz w:val="20"/>
          <w:szCs w:val="20"/>
        </w:rPr>
        <w:t>Mean Cloud Temperature:</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-121°C</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Most Abundant Elements:</w:t>
      </w:r>
      <w:r w:rsidRPr="00E95085">
        <w:rPr>
          <w:rStyle w:val="apple-converted-space"/>
          <w:rFonts w:ascii="Verdana" w:hAnsi="Verdana"/>
          <w:color w:val="000000" w:themeColor="text1"/>
          <w:sz w:val="20"/>
          <w:szCs w:val="20"/>
        </w:rPr>
        <w:t> </w:t>
      </w:r>
      <w:r w:rsidR="00B552A4" w:rsidRPr="00E95085">
        <w:rPr>
          <w:rFonts w:ascii="Verdana" w:hAnsi="Verdana"/>
          <w:color w:val="000000" w:themeColor="text1"/>
          <w:sz w:val="20"/>
          <w:szCs w:val="20"/>
        </w:rPr>
        <w:t>Hydrogen (90%), Helium (10%)</w:t>
      </w:r>
      <w:r w:rsidRPr="00E95085">
        <w:rPr>
          <w:rFonts w:ascii="Verdana" w:hAnsi="Verdana"/>
          <w:color w:val="000000" w:themeColor="text1"/>
          <w:sz w:val="20"/>
          <w:szCs w:val="20"/>
        </w:rPr>
        <w:br/>
      </w:r>
      <w:r w:rsidRPr="00E95085">
        <w:rPr>
          <w:rFonts w:ascii="Verdana" w:hAnsi="Verdana"/>
          <w:b/>
          <w:bCs/>
          <w:color w:val="000000" w:themeColor="text1"/>
          <w:sz w:val="20"/>
          <w:szCs w:val="20"/>
        </w:rPr>
        <w:t>Moons: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xml:space="preserve">Metis (1979), </w:t>
      </w:r>
      <w:proofErr w:type="spellStart"/>
      <w:r w:rsidRPr="00E95085">
        <w:rPr>
          <w:rFonts w:ascii="Verdana" w:hAnsi="Verdana"/>
          <w:color w:val="000000" w:themeColor="text1"/>
          <w:sz w:val="20"/>
          <w:szCs w:val="20"/>
        </w:rPr>
        <w:t>Adrastea</w:t>
      </w:r>
      <w:proofErr w:type="spellEnd"/>
      <w:r w:rsidRPr="00E95085">
        <w:rPr>
          <w:rFonts w:ascii="Verdana" w:hAnsi="Verdana"/>
          <w:color w:val="000000" w:themeColor="text1"/>
          <w:sz w:val="20"/>
          <w:szCs w:val="20"/>
        </w:rPr>
        <w:t xml:space="preserve"> (1979), </w:t>
      </w:r>
      <w:proofErr w:type="spellStart"/>
      <w:r w:rsidRPr="00E95085">
        <w:rPr>
          <w:rFonts w:ascii="Verdana" w:hAnsi="Verdana"/>
          <w:color w:val="000000" w:themeColor="text1"/>
          <w:sz w:val="20"/>
          <w:szCs w:val="20"/>
        </w:rPr>
        <w:t>Amalthea</w:t>
      </w:r>
      <w:proofErr w:type="spellEnd"/>
      <w:r w:rsidRPr="00E95085">
        <w:rPr>
          <w:rFonts w:ascii="Verdana" w:hAnsi="Verdana"/>
          <w:color w:val="000000" w:themeColor="text1"/>
          <w:sz w:val="20"/>
          <w:szCs w:val="20"/>
        </w:rPr>
        <w:t xml:space="preserve"> (1982), Thebe (1979), Io (1610), Europa (1610), Ganymede (1610), </w:t>
      </w:r>
      <w:proofErr w:type="spellStart"/>
      <w:r w:rsidRPr="00E95085">
        <w:rPr>
          <w:rFonts w:ascii="Verdana" w:hAnsi="Verdana"/>
          <w:color w:val="000000" w:themeColor="text1"/>
          <w:sz w:val="20"/>
          <w:szCs w:val="20"/>
        </w:rPr>
        <w:t>Callisto</w:t>
      </w:r>
      <w:proofErr w:type="spellEnd"/>
      <w:r w:rsidRPr="00E95085">
        <w:rPr>
          <w:rFonts w:ascii="Verdana" w:hAnsi="Verdana"/>
          <w:color w:val="000000" w:themeColor="text1"/>
          <w:sz w:val="20"/>
          <w:szCs w:val="20"/>
        </w:rPr>
        <w:t xml:space="preserve"> (1610), Leda (1974), </w:t>
      </w:r>
      <w:proofErr w:type="spellStart"/>
      <w:r w:rsidRPr="00E95085">
        <w:rPr>
          <w:rFonts w:ascii="Verdana" w:hAnsi="Verdana"/>
          <w:color w:val="000000" w:themeColor="text1"/>
          <w:sz w:val="20"/>
          <w:szCs w:val="20"/>
        </w:rPr>
        <w:t>Himalia</w:t>
      </w:r>
      <w:proofErr w:type="spellEnd"/>
      <w:r w:rsidRPr="00E95085">
        <w:rPr>
          <w:rFonts w:ascii="Verdana" w:hAnsi="Verdana"/>
          <w:color w:val="000000" w:themeColor="text1"/>
          <w:sz w:val="20"/>
          <w:szCs w:val="20"/>
        </w:rPr>
        <w:t xml:space="preserve"> (1904), </w:t>
      </w:r>
      <w:proofErr w:type="spellStart"/>
      <w:r w:rsidRPr="00E95085">
        <w:rPr>
          <w:rFonts w:ascii="Verdana" w:hAnsi="Verdana"/>
          <w:color w:val="000000" w:themeColor="text1"/>
          <w:sz w:val="20"/>
          <w:szCs w:val="20"/>
        </w:rPr>
        <w:t>Lysithea</w:t>
      </w:r>
      <w:proofErr w:type="spellEnd"/>
      <w:r w:rsidRPr="00E95085">
        <w:rPr>
          <w:rFonts w:ascii="Verdana" w:hAnsi="Verdana"/>
          <w:color w:val="000000" w:themeColor="text1"/>
          <w:sz w:val="20"/>
          <w:szCs w:val="20"/>
        </w:rPr>
        <w:t xml:space="preserve"> (1938), </w:t>
      </w:r>
      <w:proofErr w:type="spellStart"/>
      <w:r w:rsidRPr="00E95085">
        <w:rPr>
          <w:rFonts w:ascii="Verdana" w:hAnsi="Verdana"/>
          <w:color w:val="000000" w:themeColor="text1"/>
          <w:sz w:val="20"/>
          <w:szCs w:val="20"/>
        </w:rPr>
        <w:t>Elara</w:t>
      </w:r>
      <w:proofErr w:type="spellEnd"/>
      <w:r w:rsidRPr="00E95085">
        <w:rPr>
          <w:rFonts w:ascii="Verdana" w:hAnsi="Verdana"/>
          <w:color w:val="000000" w:themeColor="text1"/>
          <w:sz w:val="20"/>
          <w:szCs w:val="20"/>
        </w:rPr>
        <w:t xml:space="preserve"> (1905), </w:t>
      </w:r>
      <w:proofErr w:type="spellStart"/>
      <w:r w:rsidRPr="00E95085">
        <w:rPr>
          <w:rFonts w:ascii="Verdana" w:hAnsi="Verdana"/>
          <w:color w:val="000000" w:themeColor="text1"/>
          <w:sz w:val="20"/>
          <w:szCs w:val="20"/>
        </w:rPr>
        <w:t>Ananke</w:t>
      </w:r>
      <w:proofErr w:type="spellEnd"/>
      <w:r w:rsidRPr="00E95085">
        <w:rPr>
          <w:rFonts w:ascii="Verdana" w:hAnsi="Verdana"/>
          <w:color w:val="000000" w:themeColor="text1"/>
          <w:sz w:val="20"/>
          <w:szCs w:val="20"/>
        </w:rPr>
        <w:t xml:space="preserve"> (1951), </w:t>
      </w:r>
      <w:proofErr w:type="spellStart"/>
      <w:r w:rsidRPr="00E95085">
        <w:rPr>
          <w:rFonts w:ascii="Verdana" w:hAnsi="Verdana"/>
          <w:color w:val="000000" w:themeColor="text1"/>
          <w:sz w:val="20"/>
          <w:szCs w:val="20"/>
        </w:rPr>
        <w:t>Carme</w:t>
      </w:r>
      <w:proofErr w:type="spellEnd"/>
      <w:r w:rsidRPr="00E95085">
        <w:rPr>
          <w:rFonts w:ascii="Verdana" w:hAnsi="Verdana"/>
          <w:color w:val="000000" w:themeColor="text1"/>
          <w:sz w:val="20"/>
          <w:szCs w:val="20"/>
        </w:rPr>
        <w:t xml:space="preserve"> (1938), Pasiphae (1908), </w:t>
      </w:r>
      <w:proofErr w:type="spellStart"/>
      <w:r w:rsidRPr="00E95085">
        <w:rPr>
          <w:rFonts w:ascii="Verdana" w:hAnsi="Verdana"/>
          <w:color w:val="000000" w:themeColor="text1"/>
          <w:sz w:val="20"/>
          <w:szCs w:val="20"/>
        </w:rPr>
        <w:t>Sinope</w:t>
      </w:r>
      <w:proofErr w:type="spellEnd"/>
      <w:r w:rsidRPr="00E95085">
        <w:rPr>
          <w:rFonts w:ascii="Verdana" w:hAnsi="Verdana"/>
          <w:color w:val="000000" w:themeColor="text1"/>
          <w:sz w:val="20"/>
          <w:szCs w:val="20"/>
        </w:rPr>
        <w:t xml:space="preserve"> (1914), and 12 Additional </w:t>
      </w:r>
      <w:proofErr w:type="spellStart"/>
      <w:r w:rsidRPr="00E95085">
        <w:rPr>
          <w:rFonts w:ascii="Verdana" w:hAnsi="Verdana"/>
          <w:color w:val="000000" w:themeColor="text1"/>
          <w:sz w:val="20"/>
          <w:szCs w:val="20"/>
        </w:rPr>
        <w:t>Satelites</w:t>
      </w:r>
      <w:proofErr w:type="spellEnd"/>
      <w:r w:rsidRPr="00E95085">
        <w:rPr>
          <w:rFonts w:ascii="Verdana" w:hAnsi="Verdana"/>
          <w:color w:val="000000" w:themeColor="text1"/>
          <w:sz w:val="20"/>
          <w:szCs w:val="20"/>
        </w:rPr>
        <w:t xml:space="preserve"> discovered in 1999 and 2000.</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3CF3F42B" wp14:editId="75EAF53A">
            <wp:extent cx="3392905" cy="3392905"/>
            <wp:effectExtent l="0" t="0" r="0" b="0"/>
            <wp:docPr id="87" name="Picture 87" descr="http://ideonexus.com/wp-content/uploads/2010/01/astronomy-jupi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ideonexus.com/wp-content/uploads/2010/01/astronomy-jupiter.jp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392906" cy="3392906"/>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lastRenderedPageBreak/>
        <w:t>Jupiter is the largest of all planets and has more than twice the mass of all the planets combined. Jupiter, like the other gas giants, has an internal energy source. Jupiter’s anti-cyclone, the great</w:t>
      </w:r>
      <w:r w:rsidRPr="00E95085">
        <w:rPr>
          <w:rStyle w:val="apple-converted-space"/>
          <w:rFonts w:ascii="Verdana" w:hAnsi="Verdana"/>
          <w:color w:val="000000" w:themeColor="text1"/>
          <w:sz w:val="20"/>
          <w:szCs w:val="20"/>
        </w:rPr>
        <w:t> </w:t>
      </w:r>
      <w:hyperlink r:id="rId205" w:tgtFrame="_new" w:history="1">
        <w:r w:rsidRPr="00594006">
          <w:rPr>
            <w:rStyle w:val="Hyperlink"/>
            <w:color w:val="000000" w:themeColor="text1"/>
            <w:sz w:val="20"/>
            <w:szCs w:val="20"/>
            <w:u w:val="none"/>
          </w:rPr>
          <w:t>red spot</w:t>
        </w:r>
      </w:hyperlink>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xml:space="preserve">has been raging for at least the 400 years </w:t>
      </w:r>
      <w:r w:rsidR="00EE5AA3" w:rsidRPr="00E95085">
        <w:rPr>
          <w:rFonts w:ascii="Verdana" w:hAnsi="Verdana"/>
          <w:color w:val="000000" w:themeColor="text1"/>
          <w:sz w:val="20"/>
          <w:szCs w:val="20"/>
        </w:rPr>
        <w:t>astronomers</w:t>
      </w:r>
      <w:r w:rsidRPr="00E95085">
        <w:rPr>
          <w:rFonts w:ascii="Verdana" w:hAnsi="Verdana"/>
          <w:color w:val="000000" w:themeColor="text1"/>
          <w:sz w:val="20"/>
          <w:szCs w:val="20"/>
        </w:rPr>
        <w:t xml:space="preserve"> have observed it, and may continue for hundreds more driven by Jupiter’s internal heat. Gas giants are important for life on Earth because they</w:t>
      </w:r>
      <w:r w:rsidRPr="00E95085">
        <w:rPr>
          <w:rStyle w:val="apple-converted-space"/>
          <w:rFonts w:ascii="Verdana" w:hAnsi="Verdana"/>
          <w:color w:val="000000" w:themeColor="text1"/>
          <w:sz w:val="20"/>
          <w:szCs w:val="20"/>
        </w:rPr>
        <w:t> </w:t>
      </w:r>
      <w:r w:rsidRPr="00E95085">
        <w:rPr>
          <w:rFonts w:ascii="Verdana" w:hAnsi="Verdana"/>
          <w:i/>
          <w:iCs/>
          <w:color w:val="000000" w:themeColor="text1"/>
          <w:sz w:val="20"/>
          <w:szCs w:val="20"/>
        </w:rPr>
        <w:t>sweep</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the solar system of debris that would otherwise threaten us.</w:t>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b/>
          <w:bCs/>
          <w:color w:val="000000" w:themeColor="text1"/>
          <w:sz w:val="20"/>
          <w:szCs w:val="20"/>
        </w:rPr>
        <w:t>Jupiter’s Moons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The moon’s Io, Europa, and Ganymede all orbit around Jupiter’s equator, leading astronomers to believe they formed out of left over material from the planet’s formation. Io is of interest to astronomers for its fantastic volcanic activity. Europa is of interest for the liquid water suspected to exist beneath its icy surface, where some scientists hypothesize life could form around volcanic vents as it does on Earth.</w:t>
      </w:r>
    </w:p>
    <w:p w:rsidR="004875CB" w:rsidRDefault="004875CB" w:rsidP="006364A6">
      <w:pPr>
        <w:pStyle w:val="NormalWeb"/>
        <w:jc w:val="center"/>
        <w:rPr>
          <w:rFonts w:ascii="Verdana" w:hAnsi="Verdana"/>
          <w:b/>
          <w:bCs/>
          <w:color w:val="000000" w:themeColor="text1"/>
          <w:sz w:val="20"/>
          <w:szCs w:val="20"/>
        </w:rPr>
      </w:pPr>
      <w:r>
        <w:rPr>
          <w:rFonts w:ascii="Verdana" w:hAnsi="Verdana"/>
          <w:b/>
          <w:bCs/>
          <w:color w:val="000000" w:themeColor="text1"/>
          <w:sz w:val="20"/>
          <w:szCs w:val="20"/>
        </w:rPr>
        <w:br w:type="page"/>
      </w:r>
    </w:p>
    <w:p w:rsidR="00E9230D" w:rsidRPr="00E95085" w:rsidRDefault="00E9230D" w:rsidP="006364A6">
      <w:pPr>
        <w:pStyle w:val="NormalWeb"/>
        <w:jc w:val="center"/>
        <w:rPr>
          <w:rFonts w:ascii="Verdana" w:hAnsi="Verdana"/>
          <w:b/>
          <w:bCs/>
          <w:color w:val="000000" w:themeColor="text1"/>
          <w:sz w:val="20"/>
          <w:szCs w:val="20"/>
        </w:rPr>
      </w:pPr>
      <w:r w:rsidRPr="00E95085">
        <w:rPr>
          <w:rFonts w:ascii="Verdana" w:hAnsi="Verdana"/>
          <w:b/>
          <w:bCs/>
          <w:color w:val="000000" w:themeColor="text1"/>
          <w:sz w:val="20"/>
          <w:szCs w:val="20"/>
        </w:rPr>
        <w:lastRenderedPageBreak/>
        <w:t>Saturn</w:t>
      </w:r>
    </w:p>
    <w:p w:rsidR="00E9230D" w:rsidRPr="00E95085" w:rsidRDefault="00E9230D" w:rsidP="005200B6">
      <w:pPr>
        <w:pStyle w:val="NormalWeb"/>
        <w:rPr>
          <w:rFonts w:ascii="Verdana" w:hAnsi="Verdana"/>
          <w:color w:val="000000" w:themeColor="text1"/>
          <w:sz w:val="20"/>
          <w:szCs w:val="20"/>
        </w:rPr>
      </w:pPr>
      <w:r w:rsidRPr="00E95085">
        <w:rPr>
          <w:rFonts w:ascii="Verdana" w:hAnsi="Verdana"/>
          <w:b/>
          <w:bCs/>
          <w:color w:val="000000" w:themeColor="text1"/>
          <w:sz w:val="20"/>
          <w:szCs w:val="20"/>
        </w:rPr>
        <w:t>Equatorial Radius:</w:t>
      </w:r>
      <w:r w:rsidRPr="00E95085">
        <w:rPr>
          <w:rStyle w:val="apple-converted-space"/>
          <w:rFonts w:ascii="Verdana" w:hAnsi="Verdana"/>
          <w:color w:val="000000" w:themeColor="text1"/>
          <w:sz w:val="20"/>
          <w:szCs w:val="20"/>
        </w:rPr>
        <w:t> </w:t>
      </w:r>
      <w:r w:rsidR="005200B6" w:rsidRPr="00E95085">
        <w:rPr>
          <w:rFonts w:ascii="Verdana" w:hAnsi="Verdana"/>
          <w:color w:val="000000" w:themeColor="text1"/>
          <w:sz w:val="20"/>
          <w:szCs w:val="20"/>
        </w:rPr>
        <w:t>60,268</w:t>
      </w:r>
      <w:r w:rsidRPr="00E95085">
        <w:rPr>
          <w:rFonts w:ascii="Verdana" w:hAnsi="Verdana"/>
          <w:color w:val="000000" w:themeColor="text1"/>
          <w:sz w:val="20"/>
          <w:szCs w:val="20"/>
        </w:rPr>
        <w:br/>
      </w:r>
      <w:r w:rsidRPr="00E95085">
        <w:rPr>
          <w:rFonts w:ascii="Verdana" w:hAnsi="Verdana"/>
          <w:b/>
          <w:bCs/>
          <w:color w:val="000000" w:themeColor="text1"/>
          <w:sz w:val="20"/>
          <w:szCs w:val="20"/>
        </w:rPr>
        <w:t>Rotational period:</w:t>
      </w:r>
      <w:r w:rsidRPr="00E95085">
        <w:rPr>
          <w:rStyle w:val="apple-converted-space"/>
          <w:rFonts w:ascii="Verdana" w:hAnsi="Verdana"/>
          <w:color w:val="000000" w:themeColor="text1"/>
          <w:sz w:val="20"/>
          <w:szCs w:val="20"/>
        </w:rPr>
        <w:t> </w:t>
      </w:r>
      <w:r w:rsidR="005200B6" w:rsidRPr="00E95085">
        <w:rPr>
          <w:rFonts w:ascii="Verdana" w:hAnsi="Verdana"/>
          <w:color w:val="000000" w:themeColor="text1"/>
          <w:sz w:val="20"/>
          <w:szCs w:val="20"/>
        </w:rPr>
        <w:t>10.2 Hours</w:t>
      </w:r>
      <w:r w:rsidRPr="00E95085">
        <w:rPr>
          <w:rFonts w:ascii="Verdana" w:hAnsi="Verdana"/>
          <w:color w:val="000000" w:themeColor="text1"/>
          <w:sz w:val="20"/>
          <w:szCs w:val="20"/>
        </w:rPr>
        <w:br/>
      </w:r>
      <w:r w:rsidRPr="00E95085">
        <w:rPr>
          <w:rFonts w:ascii="Verdana" w:hAnsi="Verdana"/>
          <w:b/>
          <w:bCs/>
          <w:color w:val="000000" w:themeColor="text1"/>
          <w:sz w:val="20"/>
          <w:szCs w:val="20"/>
        </w:rPr>
        <w:t>Orbital Period:</w:t>
      </w:r>
      <w:r w:rsidRPr="00E95085">
        <w:rPr>
          <w:rStyle w:val="apple-converted-space"/>
          <w:rFonts w:ascii="Verdana" w:hAnsi="Verdana"/>
          <w:color w:val="000000" w:themeColor="text1"/>
          <w:sz w:val="20"/>
          <w:szCs w:val="20"/>
        </w:rPr>
        <w:t> </w:t>
      </w:r>
      <w:r w:rsidR="005200B6" w:rsidRPr="00E95085">
        <w:rPr>
          <w:rFonts w:ascii="Verdana" w:hAnsi="Verdana"/>
          <w:color w:val="000000" w:themeColor="text1"/>
          <w:sz w:val="20"/>
          <w:szCs w:val="20"/>
        </w:rPr>
        <w:t>29.458 years</w:t>
      </w:r>
      <w:r w:rsidRPr="00E95085">
        <w:rPr>
          <w:rFonts w:ascii="Verdana" w:hAnsi="Verdana"/>
          <w:color w:val="000000" w:themeColor="text1"/>
          <w:sz w:val="20"/>
          <w:szCs w:val="20"/>
        </w:rPr>
        <w:br/>
      </w:r>
      <w:r w:rsidRPr="00E95085">
        <w:rPr>
          <w:rFonts w:ascii="Verdana" w:hAnsi="Verdana"/>
          <w:b/>
          <w:bCs/>
          <w:color w:val="000000" w:themeColor="text1"/>
          <w:sz w:val="20"/>
          <w:szCs w:val="20"/>
        </w:rPr>
        <w:t>Mean Cloud Temperature:</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-125°C</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Most Abundant Elements:</w:t>
      </w:r>
      <w:r w:rsidRPr="00E95085">
        <w:rPr>
          <w:rStyle w:val="apple-converted-space"/>
          <w:rFonts w:ascii="Verdana" w:hAnsi="Verdana"/>
          <w:color w:val="000000" w:themeColor="text1"/>
          <w:sz w:val="20"/>
          <w:szCs w:val="20"/>
        </w:rPr>
        <w:t> </w:t>
      </w:r>
      <w:r w:rsidR="005200B6" w:rsidRPr="00E95085">
        <w:rPr>
          <w:rFonts w:ascii="Verdana" w:hAnsi="Verdana"/>
          <w:color w:val="000000" w:themeColor="text1"/>
          <w:sz w:val="20"/>
          <w:szCs w:val="20"/>
        </w:rPr>
        <w:t>Hydrogen (97%), Helium (3%)</w:t>
      </w:r>
      <w:r w:rsidRPr="00E95085">
        <w:rPr>
          <w:rFonts w:ascii="Verdana" w:hAnsi="Verdana"/>
          <w:color w:val="000000" w:themeColor="text1"/>
          <w:sz w:val="20"/>
          <w:szCs w:val="20"/>
        </w:rPr>
        <w:br/>
      </w:r>
      <w:r w:rsidRPr="00E95085">
        <w:rPr>
          <w:rFonts w:ascii="Verdana" w:hAnsi="Verdana"/>
          <w:b/>
          <w:bCs/>
          <w:color w:val="000000" w:themeColor="text1"/>
          <w:sz w:val="20"/>
          <w:szCs w:val="20"/>
        </w:rPr>
        <w:t>Moons: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xml:space="preserve">Pan (1990), Atlas (1980), Prometheus (1980), Pandora (1980), </w:t>
      </w:r>
      <w:proofErr w:type="spellStart"/>
      <w:r w:rsidRPr="00E95085">
        <w:rPr>
          <w:rFonts w:ascii="Verdana" w:hAnsi="Verdana"/>
          <w:color w:val="000000" w:themeColor="text1"/>
          <w:sz w:val="20"/>
          <w:szCs w:val="20"/>
        </w:rPr>
        <w:t>Epimetheus</w:t>
      </w:r>
      <w:proofErr w:type="spellEnd"/>
      <w:r w:rsidRPr="00E95085">
        <w:rPr>
          <w:rFonts w:ascii="Verdana" w:hAnsi="Verdana"/>
          <w:color w:val="000000" w:themeColor="text1"/>
          <w:sz w:val="20"/>
          <w:szCs w:val="20"/>
        </w:rPr>
        <w:t xml:space="preserve"> (1966), Janus (1966), </w:t>
      </w:r>
      <w:proofErr w:type="spellStart"/>
      <w:r w:rsidRPr="00E95085">
        <w:rPr>
          <w:rFonts w:ascii="Verdana" w:hAnsi="Verdana"/>
          <w:color w:val="000000" w:themeColor="text1"/>
          <w:sz w:val="20"/>
          <w:szCs w:val="20"/>
        </w:rPr>
        <w:t>Mimas</w:t>
      </w:r>
      <w:proofErr w:type="spellEnd"/>
      <w:r w:rsidRPr="00E95085">
        <w:rPr>
          <w:rFonts w:ascii="Verdana" w:hAnsi="Verdana"/>
          <w:color w:val="000000" w:themeColor="text1"/>
          <w:sz w:val="20"/>
          <w:szCs w:val="20"/>
        </w:rPr>
        <w:t xml:space="preserve"> (1789), </w:t>
      </w:r>
      <w:proofErr w:type="spellStart"/>
      <w:r w:rsidRPr="00E95085">
        <w:rPr>
          <w:rFonts w:ascii="Verdana" w:hAnsi="Verdana"/>
          <w:color w:val="000000" w:themeColor="text1"/>
          <w:sz w:val="20"/>
          <w:szCs w:val="20"/>
        </w:rPr>
        <w:t>Enceladus</w:t>
      </w:r>
      <w:proofErr w:type="spellEnd"/>
      <w:r w:rsidRPr="00E95085">
        <w:rPr>
          <w:rFonts w:ascii="Verdana" w:hAnsi="Verdana"/>
          <w:color w:val="000000" w:themeColor="text1"/>
          <w:sz w:val="20"/>
          <w:szCs w:val="20"/>
        </w:rPr>
        <w:t xml:space="preserve"> (1789), Tethys (1684), </w:t>
      </w:r>
      <w:proofErr w:type="spellStart"/>
      <w:r w:rsidRPr="00E95085">
        <w:rPr>
          <w:rFonts w:ascii="Verdana" w:hAnsi="Verdana"/>
          <w:color w:val="000000" w:themeColor="text1"/>
          <w:sz w:val="20"/>
          <w:szCs w:val="20"/>
        </w:rPr>
        <w:t>Telesto</w:t>
      </w:r>
      <w:proofErr w:type="spellEnd"/>
      <w:r w:rsidRPr="00E95085">
        <w:rPr>
          <w:rFonts w:ascii="Verdana" w:hAnsi="Verdana"/>
          <w:color w:val="000000" w:themeColor="text1"/>
          <w:sz w:val="20"/>
          <w:szCs w:val="20"/>
        </w:rPr>
        <w:t xml:space="preserve"> (1980), Calypso (1980), </w:t>
      </w:r>
      <w:proofErr w:type="spellStart"/>
      <w:r w:rsidRPr="00E95085">
        <w:rPr>
          <w:rFonts w:ascii="Verdana" w:hAnsi="Verdana"/>
          <w:color w:val="000000" w:themeColor="text1"/>
          <w:sz w:val="20"/>
          <w:szCs w:val="20"/>
        </w:rPr>
        <w:t>Dione</w:t>
      </w:r>
      <w:proofErr w:type="spellEnd"/>
      <w:r w:rsidRPr="00E95085">
        <w:rPr>
          <w:rFonts w:ascii="Verdana" w:hAnsi="Verdana"/>
          <w:color w:val="000000" w:themeColor="text1"/>
          <w:sz w:val="20"/>
          <w:szCs w:val="20"/>
        </w:rPr>
        <w:t xml:space="preserve"> (1684), Helene (1980), Rhea (1672), Titan (1655), Hyperion (1848), </w:t>
      </w:r>
      <w:proofErr w:type="spellStart"/>
      <w:r w:rsidRPr="00E95085">
        <w:rPr>
          <w:rFonts w:ascii="Verdana" w:hAnsi="Verdana"/>
          <w:color w:val="000000" w:themeColor="text1"/>
          <w:sz w:val="20"/>
          <w:szCs w:val="20"/>
        </w:rPr>
        <w:t>Iapetus</w:t>
      </w:r>
      <w:proofErr w:type="spellEnd"/>
      <w:r w:rsidRPr="00E95085">
        <w:rPr>
          <w:rFonts w:ascii="Verdana" w:hAnsi="Verdana"/>
          <w:color w:val="000000" w:themeColor="text1"/>
          <w:sz w:val="20"/>
          <w:szCs w:val="20"/>
        </w:rPr>
        <w:t xml:space="preserve"> (1671), Phoebe (1898), and 12</w:t>
      </w:r>
      <w:r w:rsidRPr="00E95085">
        <w:rPr>
          <w:rStyle w:val="apple-converted-space"/>
          <w:rFonts w:ascii="Verdana" w:hAnsi="Verdana"/>
          <w:color w:val="000000" w:themeColor="text1"/>
          <w:sz w:val="20"/>
          <w:szCs w:val="20"/>
        </w:rPr>
        <w:t> </w:t>
      </w:r>
      <w:r w:rsidRPr="00E95085">
        <w:rPr>
          <w:rFonts w:ascii="Verdana" w:hAnsi="Verdana"/>
          <w:b/>
          <w:bCs/>
          <w:color w:val="000000" w:themeColor="text1"/>
          <w:sz w:val="20"/>
          <w:szCs w:val="20"/>
        </w:rPr>
        <w:t xml:space="preserve">New </w:t>
      </w:r>
      <w:proofErr w:type="spellStart"/>
      <w:r w:rsidRPr="00E95085">
        <w:rPr>
          <w:rFonts w:ascii="Verdana" w:hAnsi="Verdana"/>
          <w:b/>
          <w:bCs/>
          <w:color w:val="000000" w:themeColor="text1"/>
          <w:sz w:val="20"/>
          <w:szCs w:val="20"/>
        </w:rPr>
        <w:t>Satelites</w:t>
      </w:r>
      <w:proofErr w:type="spellEnd"/>
      <w:r w:rsidRPr="00E95085">
        <w:rPr>
          <w:rFonts w:ascii="Verdana" w:hAnsi="Verdana"/>
          <w:b/>
          <w:bCs/>
          <w:color w:val="000000" w:themeColor="text1"/>
          <w:sz w:val="20"/>
          <w:szCs w:val="20"/>
        </w:rPr>
        <w:t xml:space="preserve"> found in 2000</w:t>
      </w:r>
      <w:r w:rsidRPr="00E95085">
        <w:rPr>
          <w:rFonts w:ascii="Verdana" w:hAnsi="Verdana"/>
          <w:color w:val="000000" w:themeColor="text1"/>
          <w:sz w:val="20"/>
          <w:szCs w:val="20"/>
        </w:rPr>
        <w:t>.</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51CEA995" wp14:editId="004C882F">
            <wp:extent cx="3513221" cy="1756611"/>
            <wp:effectExtent l="0" t="0" r="0" b="0"/>
            <wp:docPr id="86" name="Picture 86" descr="http://ideonexus.com/wp-content/uploads/2010/01/astronomy-satu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ideonexus.com/wp-content/uploads/2010/01/astronomy-saturn.jp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536345" cy="1768173"/>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The second largest planet in the solar system, Saturn puts out more energy than it absorbs from the sun. </w:t>
      </w:r>
      <w:proofErr w:type="spellStart"/>
      <w:proofErr w:type="gramStart"/>
      <w:r w:rsidRPr="00E95085">
        <w:rPr>
          <w:rFonts w:ascii="Verdana" w:hAnsi="Verdana"/>
          <w:color w:val="000000" w:themeColor="text1"/>
          <w:sz w:val="20"/>
          <w:szCs w:val="20"/>
        </w:rPr>
        <w:t>Saturns</w:t>
      </w:r>
      <w:proofErr w:type="spellEnd"/>
      <w:proofErr w:type="gramEnd"/>
      <w:r w:rsidRPr="00E95085">
        <w:rPr>
          <w:rFonts w:ascii="Verdana" w:hAnsi="Verdana"/>
          <w:color w:val="000000" w:themeColor="text1"/>
          <w:sz w:val="20"/>
          <w:szCs w:val="20"/>
        </w:rPr>
        <w:t xml:space="preserve"> rings are believed to be the result of a fragmented comet or pulverized moon. The least dense planet in our solar system, Saturn could float on water, should an ocean exist large enough to try this.</w:t>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b/>
          <w:bCs/>
          <w:color w:val="000000" w:themeColor="text1"/>
          <w:sz w:val="20"/>
          <w:szCs w:val="20"/>
        </w:rPr>
        <w:t>Saturn’s Moons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xml:space="preserve">– Prometheus and Pandora keep one of Saturn’s rings in place by herding the material there with gravity. Pandora orbits the outside of the ring, Prometheus on the inside. Scientists have been unable to predict the orbits of these two moons, which vary </w:t>
      </w:r>
      <w:r w:rsidRPr="00E95085">
        <w:rPr>
          <w:rFonts w:ascii="Verdana" w:hAnsi="Verdana"/>
          <w:color w:val="000000" w:themeColor="text1"/>
          <w:sz w:val="20"/>
          <w:szCs w:val="20"/>
        </w:rPr>
        <w:lastRenderedPageBreak/>
        <w:t>widely over time, leading astronomers to believe their orbits are</w:t>
      </w:r>
      <w:r w:rsidRPr="00E95085">
        <w:rPr>
          <w:rStyle w:val="apple-converted-space"/>
          <w:rFonts w:ascii="Verdana" w:hAnsi="Verdana"/>
          <w:color w:val="000000" w:themeColor="text1"/>
          <w:sz w:val="20"/>
          <w:szCs w:val="20"/>
        </w:rPr>
        <w:t> </w:t>
      </w:r>
      <w:hyperlink r:id="rId207" w:history="1">
        <w:r w:rsidRPr="00594006">
          <w:rPr>
            <w:rStyle w:val="Hyperlink"/>
            <w:color w:val="000000" w:themeColor="text1"/>
            <w:sz w:val="20"/>
            <w:szCs w:val="20"/>
            <w:u w:val="none"/>
          </w:rPr>
          <w:t>chaotic</w:t>
        </w:r>
      </w:hyperlink>
      <w:r w:rsidRPr="00E95085">
        <w:rPr>
          <w:rFonts w:ascii="Verdana" w:hAnsi="Verdana"/>
          <w:color w:val="000000" w:themeColor="text1"/>
          <w:sz w:val="20"/>
          <w:szCs w:val="20"/>
        </w:rPr>
        <w:t>. Of special interest to scientists is Titan, Saturn’s largest moon and the only moon in the solar system with thick cloud coverage comprised of organic building blocks.</w:t>
      </w:r>
    </w:p>
    <w:p w:rsidR="00E9230D" w:rsidRPr="00E95085" w:rsidRDefault="00E9230D" w:rsidP="006364A6">
      <w:pPr>
        <w:pStyle w:val="NormalWeb"/>
        <w:spacing w:line="375" w:lineRule="atLeast"/>
        <w:jc w:val="center"/>
        <w:rPr>
          <w:rFonts w:ascii="Verdana" w:hAnsi="Verdana"/>
          <w:b/>
          <w:bCs/>
          <w:color w:val="000000" w:themeColor="text1"/>
          <w:sz w:val="20"/>
          <w:szCs w:val="20"/>
        </w:rPr>
      </w:pPr>
      <w:r w:rsidRPr="00E95085">
        <w:rPr>
          <w:rFonts w:ascii="Verdana" w:hAnsi="Verdana"/>
          <w:b/>
          <w:bCs/>
          <w:color w:val="000000" w:themeColor="text1"/>
          <w:sz w:val="20"/>
          <w:szCs w:val="20"/>
        </w:rPr>
        <w:t>Uranus</w:t>
      </w:r>
    </w:p>
    <w:p w:rsidR="00E9230D" w:rsidRDefault="00E9230D" w:rsidP="00170972">
      <w:pPr>
        <w:pStyle w:val="NormalWeb"/>
        <w:spacing w:after="240" w:afterAutospacing="0"/>
        <w:rPr>
          <w:rFonts w:ascii="Verdana" w:hAnsi="Verdana"/>
          <w:color w:val="000000" w:themeColor="text1"/>
          <w:sz w:val="20"/>
          <w:szCs w:val="20"/>
        </w:rPr>
      </w:pPr>
      <w:r w:rsidRPr="00E95085">
        <w:rPr>
          <w:rFonts w:ascii="Verdana" w:hAnsi="Verdana"/>
          <w:b/>
          <w:bCs/>
          <w:color w:val="000000" w:themeColor="text1"/>
          <w:sz w:val="20"/>
          <w:szCs w:val="20"/>
        </w:rPr>
        <w:t>Mean Distance from Sun:</w:t>
      </w:r>
      <w:r w:rsidRPr="00E95085">
        <w:rPr>
          <w:rStyle w:val="apple-converted-space"/>
          <w:rFonts w:ascii="Verdana" w:hAnsi="Verdana"/>
          <w:color w:val="000000" w:themeColor="text1"/>
          <w:sz w:val="20"/>
          <w:szCs w:val="20"/>
        </w:rPr>
        <w:t> </w:t>
      </w:r>
      <w:proofErr w:type="gramStart"/>
      <w:r w:rsidR="005200B6" w:rsidRPr="00E95085">
        <w:rPr>
          <w:rFonts w:ascii="Verdana" w:hAnsi="Verdana"/>
          <w:color w:val="000000" w:themeColor="text1"/>
          <w:sz w:val="20"/>
          <w:szCs w:val="20"/>
        </w:rPr>
        <w:t>2,870,990,000</w:t>
      </w:r>
      <w:r w:rsidRPr="00E95085">
        <w:rPr>
          <w:rFonts w:ascii="Verdana" w:hAnsi="Verdana"/>
          <w:color w:val="000000" w:themeColor="text1"/>
          <w:sz w:val="20"/>
          <w:szCs w:val="20"/>
        </w:rPr>
        <w:br/>
      </w:r>
      <w:r w:rsidRPr="00E95085">
        <w:rPr>
          <w:rFonts w:ascii="Verdana" w:hAnsi="Verdana"/>
          <w:b/>
          <w:bCs/>
          <w:color w:val="000000" w:themeColor="text1"/>
          <w:sz w:val="20"/>
          <w:szCs w:val="20"/>
        </w:rPr>
        <w:t>Rotational period</w:t>
      </w:r>
      <w:proofErr w:type="gramEnd"/>
      <w:r w:rsidRPr="00E95085">
        <w:rPr>
          <w:rFonts w:ascii="Verdana" w:hAnsi="Verdana"/>
          <w:b/>
          <w:bCs/>
          <w:color w:val="000000" w:themeColor="text1"/>
          <w:sz w:val="20"/>
          <w:szCs w:val="20"/>
        </w:rPr>
        <w:t>:</w:t>
      </w:r>
      <w:r w:rsidRPr="00E95085">
        <w:rPr>
          <w:rStyle w:val="apple-converted-space"/>
          <w:rFonts w:ascii="Verdana" w:hAnsi="Verdana"/>
          <w:color w:val="000000" w:themeColor="text1"/>
          <w:sz w:val="20"/>
          <w:szCs w:val="20"/>
        </w:rPr>
        <w:t> </w:t>
      </w:r>
      <w:r w:rsidR="005200B6" w:rsidRPr="00E95085">
        <w:rPr>
          <w:rFonts w:ascii="Verdana" w:hAnsi="Verdana"/>
          <w:color w:val="000000" w:themeColor="text1"/>
          <w:sz w:val="20"/>
          <w:szCs w:val="20"/>
        </w:rPr>
        <w:t>17.9 hours</w:t>
      </w:r>
      <w:r w:rsidRPr="00E95085">
        <w:rPr>
          <w:rFonts w:ascii="Verdana" w:hAnsi="Verdana"/>
          <w:color w:val="000000" w:themeColor="text1"/>
          <w:sz w:val="20"/>
          <w:szCs w:val="20"/>
        </w:rPr>
        <w:br/>
      </w:r>
      <w:r w:rsidRPr="00E95085">
        <w:rPr>
          <w:rFonts w:ascii="Verdana" w:hAnsi="Verdana"/>
          <w:b/>
          <w:bCs/>
          <w:color w:val="000000" w:themeColor="text1"/>
          <w:sz w:val="20"/>
          <w:szCs w:val="20"/>
        </w:rPr>
        <w:t>Orbital Period:</w:t>
      </w:r>
      <w:r w:rsidRPr="00E95085">
        <w:rPr>
          <w:rStyle w:val="apple-converted-space"/>
          <w:rFonts w:ascii="Verdana" w:hAnsi="Verdana"/>
          <w:color w:val="000000" w:themeColor="text1"/>
          <w:sz w:val="20"/>
          <w:szCs w:val="20"/>
        </w:rPr>
        <w:t> </w:t>
      </w:r>
      <w:r w:rsidR="005200B6" w:rsidRPr="00E95085">
        <w:rPr>
          <w:rFonts w:ascii="Verdana" w:hAnsi="Verdana"/>
          <w:color w:val="000000" w:themeColor="text1"/>
          <w:sz w:val="20"/>
          <w:szCs w:val="20"/>
        </w:rPr>
        <w:t>84 days</w:t>
      </w:r>
      <w:r w:rsidRPr="00E95085">
        <w:rPr>
          <w:rFonts w:ascii="Verdana" w:hAnsi="Verdana"/>
          <w:color w:val="000000" w:themeColor="text1"/>
          <w:sz w:val="20"/>
          <w:szCs w:val="20"/>
        </w:rPr>
        <w:br/>
      </w:r>
      <w:r w:rsidRPr="00E95085">
        <w:rPr>
          <w:rFonts w:ascii="Verdana" w:hAnsi="Verdana"/>
          <w:b/>
          <w:bCs/>
          <w:color w:val="000000" w:themeColor="text1"/>
          <w:sz w:val="20"/>
          <w:szCs w:val="20"/>
        </w:rPr>
        <w:t>Mean Cloud Temperature:</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-193°C</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Most Abundant Elements: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Hydrogen (8</w:t>
      </w:r>
      <w:r w:rsidR="005200B6" w:rsidRPr="00E95085">
        <w:rPr>
          <w:rFonts w:ascii="Verdana" w:hAnsi="Verdana"/>
          <w:color w:val="000000" w:themeColor="text1"/>
          <w:sz w:val="20"/>
          <w:szCs w:val="20"/>
        </w:rPr>
        <w:t>3%), Helium (15%), Methane (2%)</w:t>
      </w:r>
      <w:r w:rsidRPr="00E95085">
        <w:rPr>
          <w:rFonts w:ascii="Verdana" w:hAnsi="Verdana"/>
          <w:color w:val="000000" w:themeColor="text1"/>
          <w:sz w:val="20"/>
          <w:szCs w:val="20"/>
        </w:rPr>
        <w:br/>
      </w:r>
      <w:r w:rsidRPr="00E95085">
        <w:rPr>
          <w:rFonts w:ascii="Verdana" w:hAnsi="Verdana"/>
          <w:b/>
          <w:bCs/>
          <w:color w:val="000000" w:themeColor="text1"/>
          <w:sz w:val="20"/>
          <w:szCs w:val="20"/>
        </w:rPr>
        <w:t>Moons:</w:t>
      </w:r>
      <w:r w:rsidRPr="00E95085">
        <w:rPr>
          <w:rStyle w:val="apple-converted-space"/>
          <w:rFonts w:ascii="Verdana" w:hAnsi="Verdana"/>
          <w:color w:val="000000" w:themeColor="text1"/>
          <w:sz w:val="20"/>
          <w:szCs w:val="20"/>
        </w:rPr>
        <w:t> </w:t>
      </w:r>
      <w:proofErr w:type="spellStart"/>
      <w:r w:rsidRPr="00E95085">
        <w:rPr>
          <w:rFonts w:ascii="Verdana" w:hAnsi="Verdana"/>
          <w:color w:val="000000" w:themeColor="text1"/>
          <w:sz w:val="20"/>
          <w:szCs w:val="20"/>
        </w:rPr>
        <w:t>Cordelia</w:t>
      </w:r>
      <w:proofErr w:type="spellEnd"/>
      <w:r w:rsidRPr="00E95085">
        <w:rPr>
          <w:rFonts w:ascii="Verdana" w:hAnsi="Verdana"/>
          <w:color w:val="000000" w:themeColor="text1"/>
          <w:sz w:val="20"/>
          <w:szCs w:val="20"/>
        </w:rPr>
        <w:t xml:space="preserve"> (1986), Ophelia (1986), Bianca (1986), Cressida (1986), Desdemona (1986), Juliet (1986), Portia (1986), Rosalind (1986), Belinda (1986) , Puck (1985), Miranda (1948), Ariel (1851), </w:t>
      </w:r>
      <w:proofErr w:type="spellStart"/>
      <w:r w:rsidRPr="00E95085">
        <w:rPr>
          <w:rFonts w:ascii="Verdana" w:hAnsi="Verdana"/>
          <w:color w:val="000000" w:themeColor="text1"/>
          <w:sz w:val="20"/>
          <w:szCs w:val="20"/>
        </w:rPr>
        <w:t>Umbriel</w:t>
      </w:r>
      <w:proofErr w:type="spellEnd"/>
      <w:r w:rsidRPr="00E95085">
        <w:rPr>
          <w:rFonts w:ascii="Verdana" w:hAnsi="Verdana"/>
          <w:color w:val="000000" w:themeColor="text1"/>
          <w:sz w:val="20"/>
          <w:szCs w:val="20"/>
        </w:rPr>
        <w:t xml:space="preserve"> (1851), </w:t>
      </w:r>
      <w:proofErr w:type="spellStart"/>
      <w:r w:rsidRPr="00E95085">
        <w:rPr>
          <w:rFonts w:ascii="Verdana" w:hAnsi="Verdana"/>
          <w:color w:val="000000" w:themeColor="text1"/>
          <w:sz w:val="20"/>
          <w:szCs w:val="20"/>
        </w:rPr>
        <w:t>Titania</w:t>
      </w:r>
      <w:proofErr w:type="spellEnd"/>
      <w:r w:rsidRPr="00E95085">
        <w:rPr>
          <w:rFonts w:ascii="Verdana" w:hAnsi="Verdana"/>
          <w:color w:val="000000" w:themeColor="text1"/>
          <w:sz w:val="20"/>
          <w:szCs w:val="20"/>
        </w:rPr>
        <w:t xml:space="preserve"> (1787), Oberon (1787), </w:t>
      </w:r>
      <w:proofErr w:type="spellStart"/>
      <w:r w:rsidRPr="00E95085">
        <w:rPr>
          <w:rFonts w:ascii="Verdana" w:hAnsi="Verdana"/>
          <w:color w:val="000000" w:themeColor="text1"/>
          <w:sz w:val="20"/>
          <w:szCs w:val="20"/>
        </w:rPr>
        <w:t>Caliban</w:t>
      </w:r>
      <w:proofErr w:type="spellEnd"/>
      <w:r w:rsidRPr="00E95085">
        <w:rPr>
          <w:rFonts w:ascii="Verdana" w:hAnsi="Verdana"/>
          <w:color w:val="000000" w:themeColor="text1"/>
          <w:sz w:val="20"/>
          <w:szCs w:val="20"/>
        </w:rPr>
        <w:t xml:space="preserve"> (1997), </w:t>
      </w:r>
      <w:proofErr w:type="spellStart"/>
      <w:r w:rsidRPr="00E95085">
        <w:rPr>
          <w:rFonts w:ascii="Verdana" w:hAnsi="Verdana"/>
          <w:color w:val="000000" w:themeColor="text1"/>
          <w:sz w:val="20"/>
          <w:szCs w:val="20"/>
        </w:rPr>
        <w:t>Stephano</w:t>
      </w:r>
      <w:proofErr w:type="spellEnd"/>
      <w:r w:rsidRPr="00E95085">
        <w:rPr>
          <w:rFonts w:ascii="Verdana" w:hAnsi="Verdana"/>
          <w:color w:val="000000" w:themeColor="text1"/>
          <w:sz w:val="20"/>
          <w:szCs w:val="20"/>
        </w:rPr>
        <w:t xml:space="preserve"> (1999), </w:t>
      </w:r>
      <w:proofErr w:type="spellStart"/>
      <w:r w:rsidRPr="00E95085">
        <w:rPr>
          <w:rFonts w:ascii="Verdana" w:hAnsi="Verdana"/>
          <w:color w:val="000000" w:themeColor="text1"/>
          <w:sz w:val="20"/>
          <w:szCs w:val="20"/>
        </w:rPr>
        <w:t>Sycorax</w:t>
      </w:r>
      <w:proofErr w:type="spellEnd"/>
      <w:r w:rsidRPr="00E95085">
        <w:rPr>
          <w:rFonts w:ascii="Verdana" w:hAnsi="Verdana"/>
          <w:color w:val="000000" w:themeColor="text1"/>
          <w:sz w:val="20"/>
          <w:szCs w:val="20"/>
        </w:rPr>
        <w:t xml:space="preserve"> (1997), Prospero (1999), </w:t>
      </w:r>
      <w:proofErr w:type="spellStart"/>
      <w:r w:rsidRPr="00E95085">
        <w:rPr>
          <w:rFonts w:ascii="Verdana" w:hAnsi="Verdana"/>
          <w:color w:val="000000" w:themeColor="text1"/>
          <w:sz w:val="20"/>
          <w:szCs w:val="20"/>
        </w:rPr>
        <w:t>Setebos</w:t>
      </w:r>
      <w:proofErr w:type="spellEnd"/>
      <w:r w:rsidRPr="00E95085">
        <w:rPr>
          <w:rFonts w:ascii="Verdana" w:hAnsi="Verdana"/>
          <w:color w:val="000000" w:themeColor="text1"/>
          <w:sz w:val="20"/>
          <w:szCs w:val="20"/>
        </w:rPr>
        <w:t xml:space="preserve"> (1999), and 1986U10 (1999).</w:t>
      </w:r>
    </w:p>
    <w:p w:rsidR="004875CB" w:rsidRPr="00E95085" w:rsidRDefault="004875CB" w:rsidP="00170972">
      <w:pPr>
        <w:pStyle w:val="NormalWeb"/>
        <w:spacing w:after="240" w:afterAutospacing="0"/>
        <w:rPr>
          <w:rFonts w:ascii="Verdana" w:hAnsi="Verdana"/>
          <w:color w:val="000000" w:themeColor="text1"/>
          <w:sz w:val="20"/>
          <w:szCs w:val="20"/>
        </w:rPr>
      </w:pPr>
      <w:r w:rsidRPr="00E95085">
        <w:rPr>
          <w:rFonts w:ascii="Verdana" w:hAnsi="Verdana"/>
          <w:color w:val="000000" w:themeColor="text1"/>
          <w:sz w:val="20"/>
          <w:szCs w:val="20"/>
        </w:rPr>
        <w:t>Uranus was the first planet discovered in modern times. Uranus orbits the sun with its axis tilted on its side, so half the time one pole is toward the sun and then the other making each of the four seasons last about 20 years. This may be the result of some ancient collision with another celestial body.</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lastRenderedPageBreak/>
        <w:drawing>
          <wp:inline distT="0" distB="0" distL="0" distR="0" wp14:anchorId="13111864" wp14:editId="11E17957">
            <wp:extent cx="3801979" cy="4752474"/>
            <wp:effectExtent l="0" t="0" r="8255" b="0"/>
            <wp:docPr id="85" name="Picture 85" descr="http://ideonexus.com/wp-content/uploads/2010/01/astronomy-ura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ideonexus.com/wp-content/uploads/2010/01/astronomy-uranus.jp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825056" cy="4781320"/>
                    </a:xfrm>
                    <a:prstGeom prst="rect">
                      <a:avLst/>
                    </a:prstGeom>
                    <a:noFill/>
                    <a:ln>
                      <a:noFill/>
                    </a:ln>
                  </pic:spPr>
                </pic:pic>
              </a:graphicData>
            </a:graphic>
          </wp:inline>
        </w:drawing>
      </w:r>
    </w:p>
    <w:p w:rsidR="005200B6" w:rsidRPr="00E95085" w:rsidRDefault="005200B6" w:rsidP="00170972">
      <w:pPr>
        <w:pStyle w:val="NormalWeb"/>
        <w:jc w:val="both"/>
        <w:rPr>
          <w:rFonts w:ascii="Verdana" w:hAnsi="Verdana"/>
          <w:color w:val="000000" w:themeColor="text1"/>
          <w:sz w:val="20"/>
          <w:szCs w:val="20"/>
        </w:rPr>
      </w:pPr>
      <w:r w:rsidRPr="00E95085">
        <w:rPr>
          <w:rFonts w:ascii="Verdana" w:hAnsi="Verdana"/>
          <w:b/>
          <w:bCs/>
          <w:color w:val="000000" w:themeColor="text1"/>
          <w:sz w:val="20"/>
          <w:szCs w:val="20"/>
        </w:rPr>
        <w:br w:type="page"/>
      </w:r>
    </w:p>
    <w:p w:rsidR="00E9230D" w:rsidRPr="00E95085" w:rsidRDefault="00E9230D" w:rsidP="007404E8">
      <w:pPr>
        <w:pStyle w:val="NormalWeb"/>
        <w:spacing w:line="375" w:lineRule="atLeast"/>
        <w:jc w:val="center"/>
        <w:rPr>
          <w:rFonts w:ascii="Verdana" w:hAnsi="Verdana"/>
          <w:color w:val="000000" w:themeColor="text1"/>
          <w:sz w:val="20"/>
          <w:szCs w:val="20"/>
        </w:rPr>
      </w:pPr>
      <w:r w:rsidRPr="00E95085">
        <w:rPr>
          <w:rFonts w:ascii="Verdana" w:hAnsi="Verdana"/>
          <w:b/>
          <w:bCs/>
          <w:color w:val="000000" w:themeColor="text1"/>
          <w:sz w:val="20"/>
          <w:szCs w:val="20"/>
        </w:rPr>
        <w:lastRenderedPageBreak/>
        <w:t>Neptune</w:t>
      </w:r>
    </w:p>
    <w:p w:rsidR="00E9230D" w:rsidRPr="00E95085" w:rsidRDefault="00E9230D" w:rsidP="00170972">
      <w:pPr>
        <w:pStyle w:val="NormalWeb"/>
        <w:spacing w:after="240" w:afterAutospacing="0"/>
        <w:rPr>
          <w:rFonts w:ascii="Verdana" w:hAnsi="Verdana"/>
          <w:color w:val="000000" w:themeColor="text1"/>
          <w:sz w:val="20"/>
          <w:szCs w:val="20"/>
        </w:rPr>
      </w:pPr>
      <w:r w:rsidRPr="00E95085">
        <w:rPr>
          <w:rFonts w:ascii="Verdana" w:hAnsi="Verdana"/>
          <w:b/>
          <w:bCs/>
          <w:color w:val="000000" w:themeColor="text1"/>
          <w:sz w:val="20"/>
          <w:szCs w:val="20"/>
        </w:rPr>
        <w:t>Mean Distance from the Sun:</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4,504,300,000</w:t>
      </w:r>
      <w:r w:rsidRPr="00E95085">
        <w:rPr>
          <w:rFonts w:ascii="Verdana" w:hAnsi="Verdana"/>
          <w:color w:val="000000" w:themeColor="text1"/>
          <w:sz w:val="20"/>
          <w:szCs w:val="20"/>
        </w:rPr>
        <w:br/>
      </w:r>
      <w:r w:rsidRPr="00E95085">
        <w:rPr>
          <w:rFonts w:ascii="Verdana" w:hAnsi="Verdana"/>
          <w:b/>
          <w:bCs/>
          <w:color w:val="000000" w:themeColor="text1"/>
          <w:sz w:val="20"/>
          <w:szCs w:val="20"/>
        </w:rPr>
        <w:t>Equatorial Radius: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24,746</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proofErr w:type="gramStart"/>
      <w:r w:rsidRPr="00E95085">
        <w:rPr>
          <w:rFonts w:ascii="Verdana" w:hAnsi="Verdana"/>
          <w:b/>
          <w:bCs/>
          <w:color w:val="000000" w:themeColor="text1"/>
          <w:sz w:val="20"/>
          <w:szCs w:val="20"/>
        </w:rPr>
        <w:t>Rotational period</w:t>
      </w:r>
      <w:proofErr w:type="gramEnd"/>
      <w:r w:rsidRPr="00E95085">
        <w:rPr>
          <w:rFonts w:ascii="Verdana" w:hAnsi="Verdana"/>
          <w:b/>
          <w:bCs/>
          <w:color w:val="000000" w:themeColor="text1"/>
          <w:sz w:val="20"/>
          <w:szCs w:val="20"/>
        </w:rPr>
        <w:t>:</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16.11 hours</w:t>
      </w:r>
      <w:r w:rsidRPr="00E95085">
        <w:rPr>
          <w:rFonts w:ascii="Verdana" w:hAnsi="Verdana"/>
          <w:color w:val="000000" w:themeColor="text1"/>
          <w:sz w:val="20"/>
          <w:szCs w:val="20"/>
        </w:rPr>
        <w:br/>
      </w:r>
      <w:r w:rsidRPr="00E95085">
        <w:rPr>
          <w:rFonts w:ascii="Verdana" w:hAnsi="Verdana"/>
          <w:b/>
          <w:bCs/>
          <w:color w:val="000000" w:themeColor="text1"/>
          <w:sz w:val="20"/>
          <w:szCs w:val="20"/>
        </w:rPr>
        <w:t>Orbital Period:</w:t>
      </w:r>
      <w:r w:rsidRPr="00E95085">
        <w:rPr>
          <w:rStyle w:val="apple-converted-space"/>
          <w:rFonts w:ascii="Verdana" w:hAnsi="Verdana"/>
          <w:color w:val="000000" w:themeColor="text1"/>
          <w:sz w:val="20"/>
          <w:szCs w:val="20"/>
        </w:rPr>
        <w:t> </w:t>
      </w:r>
      <w:r w:rsidR="005200B6" w:rsidRPr="00E95085">
        <w:rPr>
          <w:rFonts w:ascii="Verdana" w:hAnsi="Verdana"/>
          <w:color w:val="000000" w:themeColor="text1"/>
          <w:sz w:val="20"/>
          <w:szCs w:val="20"/>
        </w:rPr>
        <w:t>164.8 years</w:t>
      </w:r>
      <w:r w:rsidRPr="00E95085">
        <w:rPr>
          <w:rFonts w:ascii="Verdana" w:hAnsi="Verdana"/>
          <w:color w:val="000000" w:themeColor="text1"/>
          <w:sz w:val="20"/>
          <w:szCs w:val="20"/>
        </w:rPr>
        <w:br/>
      </w:r>
      <w:r w:rsidRPr="00E95085">
        <w:rPr>
          <w:rFonts w:ascii="Verdana" w:hAnsi="Verdana"/>
          <w:b/>
          <w:bCs/>
          <w:color w:val="000000" w:themeColor="text1"/>
          <w:sz w:val="20"/>
          <w:szCs w:val="20"/>
        </w:rPr>
        <w:t>Mean Cloud Temperature:</w:t>
      </w:r>
      <w:r w:rsidRPr="00E95085">
        <w:rPr>
          <w:rStyle w:val="apple-converted-space"/>
          <w:rFonts w:ascii="Verdana" w:hAnsi="Verdana"/>
          <w:color w:val="000000" w:themeColor="text1"/>
          <w:sz w:val="20"/>
          <w:szCs w:val="20"/>
        </w:rPr>
        <w:t> </w:t>
      </w:r>
      <w:r w:rsidR="005200B6" w:rsidRPr="00E95085">
        <w:rPr>
          <w:rFonts w:ascii="Verdana" w:hAnsi="Verdana"/>
          <w:color w:val="000000" w:themeColor="text1"/>
          <w:sz w:val="20"/>
          <w:szCs w:val="20"/>
        </w:rPr>
        <w:t>-193 to -153°C</w:t>
      </w:r>
      <w:r w:rsidRPr="00E95085">
        <w:rPr>
          <w:rFonts w:ascii="Verdana" w:hAnsi="Verdana"/>
          <w:color w:val="000000" w:themeColor="text1"/>
          <w:sz w:val="20"/>
          <w:szCs w:val="20"/>
        </w:rPr>
        <w:br/>
      </w:r>
      <w:r w:rsidRPr="00E95085">
        <w:rPr>
          <w:rFonts w:ascii="Verdana" w:hAnsi="Verdana"/>
          <w:b/>
          <w:bCs/>
          <w:color w:val="000000" w:themeColor="text1"/>
          <w:sz w:val="20"/>
          <w:szCs w:val="20"/>
        </w:rPr>
        <w:t>Most Abundant Elements: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Hydrogen (8</w:t>
      </w:r>
      <w:r w:rsidR="005200B6" w:rsidRPr="00E95085">
        <w:rPr>
          <w:rFonts w:ascii="Verdana" w:hAnsi="Verdana"/>
          <w:color w:val="000000" w:themeColor="text1"/>
          <w:sz w:val="20"/>
          <w:szCs w:val="20"/>
        </w:rPr>
        <w:t>3%), Helium (13%), Methane (2%)</w:t>
      </w:r>
      <w:r w:rsidRPr="00E95085">
        <w:rPr>
          <w:rFonts w:ascii="Verdana" w:hAnsi="Verdana"/>
          <w:color w:val="000000" w:themeColor="text1"/>
          <w:sz w:val="20"/>
          <w:szCs w:val="20"/>
        </w:rPr>
        <w:br/>
      </w:r>
      <w:r w:rsidRPr="00E95085">
        <w:rPr>
          <w:rFonts w:ascii="Verdana" w:hAnsi="Verdana"/>
          <w:b/>
          <w:bCs/>
          <w:color w:val="000000" w:themeColor="text1"/>
          <w:sz w:val="20"/>
          <w:szCs w:val="20"/>
        </w:rPr>
        <w:t>Moons: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xml:space="preserve">Naiad (1989), </w:t>
      </w:r>
      <w:proofErr w:type="spellStart"/>
      <w:r w:rsidRPr="00E95085">
        <w:rPr>
          <w:rFonts w:ascii="Verdana" w:hAnsi="Verdana"/>
          <w:color w:val="000000" w:themeColor="text1"/>
          <w:sz w:val="20"/>
          <w:szCs w:val="20"/>
        </w:rPr>
        <w:t>Thalassa</w:t>
      </w:r>
      <w:proofErr w:type="spellEnd"/>
      <w:r w:rsidRPr="00E95085">
        <w:rPr>
          <w:rFonts w:ascii="Verdana" w:hAnsi="Verdana"/>
          <w:color w:val="000000" w:themeColor="text1"/>
          <w:sz w:val="20"/>
          <w:szCs w:val="20"/>
        </w:rPr>
        <w:t xml:space="preserve"> (1989), </w:t>
      </w:r>
      <w:proofErr w:type="spellStart"/>
      <w:r w:rsidRPr="00E95085">
        <w:rPr>
          <w:rFonts w:ascii="Verdana" w:hAnsi="Verdana"/>
          <w:color w:val="000000" w:themeColor="text1"/>
          <w:sz w:val="20"/>
          <w:szCs w:val="20"/>
        </w:rPr>
        <w:t>Despina</w:t>
      </w:r>
      <w:proofErr w:type="spellEnd"/>
      <w:r w:rsidRPr="00E95085">
        <w:rPr>
          <w:rFonts w:ascii="Verdana" w:hAnsi="Verdana"/>
          <w:color w:val="000000" w:themeColor="text1"/>
          <w:sz w:val="20"/>
          <w:szCs w:val="20"/>
        </w:rPr>
        <w:t xml:space="preserve"> (1989), Galatea (1989), Larissa (1989), Proteus (1989), Tr</w:t>
      </w:r>
      <w:r w:rsidR="005200B6" w:rsidRPr="00E95085">
        <w:rPr>
          <w:rFonts w:ascii="Verdana" w:hAnsi="Verdana"/>
          <w:color w:val="000000" w:themeColor="text1"/>
          <w:sz w:val="20"/>
          <w:szCs w:val="20"/>
        </w:rPr>
        <w:t xml:space="preserve">iton (1846), and </w:t>
      </w:r>
      <w:proofErr w:type="spellStart"/>
      <w:r w:rsidR="005200B6" w:rsidRPr="00E95085">
        <w:rPr>
          <w:rFonts w:ascii="Verdana" w:hAnsi="Verdana"/>
          <w:color w:val="000000" w:themeColor="text1"/>
          <w:sz w:val="20"/>
          <w:szCs w:val="20"/>
        </w:rPr>
        <w:t>Nereid</w:t>
      </w:r>
      <w:proofErr w:type="spellEnd"/>
      <w:r w:rsidR="005200B6" w:rsidRPr="00E95085">
        <w:rPr>
          <w:rFonts w:ascii="Verdana" w:hAnsi="Verdana"/>
          <w:color w:val="000000" w:themeColor="text1"/>
          <w:sz w:val="20"/>
          <w:szCs w:val="20"/>
        </w:rPr>
        <w:t xml:space="preserve"> (1949).</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11F8CB9E" wp14:editId="10A81D3C">
            <wp:extent cx="3728625" cy="2889684"/>
            <wp:effectExtent l="0" t="0" r="5715" b="6350"/>
            <wp:docPr id="84" name="Picture 84" descr="http://ideonexus.com/wp-content/uploads/2010/01/astronomy-neptu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ideonexus.com/wp-content/uploads/2010/01/astronomy-neptune.jp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732690" cy="2892834"/>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The second planet discovered in modern times, Neptune was located after astronomers observed some unknown body was perturbing Uranus’ orbit. Neptune has a</w:t>
      </w:r>
      <w:r w:rsidRPr="00E95085">
        <w:rPr>
          <w:rStyle w:val="apple-converted-space"/>
          <w:rFonts w:ascii="Verdana" w:hAnsi="Verdana"/>
          <w:color w:val="000000" w:themeColor="text1"/>
          <w:sz w:val="20"/>
          <w:szCs w:val="20"/>
        </w:rPr>
        <w:t> </w:t>
      </w:r>
      <w:hyperlink r:id="rId210" w:tgtFrame="_new" w:history="1">
        <w:r w:rsidRPr="00594006">
          <w:rPr>
            <w:rStyle w:val="Hyperlink"/>
            <w:color w:val="000000" w:themeColor="text1"/>
            <w:sz w:val="20"/>
            <w:szCs w:val="20"/>
            <w:u w:val="none"/>
          </w:rPr>
          <w:t>dark spot</w:t>
        </w:r>
      </w:hyperlink>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similar to Jupiter’s red spot. Unlike Jupiter’s anti-cyclone, Neptune’s storms apparently do not last hundreds of years, although no one knows why.</w:t>
      </w:r>
    </w:p>
    <w:p w:rsidR="00E9230D" w:rsidRPr="00E95085" w:rsidRDefault="00E9230D" w:rsidP="005200B6">
      <w:pPr>
        <w:pStyle w:val="NormalWeb"/>
        <w:spacing w:line="375" w:lineRule="atLeast"/>
        <w:rPr>
          <w:rFonts w:ascii="Verdana" w:hAnsi="Verdana"/>
          <w:b/>
          <w:bCs/>
          <w:color w:val="000000" w:themeColor="text1"/>
          <w:sz w:val="28"/>
          <w:szCs w:val="28"/>
        </w:rPr>
      </w:pPr>
      <w:r w:rsidRPr="00E95085">
        <w:rPr>
          <w:rFonts w:ascii="Verdana" w:hAnsi="Verdana"/>
          <w:b/>
          <w:bCs/>
          <w:color w:val="000000" w:themeColor="text1"/>
          <w:sz w:val="28"/>
          <w:szCs w:val="28"/>
        </w:rPr>
        <w:lastRenderedPageBreak/>
        <w:t>The Kuiper Belt</w:t>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In 1992, astronomers became aware of a vast population of small bodies orbiting the sun beyond Neptune. There are at least 70,000 of these “trans-</w:t>
      </w:r>
      <w:proofErr w:type="spellStart"/>
      <w:r w:rsidRPr="00E95085">
        <w:rPr>
          <w:rFonts w:ascii="Verdana" w:hAnsi="Verdana"/>
          <w:color w:val="000000" w:themeColor="text1"/>
          <w:sz w:val="20"/>
          <w:szCs w:val="20"/>
        </w:rPr>
        <w:t>Neptunians</w:t>
      </w:r>
      <w:proofErr w:type="spellEnd"/>
      <w:r w:rsidRPr="00E95085">
        <w:rPr>
          <w:rFonts w:ascii="Verdana" w:hAnsi="Verdana"/>
          <w:color w:val="000000" w:themeColor="text1"/>
          <w:sz w:val="20"/>
          <w:szCs w:val="20"/>
        </w:rPr>
        <w:t>” in the radial zone extending outwards from the orbit of Neptune. These are mostly confined within a thick band around the ecliptic, creating a belt surrounding the sun.</w:t>
      </w:r>
    </w:p>
    <w:p w:rsidR="00E9230D" w:rsidRPr="00E95085" w:rsidRDefault="00E9230D" w:rsidP="007404E8">
      <w:pPr>
        <w:pStyle w:val="NormalWeb"/>
        <w:spacing w:line="375" w:lineRule="atLeast"/>
        <w:jc w:val="center"/>
        <w:rPr>
          <w:rFonts w:ascii="Verdana" w:hAnsi="Verdana"/>
          <w:color w:val="000000" w:themeColor="text1"/>
          <w:sz w:val="20"/>
          <w:szCs w:val="20"/>
        </w:rPr>
      </w:pPr>
      <w:r w:rsidRPr="00E95085">
        <w:rPr>
          <w:rFonts w:ascii="Verdana" w:hAnsi="Verdana"/>
          <w:b/>
          <w:bCs/>
          <w:color w:val="000000" w:themeColor="text1"/>
          <w:sz w:val="20"/>
          <w:szCs w:val="20"/>
        </w:rPr>
        <w:t>Pluto</w:t>
      </w:r>
    </w:p>
    <w:p w:rsidR="00E9230D" w:rsidRPr="00E95085" w:rsidRDefault="00E9230D" w:rsidP="004875CB">
      <w:pPr>
        <w:pStyle w:val="NormalWeb"/>
        <w:spacing w:after="240" w:afterAutospacing="0"/>
        <w:rPr>
          <w:rFonts w:ascii="Verdana" w:hAnsi="Verdana"/>
          <w:color w:val="000000" w:themeColor="text1"/>
          <w:sz w:val="20"/>
          <w:szCs w:val="20"/>
        </w:rPr>
      </w:pPr>
      <w:r w:rsidRPr="00E95085">
        <w:rPr>
          <w:rFonts w:ascii="Verdana" w:hAnsi="Verdana"/>
          <w:b/>
          <w:bCs/>
          <w:color w:val="000000" w:themeColor="text1"/>
          <w:sz w:val="20"/>
          <w:szCs w:val="20"/>
        </w:rPr>
        <w:t>Mean Distance from Sun:</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5,913,520,000</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Equatorial Radius: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1,137</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Rotational period (days):</w:t>
      </w:r>
      <w:r w:rsidRPr="00E95085">
        <w:rPr>
          <w:rStyle w:val="apple-converted-space"/>
          <w:rFonts w:ascii="Verdana" w:hAnsi="Verdana"/>
          <w:color w:val="000000" w:themeColor="text1"/>
          <w:sz w:val="20"/>
          <w:szCs w:val="20"/>
        </w:rPr>
        <w:t> </w:t>
      </w:r>
      <w:r w:rsidR="005200B6" w:rsidRPr="00E95085">
        <w:rPr>
          <w:rFonts w:ascii="Verdana" w:hAnsi="Verdana"/>
          <w:color w:val="000000" w:themeColor="text1"/>
          <w:sz w:val="20"/>
          <w:szCs w:val="20"/>
        </w:rPr>
        <w:t>6.4</w:t>
      </w:r>
      <w:r w:rsidRPr="00E95085">
        <w:rPr>
          <w:rFonts w:ascii="Verdana" w:hAnsi="Verdana"/>
          <w:color w:val="000000" w:themeColor="text1"/>
          <w:sz w:val="20"/>
          <w:szCs w:val="20"/>
        </w:rPr>
        <w:br/>
      </w:r>
      <w:r w:rsidRPr="00E95085">
        <w:rPr>
          <w:rFonts w:ascii="Verdana" w:hAnsi="Verdana"/>
          <w:b/>
          <w:bCs/>
          <w:color w:val="000000" w:themeColor="text1"/>
          <w:sz w:val="20"/>
          <w:szCs w:val="20"/>
        </w:rPr>
        <w:t>Orbital Period:</w:t>
      </w:r>
      <w:r w:rsidRPr="00E95085">
        <w:rPr>
          <w:rStyle w:val="apple-converted-space"/>
          <w:rFonts w:ascii="Verdana" w:hAnsi="Verdana"/>
          <w:color w:val="000000" w:themeColor="text1"/>
          <w:sz w:val="20"/>
          <w:szCs w:val="20"/>
        </w:rPr>
        <w:t> </w:t>
      </w:r>
      <w:r w:rsidR="005200B6" w:rsidRPr="00E95085">
        <w:rPr>
          <w:rFonts w:ascii="Verdana" w:hAnsi="Verdana"/>
          <w:color w:val="000000" w:themeColor="text1"/>
          <w:sz w:val="20"/>
          <w:szCs w:val="20"/>
        </w:rPr>
        <w:t>248.5 years</w:t>
      </w:r>
      <w:r w:rsidRPr="00E95085">
        <w:rPr>
          <w:rFonts w:ascii="Verdana" w:hAnsi="Verdana"/>
          <w:color w:val="000000" w:themeColor="text1"/>
          <w:sz w:val="20"/>
          <w:szCs w:val="20"/>
        </w:rPr>
        <w:br/>
      </w:r>
      <w:r w:rsidRPr="00E95085">
        <w:rPr>
          <w:rFonts w:ascii="Verdana" w:hAnsi="Verdana"/>
          <w:b/>
          <w:bCs/>
          <w:color w:val="000000" w:themeColor="text1"/>
          <w:sz w:val="20"/>
          <w:szCs w:val="20"/>
        </w:rPr>
        <w:t>Minimum Surface Temperature:</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-240°C</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br/>
      </w:r>
      <w:r w:rsidRPr="00E95085">
        <w:rPr>
          <w:rFonts w:ascii="Verdana" w:hAnsi="Verdana"/>
          <w:b/>
          <w:bCs/>
          <w:color w:val="000000" w:themeColor="text1"/>
          <w:sz w:val="20"/>
          <w:szCs w:val="20"/>
        </w:rPr>
        <w:t>Most Abundant Elements: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Methane, Nitrogen</w:t>
      </w:r>
      <w:r w:rsidRPr="00E95085">
        <w:rPr>
          <w:rFonts w:ascii="Verdana" w:hAnsi="Verdana"/>
          <w:color w:val="000000" w:themeColor="text1"/>
          <w:sz w:val="20"/>
          <w:szCs w:val="20"/>
        </w:rPr>
        <w:br/>
      </w:r>
      <w:r w:rsidRPr="00E95085">
        <w:rPr>
          <w:rFonts w:ascii="Verdana" w:hAnsi="Verdana"/>
          <w:b/>
          <w:bCs/>
          <w:color w:val="000000" w:themeColor="text1"/>
          <w:sz w:val="20"/>
          <w:szCs w:val="20"/>
        </w:rPr>
        <w:t>Moons: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Charon</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1C76529C" wp14:editId="024BDF1B">
            <wp:extent cx="3669632" cy="2650290"/>
            <wp:effectExtent l="0" t="0" r="7620" b="0"/>
            <wp:docPr id="83" name="Picture 83" descr="http://ideonexus.com/wp-content/uploads/2010/01/astronomy-plu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ideonexus.com/wp-content/uploads/2010/01/astronomy-pluto.jp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684765" cy="2661220"/>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lastRenderedPageBreak/>
        <w:t>Usually the furthest planet in our solar system, Pluto does briefly come closer to the sun than Neptune for 20 years of its orbit. Pluto is the largest of the Kuiper Belt objects and its atmosphere is frozen to its surface for much of its orbit.</w:t>
      </w:r>
    </w:p>
    <w:p w:rsidR="00E9230D" w:rsidRPr="00E95085" w:rsidRDefault="00E9230D" w:rsidP="00170972">
      <w:pPr>
        <w:pStyle w:val="NormalWeb"/>
        <w:jc w:val="center"/>
        <w:rPr>
          <w:rFonts w:ascii="Verdana" w:hAnsi="Verdana"/>
          <w:color w:val="000000" w:themeColor="text1"/>
          <w:sz w:val="20"/>
          <w:szCs w:val="20"/>
        </w:rPr>
      </w:pPr>
      <w:r w:rsidRPr="00E95085">
        <w:rPr>
          <w:rFonts w:ascii="Verdana" w:hAnsi="Verdana"/>
          <w:b/>
          <w:bCs/>
          <w:color w:val="000000" w:themeColor="text1"/>
          <w:sz w:val="20"/>
          <w:szCs w:val="20"/>
        </w:rPr>
        <w:t xml:space="preserve">Planet X – </w:t>
      </w:r>
      <w:proofErr w:type="spellStart"/>
      <w:r w:rsidRPr="00E95085">
        <w:rPr>
          <w:rFonts w:ascii="Verdana" w:hAnsi="Verdana"/>
          <w:b/>
          <w:bCs/>
          <w:color w:val="000000" w:themeColor="text1"/>
          <w:sz w:val="20"/>
          <w:szCs w:val="20"/>
        </w:rPr>
        <w:t>Sedna</w:t>
      </w:r>
      <w:proofErr w:type="spellEnd"/>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Little is known about </w:t>
      </w:r>
      <w:proofErr w:type="spellStart"/>
      <w:r w:rsidRPr="00E95085">
        <w:rPr>
          <w:rFonts w:ascii="Verdana" w:hAnsi="Verdana"/>
          <w:color w:val="000000" w:themeColor="text1"/>
          <w:sz w:val="20"/>
          <w:szCs w:val="20"/>
        </w:rPr>
        <w:t>Sedna</w:t>
      </w:r>
      <w:proofErr w:type="spellEnd"/>
      <w:r w:rsidRPr="00E95085">
        <w:rPr>
          <w:rFonts w:ascii="Verdana" w:hAnsi="Verdana"/>
          <w:color w:val="000000" w:themeColor="text1"/>
          <w:sz w:val="20"/>
          <w:szCs w:val="20"/>
        </w:rPr>
        <w:t>, which is probably composed mostly of ice in the Kuiper belt. Its discovery has sparked a new debate over what constitutes a planet and has called Pluto’s status as a planet into question.</w:t>
      </w:r>
    </w:p>
    <w:p w:rsidR="00E9230D" w:rsidRPr="004875CB" w:rsidRDefault="00E9230D" w:rsidP="004875CB">
      <w:pPr>
        <w:pStyle w:val="NormalWeb"/>
        <w:spacing w:line="375" w:lineRule="atLeast"/>
        <w:jc w:val="center"/>
        <w:rPr>
          <w:rFonts w:ascii="Verdana" w:hAnsi="Verdana"/>
          <w:b/>
          <w:bCs/>
          <w:color w:val="000000" w:themeColor="text1"/>
          <w:sz w:val="20"/>
          <w:szCs w:val="20"/>
        </w:rPr>
      </w:pPr>
      <w:r w:rsidRPr="00E95085">
        <w:rPr>
          <w:rFonts w:ascii="Verdana" w:hAnsi="Verdana"/>
          <w:b/>
          <w:bCs/>
          <w:color w:val="000000" w:themeColor="text1"/>
          <w:sz w:val="20"/>
          <w:szCs w:val="20"/>
        </w:rPr>
        <w:t xml:space="preserve">The </w:t>
      </w:r>
      <w:proofErr w:type="spellStart"/>
      <w:r w:rsidRPr="00E95085">
        <w:rPr>
          <w:rFonts w:ascii="Verdana" w:hAnsi="Verdana"/>
          <w:b/>
          <w:bCs/>
          <w:color w:val="000000" w:themeColor="text1"/>
          <w:sz w:val="20"/>
          <w:szCs w:val="20"/>
        </w:rPr>
        <w:t>Oort</w:t>
      </w:r>
      <w:proofErr w:type="spellEnd"/>
      <w:r w:rsidRPr="00E95085">
        <w:rPr>
          <w:rFonts w:ascii="Verdana" w:hAnsi="Verdana"/>
          <w:b/>
          <w:bCs/>
          <w:color w:val="000000" w:themeColor="text1"/>
          <w:sz w:val="20"/>
          <w:szCs w:val="20"/>
        </w:rPr>
        <w:t xml:space="preserve"> </w:t>
      </w:r>
      <w:proofErr w:type="gramStart"/>
      <w:r w:rsidRPr="00E95085">
        <w:rPr>
          <w:rFonts w:ascii="Verdana" w:hAnsi="Verdana"/>
          <w:b/>
          <w:bCs/>
          <w:color w:val="000000" w:themeColor="text1"/>
          <w:sz w:val="20"/>
          <w:szCs w:val="20"/>
        </w:rPr>
        <w:t>Cloud</w:t>
      </w:r>
      <w:proofErr w:type="gramEnd"/>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33BACFD9" wp14:editId="20C484CA">
            <wp:extent cx="3236495" cy="2783385"/>
            <wp:effectExtent l="0" t="0" r="2540" b="0"/>
            <wp:docPr id="82" name="Picture 82" descr="http://ideonexus.com/wp-content/uploads/2010/01/astronomy-kuiperbe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ideonexus.com/wp-content/uploads/2010/01/astronomy-kuiperbelt.jp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239950" cy="2786356"/>
                    </a:xfrm>
                    <a:prstGeom prst="rect">
                      <a:avLst/>
                    </a:prstGeom>
                    <a:noFill/>
                    <a:ln>
                      <a:noFill/>
                    </a:ln>
                  </pic:spPr>
                </pic:pic>
              </a:graphicData>
            </a:graphic>
          </wp:inline>
        </w:drawing>
      </w:r>
    </w:p>
    <w:p w:rsidR="004875CB" w:rsidRDefault="00E9230D" w:rsidP="004875CB">
      <w:pPr>
        <w:pStyle w:val="NormalWeb"/>
        <w:jc w:val="both"/>
        <w:rPr>
          <w:rStyle w:val="Hyperlink"/>
          <w:color w:val="000000" w:themeColor="text1"/>
          <w:sz w:val="20"/>
          <w:szCs w:val="20"/>
          <w:u w:val="none"/>
        </w:rPr>
      </w:pPr>
      <w:r w:rsidRPr="00E95085">
        <w:rPr>
          <w:rFonts w:ascii="Verdana" w:hAnsi="Verdana"/>
          <w:color w:val="000000" w:themeColor="text1"/>
          <w:sz w:val="20"/>
          <w:szCs w:val="20"/>
        </w:rPr>
        <w:t>This cloud of debris encircles our solar system, and is comprised of billions of chunks of ice, which produce the many comets that occasionally pass through our solar system</w:t>
      </w:r>
      <w:r w:rsidR="006364A6" w:rsidRPr="00E95085">
        <w:rPr>
          <w:rFonts w:ascii="Verdana" w:hAnsi="Verdana"/>
          <w:color w:val="000000" w:themeColor="text1"/>
          <w:sz w:val="20"/>
          <w:szCs w:val="20"/>
        </w:rPr>
        <w:t>.</w:t>
      </w:r>
    </w:p>
    <w:p w:rsidR="00E9230D" w:rsidRPr="004875CB" w:rsidRDefault="00E9230D" w:rsidP="004875CB">
      <w:pPr>
        <w:pStyle w:val="NormalWeb"/>
        <w:jc w:val="both"/>
        <w:rPr>
          <w:rFonts w:ascii="Verdana" w:hAnsi="Verdana"/>
          <w:color w:val="000000" w:themeColor="text1"/>
          <w:sz w:val="20"/>
          <w:szCs w:val="20"/>
        </w:rPr>
      </w:pPr>
      <w:r w:rsidRPr="00E95085">
        <w:rPr>
          <w:rFonts w:ascii="Verdana" w:hAnsi="Verdana"/>
          <w:b/>
          <w:bCs/>
          <w:color w:val="000000" w:themeColor="text1"/>
          <w:sz w:val="28"/>
          <w:szCs w:val="28"/>
        </w:rPr>
        <w:lastRenderedPageBreak/>
        <w:t>The Milky Way</w:t>
      </w:r>
    </w:p>
    <w:p w:rsidR="00E9230D" w:rsidRPr="00E95085" w:rsidRDefault="00E9230D" w:rsidP="007404E8">
      <w:pPr>
        <w:pStyle w:val="NormalWeb"/>
        <w:spacing w:line="375" w:lineRule="atLeast"/>
        <w:rPr>
          <w:rFonts w:ascii="Verdana" w:hAnsi="Verdana"/>
          <w:color w:val="000000" w:themeColor="text1"/>
          <w:sz w:val="20"/>
          <w:szCs w:val="20"/>
        </w:rPr>
      </w:pPr>
      <w:r w:rsidRPr="00E95085">
        <w:rPr>
          <w:rFonts w:ascii="Verdana" w:hAnsi="Verdana"/>
          <w:b/>
          <w:bCs/>
          <w:color w:val="000000" w:themeColor="text1"/>
          <w:sz w:val="20"/>
          <w:szCs w:val="20"/>
        </w:rPr>
        <w:t>Stars Are Born…</w:t>
      </w:r>
    </w:p>
    <w:p w:rsidR="00E9230D" w:rsidRPr="00E95085" w:rsidRDefault="00E9230D" w:rsidP="007404E8">
      <w:pPr>
        <w:pStyle w:val="NormalWeb"/>
        <w:spacing w:line="375" w:lineRule="atLeast"/>
        <w:rPr>
          <w:rFonts w:ascii="Verdana" w:hAnsi="Verdana"/>
          <w:color w:val="000000" w:themeColor="text1"/>
          <w:sz w:val="20"/>
          <w:szCs w:val="20"/>
        </w:rPr>
      </w:pPr>
      <w:r w:rsidRPr="00E95085">
        <w:rPr>
          <w:rFonts w:ascii="Verdana" w:hAnsi="Verdana"/>
          <w:b/>
          <w:bCs/>
          <w:color w:val="000000" w:themeColor="text1"/>
          <w:sz w:val="20"/>
          <w:szCs w:val="20"/>
        </w:rPr>
        <w:t>Gaseous Pillars in the Eagle Nebula</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2E26F268" wp14:editId="272E3C07">
            <wp:extent cx="3485381" cy="3886200"/>
            <wp:effectExtent l="0" t="0" r="1270" b="0"/>
            <wp:docPr id="81" name="Picture 81" descr="http://ideonexus.com/wp-content/uploads/2010/01/astronomy-eagle-nebu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ideonexus.com/wp-content/uploads/2010/01/astronomy-eagle-nebula.jp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488765" cy="3889973"/>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In the constellation </w:t>
      </w:r>
      <w:proofErr w:type="spellStart"/>
      <w:r w:rsidRPr="00E95085">
        <w:rPr>
          <w:rFonts w:ascii="Verdana" w:hAnsi="Verdana"/>
          <w:color w:val="000000" w:themeColor="text1"/>
          <w:sz w:val="20"/>
          <w:szCs w:val="20"/>
        </w:rPr>
        <w:t>Serpens</w:t>
      </w:r>
      <w:proofErr w:type="spellEnd"/>
      <w:r w:rsidRPr="00E95085">
        <w:rPr>
          <w:rFonts w:ascii="Verdana" w:hAnsi="Verdana"/>
          <w:color w:val="000000" w:themeColor="text1"/>
          <w:sz w:val="20"/>
          <w:szCs w:val="20"/>
        </w:rPr>
        <w:t xml:space="preserve">, 7,000 light-years away, vast columns of molecular hydrogen, light-years in length, are dense enough to generate the enormous pressure required to force hydrogen atoms into fusion reactions. These pockets of interstellar gas are called evaporating gaseous globules (EGGs) and are located, </w:t>
      </w:r>
      <w:r w:rsidRPr="00E95085">
        <w:rPr>
          <w:rFonts w:ascii="Verdana" w:hAnsi="Verdana"/>
          <w:color w:val="000000" w:themeColor="text1"/>
          <w:sz w:val="20"/>
          <w:szCs w:val="20"/>
        </w:rPr>
        <w:lastRenderedPageBreak/>
        <w:t xml:space="preserve">appropriately enough, in the Eagle Nebula, a star hatchery. These are </w:t>
      </w:r>
      <w:proofErr w:type="gramStart"/>
      <w:r w:rsidRPr="00E95085">
        <w:rPr>
          <w:rFonts w:ascii="Verdana" w:hAnsi="Verdana"/>
          <w:color w:val="000000" w:themeColor="text1"/>
          <w:sz w:val="20"/>
          <w:szCs w:val="20"/>
        </w:rPr>
        <w:t>Embryonic</w:t>
      </w:r>
      <w:proofErr w:type="gramEnd"/>
      <w:r w:rsidRPr="00E95085">
        <w:rPr>
          <w:rFonts w:ascii="Verdana" w:hAnsi="Verdana"/>
          <w:color w:val="000000" w:themeColor="text1"/>
          <w:sz w:val="20"/>
          <w:szCs w:val="20"/>
        </w:rPr>
        <w:t xml:space="preserve"> stars.</w:t>
      </w:r>
    </w:p>
    <w:p w:rsidR="00E9230D" w:rsidRPr="00E95085" w:rsidRDefault="00E9230D" w:rsidP="007404E8">
      <w:pPr>
        <w:pStyle w:val="NormalWeb"/>
        <w:spacing w:line="375" w:lineRule="atLeast"/>
        <w:rPr>
          <w:rFonts w:ascii="Verdana" w:hAnsi="Verdana"/>
          <w:color w:val="000000" w:themeColor="text1"/>
          <w:sz w:val="20"/>
          <w:szCs w:val="20"/>
        </w:rPr>
      </w:pPr>
      <w:proofErr w:type="spellStart"/>
      <w:r w:rsidRPr="00E95085">
        <w:rPr>
          <w:rFonts w:ascii="Verdana" w:hAnsi="Verdana"/>
          <w:b/>
          <w:bCs/>
          <w:color w:val="000000" w:themeColor="text1"/>
          <w:sz w:val="20"/>
          <w:szCs w:val="20"/>
        </w:rPr>
        <w:t>Protoplanetary</w:t>
      </w:r>
      <w:proofErr w:type="spellEnd"/>
      <w:r w:rsidRPr="00E95085">
        <w:rPr>
          <w:rFonts w:ascii="Verdana" w:hAnsi="Verdana"/>
          <w:b/>
          <w:bCs/>
          <w:color w:val="000000" w:themeColor="text1"/>
          <w:sz w:val="20"/>
          <w:szCs w:val="20"/>
        </w:rPr>
        <w:t xml:space="preserve"> Disk in the Orion Nebula</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33C18D85" wp14:editId="235EEAE7">
            <wp:extent cx="3741821" cy="2347993"/>
            <wp:effectExtent l="0" t="0" r="0" b="0"/>
            <wp:docPr id="80" name="Picture 80" descr="http://ideonexus.com/wp-content/uploads/2010/01/astronomy-protoplanetary-di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ideonexus.com/wp-content/uploads/2010/01/astronomy-protoplanetary-disk.jp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750890" cy="2353684"/>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These globules of gas are what our solar system looked like in its earliest stages. At their center, the clouds of molecules are condensing with enough pressure to possibly generate a star. When that happens, the remaining, uncollected gas will disperse from solar winds, leaving only whatever planets have coagulated from the disk. The</w:t>
      </w:r>
      <w:r w:rsidR="006364A6" w:rsidRPr="00E95085">
        <w:rPr>
          <w:rFonts w:ascii="Verdana" w:hAnsi="Verdana"/>
          <w:color w:val="000000" w:themeColor="text1"/>
          <w:sz w:val="20"/>
          <w:szCs w:val="20"/>
        </w:rPr>
        <w:t xml:space="preserve">se are </w:t>
      </w:r>
      <w:proofErr w:type="gramStart"/>
      <w:r w:rsidR="006364A6" w:rsidRPr="00E95085">
        <w:rPr>
          <w:rFonts w:ascii="Verdana" w:hAnsi="Verdana"/>
          <w:color w:val="000000" w:themeColor="text1"/>
          <w:sz w:val="20"/>
          <w:szCs w:val="20"/>
        </w:rPr>
        <w:t>Embryonic</w:t>
      </w:r>
      <w:proofErr w:type="gramEnd"/>
      <w:r w:rsidR="006364A6" w:rsidRPr="00E95085">
        <w:rPr>
          <w:rFonts w:ascii="Verdana" w:hAnsi="Verdana"/>
          <w:color w:val="000000" w:themeColor="text1"/>
          <w:sz w:val="20"/>
          <w:szCs w:val="20"/>
        </w:rPr>
        <w:t xml:space="preserve"> solar systems.</w:t>
      </w:r>
    </w:p>
    <w:p w:rsidR="004875CB" w:rsidRDefault="004875CB" w:rsidP="006364A6">
      <w:pPr>
        <w:pStyle w:val="NormalWeb"/>
        <w:spacing w:line="375" w:lineRule="atLeast"/>
        <w:jc w:val="right"/>
        <w:rPr>
          <w:rFonts w:ascii="Verdana" w:hAnsi="Verdana"/>
          <w:b/>
          <w:bCs/>
          <w:color w:val="000000" w:themeColor="text1"/>
          <w:sz w:val="20"/>
          <w:szCs w:val="20"/>
        </w:rPr>
      </w:pPr>
      <w:r>
        <w:rPr>
          <w:rFonts w:ascii="Verdana" w:hAnsi="Verdana"/>
          <w:b/>
          <w:bCs/>
          <w:color w:val="000000" w:themeColor="text1"/>
          <w:sz w:val="20"/>
          <w:szCs w:val="20"/>
        </w:rPr>
        <w:br w:type="page"/>
      </w:r>
    </w:p>
    <w:p w:rsidR="00E9230D" w:rsidRPr="00E95085" w:rsidRDefault="00E9230D" w:rsidP="006364A6">
      <w:pPr>
        <w:pStyle w:val="NormalWeb"/>
        <w:spacing w:line="375" w:lineRule="atLeast"/>
        <w:jc w:val="right"/>
        <w:rPr>
          <w:rFonts w:ascii="Verdana" w:hAnsi="Verdana"/>
          <w:b/>
          <w:bCs/>
          <w:color w:val="000000" w:themeColor="text1"/>
          <w:sz w:val="20"/>
          <w:szCs w:val="20"/>
        </w:rPr>
      </w:pPr>
      <w:r w:rsidRPr="00E95085">
        <w:rPr>
          <w:rFonts w:ascii="Verdana" w:hAnsi="Verdana"/>
          <w:b/>
          <w:bCs/>
          <w:color w:val="000000" w:themeColor="text1"/>
          <w:sz w:val="20"/>
          <w:szCs w:val="20"/>
        </w:rPr>
        <w:lastRenderedPageBreak/>
        <w:t>…and Stars Die</w:t>
      </w:r>
    </w:p>
    <w:p w:rsidR="00E9230D" w:rsidRPr="00E95085" w:rsidRDefault="00E9230D" w:rsidP="007404E8">
      <w:pPr>
        <w:pStyle w:val="NormalWeb"/>
        <w:spacing w:line="375" w:lineRule="atLeast"/>
        <w:rPr>
          <w:rFonts w:ascii="Verdana" w:hAnsi="Verdana"/>
          <w:color w:val="000000" w:themeColor="text1"/>
          <w:sz w:val="20"/>
          <w:szCs w:val="20"/>
        </w:rPr>
      </w:pPr>
      <w:r w:rsidRPr="00E95085">
        <w:rPr>
          <w:rFonts w:ascii="Verdana" w:hAnsi="Verdana"/>
          <w:b/>
          <w:bCs/>
          <w:color w:val="000000" w:themeColor="text1"/>
          <w:sz w:val="20"/>
          <w:szCs w:val="20"/>
        </w:rPr>
        <w:t>Hourglass Planetary Nebula</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0B66739E" wp14:editId="746E23C0">
            <wp:extent cx="3657600" cy="4078223"/>
            <wp:effectExtent l="0" t="0" r="0" b="0"/>
            <wp:docPr id="79" name="Picture 79" descr="http://ideonexus.com/wp-content/uploads/2010/01/astronomy-hourglassnebu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ideonexus.com/wp-content/uploads/2010/01/astronomy-hourglassnebula.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665925" cy="4087505"/>
                    </a:xfrm>
                    <a:prstGeom prst="rect">
                      <a:avLst/>
                    </a:prstGeom>
                    <a:noFill/>
                    <a:ln>
                      <a:noFill/>
                    </a:ln>
                  </pic:spPr>
                </pic:pic>
              </a:graphicData>
            </a:graphic>
          </wp:inline>
        </w:drawing>
      </w:r>
    </w:p>
    <w:p w:rsidR="006364A6" w:rsidRPr="00E95085" w:rsidRDefault="00E9230D" w:rsidP="00170972">
      <w:pPr>
        <w:pStyle w:val="NormalWeb"/>
        <w:jc w:val="both"/>
        <w:rPr>
          <w:rFonts w:ascii="Verdana" w:hAnsi="Verdana"/>
          <w:b/>
          <w:bCs/>
          <w:color w:val="000000" w:themeColor="text1"/>
          <w:sz w:val="20"/>
          <w:szCs w:val="20"/>
        </w:rPr>
      </w:pPr>
      <w:r w:rsidRPr="00E95085">
        <w:rPr>
          <w:rFonts w:ascii="Verdana" w:hAnsi="Verdana"/>
          <w:color w:val="000000" w:themeColor="text1"/>
          <w:sz w:val="20"/>
          <w:szCs w:val="20"/>
        </w:rPr>
        <w:t xml:space="preserve">The star V Hydrae is in its final death throes. It throws off jets of gas in a dazzling geometric display we know very little about. </w:t>
      </w:r>
      <w:proofErr w:type="gramStart"/>
      <w:r w:rsidRPr="00E95085">
        <w:rPr>
          <w:rFonts w:ascii="Verdana" w:hAnsi="Verdana"/>
          <w:color w:val="000000" w:themeColor="text1"/>
          <w:sz w:val="20"/>
          <w:szCs w:val="20"/>
        </w:rPr>
        <w:t>This image come</w:t>
      </w:r>
      <w:proofErr w:type="gramEnd"/>
      <w:r w:rsidRPr="00E95085">
        <w:rPr>
          <w:rFonts w:ascii="Verdana" w:hAnsi="Verdana"/>
          <w:color w:val="000000" w:themeColor="text1"/>
          <w:sz w:val="20"/>
          <w:szCs w:val="20"/>
        </w:rPr>
        <w:t xml:space="preserve"> from 8,000 light-years away.</w:t>
      </w:r>
    </w:p>
    <w:p w:rsidR="004875CB" w:rsidRDefault="004875CB" w:rsidP="007404E8">
      <w:pPr>
        <w:pStyle w:val="NormalWeb"/>
        <w:spacing w:line="375" w:lineRule="atLeast"/>
        <w:rPr>
          <w:rFonts w:ascii="Verdana" w:hAnsi="Verdana"/>
          <w:b/>
          <w:bCs/>
          <w:color w:val="000000" w:themeColor="text1"/>
          <w:sz w:val="20"/>
          <w:szCs w:val="20"/>
        </w:rPr>
      </w:pPr>
      <w:r>
        <w:rPr>
          <w:rFonts w:ascii="Verdana" w:hAnsi="Verdana"/>
          <w:b/>
          <w:bCs/>
          <w:color w:val="000000" w:themeColor="text1"/>
          <w:sz w:val="20"/>
          <w:szCs w:val="20"/>
        </w:rPr>
        <w:br w:type="page"/>
      </w:r>
    </w:p>
    <w:p w:rsidR="00E9230D" w:rsidRPr="00E95085" w:rsidRDefault="00E9230D" w:rsidP="007404E8">
      <w:pPr>
        <w:pStyle w:val="NormalWeb"/>
        <w:spacing w:line="375" w:lineRule="atLeast"/>
        <w:rPr>
          <w:rFonts w:ascii="Verdana" w:hAnsi="Verdana"/>
          <w:color w:val="000000" w:themeColor="text1"/>
          <w:sz w:val="20"/>
          <w:szCs w:val="20"/>
        </w:rPr>
      </w:pPr>
      <w:proofErr w:type="spellStart"/>
      <w:r w:rsidRPr="00E95085">
        <w:rPr>
          <w:rFonts w:ascii="Verdana" w:hAnsi="Verdana"/>
          <w:b/>
          <w:bCs/>
          <w:color w:val="000000" w:themeColor="text1"/>
          <w:sz w:val="20"/>
          <w:szCs w:val="20"/>
        </w:rPr>
        <w:lastRenderedPageBreak/>
        <w:t>Monocerotis</w:t>
      </w:r>
      <w:proofErr w:type="spellEnd"/>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405E7529" wp14:editId="02C17BD7">
            <wp:extent cx="3898232" cy="4872790"/>
            <wp:effectExtent l="0" t="0" r="7620" b="4445"/>
            <wp:docPr id="78" name="Picture 78" descr="http://ideonexus.com/wp-content/uploads/2010/01/astronomy-monocerotot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ideonexus.com/wp-content/uploads/2010/01/astronomy-monocerototis.jp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906922" cy="4883653"/>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20,000 light-years away, at the edge of our galaxy, V838 Mon is another dying star. Flashes from its death throes have drawn astronomers to watch its expanding bubble of gas and turbulence.</w:t>
      </w:r>
    </w:p>
    <w:p w:rsidR="00E9230D" w:rsidRPr="00E95085" w:rsidRDefault="00E9230D" w:rsidP="007404E8">
      <w:pPr>
        <w:pStyle w:val="NormalWeb"/>
        <w:spacing w:line="375" w:lineRule="atLeast"/>
        <w:rPr>
          <w:rFonts w:ascii="Verdana" w:hAnsi="Verdana"/>
          <w:b/>
          <w:bCs/>
          <w:color w:val="000000" w:themeColor="text1"/>
          <w:sz w:val="20"/>
          <w:szCs w:val="20"/>
        </w:rPr>
      </w:pPr>
      <w:r w:rsidRPr="00E95085">
        <w:rPr>
          <w:rFonts w:ascii="Verdana" w:hAnsi="Verdana"/>
          <w:b/>
          <w:bCs/>
          <w:color w:val="000000" w:themeColor="text1"/>
          <w:sz w:val="20"/>
          <w:szCs w:val="20"/>
        </w:rPr>
        <w:lastRenderedPageBreak/>
        <w:t>Cat’s Eye Nebula</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53B8A7B1" wp14:editId="6E06212B">
            <wp:extent cx="3945693" cy="4271211"/>
            <wp:effectExtent l="0" t="0" r="0" b="0"/>
            <wp:docPr id="77" name="Picture 77" descr="http://ideonexus.com/wp-content/uploads/2010/01/astronomy-catseyenebu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ideonexus.com/wp-content/uploads/2010/01/astronomy-catseyenebula.jp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950998" cy="4276953"/>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This nebula, only 3,000 light-years away in the Northern constellation Draco, is so complex that astronomers believe the bright spot at its center may be a binary star system. There are many layers of gas shown here, approximately 1,000 years old, this planetary nebula provides a visual ‘fossil record’ of its past.</w:t>
      </w:r>
    </w:p>
    <w:p w:rsidR="00E95085" w:rsidRDefault="00E95085" w:rsidP="00E95085">
      <w:pPr>
        <w:pStyle w:val="NormalWeb"/>
        <w:spacing w:line="375" w:lineRule="atLeast"/>
        <w:rPr>
          <w:rFonts w:ascii="Verdana" w:hAnsi="Verdana"/>
          <w:b/>
          <w:bCs/>
          <w:color w:val="000000" w:themeColor="text1"/>
          <w:sz w:val="20"/>
          <w:szCs w:val="20"/>
        </w:rPr>
      </w:pPr>
      <w:r>
        <w:rPr>
          <w:rFonts w:ascii="Verdana" w:hAnsi="Verdana"/>
          <w:b/>
          <w:bCs/>
          <w:color w:val="000000" w:themeColor="text1"/>
          <w:sz w:val="20"/>
          <w:szCs w:val="20"/>
        </w:rPr>
        <w:br w:type="page"/>
      </w:r>
    </w:p>
    <w:p w:rsidR="00E9230D" w:rsidRPr="00E95085" w:rsidRDefault="00E9230D" w:rsidP="00E95085">
      <w:pPr>
        <w:pStyle w:val="NormalWeb"/>
        <w:spacing w:line="375" w:lineRule="atLeast"/>
        <w:rPr>
          <w:rFonts w:ascii="Verdana" w:hAnsi="Verdana"/>
          <w:b/>
          <w:bCs/>
          <w:color w:val="000000" w:themeColor="text1"/>
          <w:sz w:val="20"/>
          <w:szCs w:val="20"/>
        </w:rPr>
      </w:pPr>
      <w:r w:rsidRPr="00E95085">
        <w:rPr>
          <w:rFonts w:ascii="Verdana" w:hAnsi="Verdana"/>
          <w:b/>
          <w:bCs/>
          <w:color w:val="000000" w:themeColor="text1"/>
          <w:sz w:val="20"/>
          <w:szCs w:val="20"/>
        </w:rPr>
        <w:lastRenderedPageBreak/>
        <w:t>Twin Jet Nebula</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7C3366BA" wp14:editId="5AF8F45D">
            <wp:extent cx="3705726" cy="2612537"/>
            <wp:effectExtent l="0" t="0" r="9525" b="0"/>
            <wp:docPr id="76" name="Picture 76" descr="http://ideonexus.com/wp-content/uploads/2010/01/astronomy-twinjetnebu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ideonexus.com/wp-content/uploads/2010/01/astronomy-twinjetnebula.jp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720847" cy="2623197"/>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2,100 light-years away in the constellation </w:t>
      </w:r>
      <w:proofErr w:type="spellStart"/>
      <w:r w:rsidRPr="00E95085">
        <w:rPr>
          <w:rFonts w:ascii="Verdana" w:hAnsi="Verdana"/>
          <w:color w:val="000000" w:themeColor="text1"/>
          <w:sz w:val="20"/>
          <w:szCs w:val="20"/>
        </w:rPr>
        <w:t>Ophiucus</w:t>
      </w:r>
      <w:proofErr w:type="spellEnd"/>
      <w:r w:rsidRPr="00E95085">
        <w:rPr>
          <w:rFonts w:ascii="Verdana" w:hAnsi="Verdana"/>
          <w:color w:val="000000" w:themeColor="text1"/>
          <w:sz w:val="20"/>
          <w:szCs w:val="20"/>
        </w:rPr>
        <w:t xml:space="preserve">, the dying star at the heart of M-29 fires gases in twin streams away from itself at speeds greater than 200 Miles </w:t>
      </w:r>
      <w:proofErr w:type="gramStart"/>
      <w:r w:rsidRPr="00E95085">
        <w:rPr>
          <w:rFonts w:ascii="Verdana" w:hAnsi="Verdana"/>
          <w:color w:val="000000" w:themeColor="text1"/>
          <w:sz w:val="20"/>
          <w:szCs w:val="20"/>
        </w:rPr>
        <w:t>Per</w:t>
      </w:r>
      <w:proofErr w:type="gramEnd"/>
      <w:r w:rsidRPr="00E95085">
        <w:rPr>
          <w:rFonts w:ascii="Verdana" w:hAnsi="Verdana"/>
          <w:color w:val="000000" w:themeColor="text1"/>
          <w:sz w:val="20"/>
          <w:szCs w:val="20"/>
        </w:rPr>
        <w:t xml:space="preserve"> Second. As the nature of these two massive vents of gas is much like a jet’s flame, the name is very </w:t>
      </w:r>
      <w:proofErr w:type="spellStart"/>
      <w:r w:rsidRPr="00E95085">
        <w:rPr>
          <w:rFonts w:ascii="Verdana" w:hAnsi="Verdana"/>
          <w:color w:val="000000" w:themeColor="text1"/>
          <w:sz w:val="20"/>
          <w:szCs w:val="20"/>
        </w:rPr>
        <w:t>apropo</w:t>
      </w:r>
      <w:proofErr w:type="spellEnd"/>
      <w:r w:rsidRPr="00E95085">
        <w:rPr>
          <w:rFonts w:ascii="Verdana" w:hAnsi="Verdana"/>
          <w:color w:val="000000" w:themeColor="text1"/>
          <w:sz w:val="20"/>
          <w:szCs w:val="20"/>
        </w:rPr>
        <w:t>.</w:t>
      </w:r>
    </w:p>
    <w:p w:rsidR="00E9230D" w:rsidRPr="00E95085" w:rsidRDefault="005200B6" w:rsidP="007404E8">
      <w:pPr>
        <w:pStyle w:val="NormalWeb"/>
        <w:spacing w:line="375" w:lineRule="atLeast"/>
        <w:rPr>
          <w:rFonts w:ascii="Verdana" w:hAnsi="Verdana"/>
          <w:b/>
          <w:bCs/>
          <w:color w:val="000000" w:themeColor="text1"/>
          <w:sz w:val="20"/>
          <w:szCs w:val="20"/>
        </w:rPr>
      </w:pPr>
      <w:r w:rsidRPr="00E95085">
        <w:rPr>
          <w:rFonts w:ascii="Verdana" w:hAnsi="Verdana"/>
          <w:b/>
          <w:bCs/>
          <w:color w:val="000000" w:themeColor="text1"/>
          <w:sz w:val="20"/>
          <w:szCs w:val="20"/>
        </w:rPr>
        <w:br w:type="page"/>
      </w:r>
      <w:r w:rsidR="00E9230D" w:rsidRPr="00E95085">
        <w:rPr>
          <w:rFonts w:ascii="Verdana" w:hAnsi="Verdana"/>
          <w:b/>
          <w:bCs/>
          <w:color w:val="000000" w:themeColor="text1"/>
          <w:sz w:val="20"/>
          <w:szCs w:val="20"/>
        </w:rPr>
        <w:lastRenderedPageBreak/>
        <w:t xml:space="preserve">A Bow Shock </w:t>
      </w:r>
      <w:proofErr w:type="gramStart"/>
      <w:r w:rsidR="00E9230D" w:rsidRPr="00E95085">
        <w:rPr>
          <w:rFonts w:ascii="Verdana" w:hAnsi="Verdana"/>
          <w:b/>
          <w:bCs/>
          <w:color w:val="000000" w:themeColor="text1"/>
          <w:sz w:val="20"/>
          <w:szCs w:val="20"/>
        </w:rPr>
        <w:t>Near</w:t>
      </w:r>
      <w:proofErr w:type="gramEnd"/>
      <w:r w:rsidR="00E9230D" w:rsidRPr="00E95085">
        <w:rPr>
          <w:rFonts w:ascii="Verdana" w:hAnsi="Verdana"/>
          <w:b/>
          <w:bCs/>
          <w:color w:val="000000" w:themeColor="text1"/>
          <w:sz w:val="20"/>
          <w:szCs w:val="20"/>
        </w:rPr>
        <w:t xml:space="preserve"> a Young Star</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1BC38B4C" wp14:editId="37C3B196">
            <wp:extent cx="3657600" cy="4572000"/>
            <wp:effectExtent l="0" t="0" r="0" b="0"/>
            <wp:docPr id="75" name="Picture 75" descr="http://ideonexus.com/wp-content/uploads/2010/01/astronomy-bowsh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ideonexus.com/wp-content/uploads/2010/01/astronomy-bowshock.jp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674277" cy="4592847"/>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Taking place in the great Orion Nebula, this picture reveals what happens when two rivers of gas collide. In this case, the solar winds coming out of the star create an arc in the winds of the Orion nebula. This image takes place a mere 1,500 light years away from us. Can you find the second bow shock in this scene?</w:t>
      </w:r>
    </w:p>
    <w:p w:rsidR="00E9230D" w:rsidRPr="00E95085" w:rsidRDefault="00E9230D" w:rsidP="007404E8">
      <w:pPr>
        <w:pStyle w:val="NormalWeb"/>
        <w:spacing w:line="375" w:lineRule="atLeast"/>
        <w:rPr>
          <w:rFonts w:ascii="Verdana" w:hAnsi="Verdana"/>
          <w:b/>
          <w:bCs/>
          <w:color w:val="000000" w:themeColor="text1"/>
          <w:sz w:val="20"/>
          <w:szCs w:val="20"/>
        </w:rPr>
      </w:pPr>
      <w:r w:rsidRPr="00E95085">
        <w:rPr>
          <w:rFonts w:ascii="Verdana" w:hAnsi="Verdana"/>
          <w:b/>
          <w:bCs/>
          <w:color w:val="000000" w:themeColor="text1"/>
          <w:sz w:val="20"/>
          <w:szCs w:val="20"/>
        </w:rPr>
        <w:lastRenderedPageBreak/>
        <w:t>The Bubble Nebula</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69808C33" wp14:editId="038F7006">
            <wp:extent cx="3850105" cy="4812632"/>
            <wp:effectExtent l="0" t="0" r="0" b="7620"/>
            <wp:docPr id="74" name="Picture 74" descr="http://ideonexus.com/wp-content/uploads/2010/01/astronomy-bubblenebu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ideonexus.com/wp-content/uploads/2010/01/astronomy-bubblenebula.jp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856075" cy="4820094"/>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Similar to the bow shock, this picture shows an expanding bubble of gas being pushed away from the bright, massive star in the picture, which generates the solar winds.</w:t>
      </w:r>
    </w:p>
    <w:p w:rsidR="00E9230D" w:rsidRPr="00E95085" w:rsidRDefault="00E9230D" w:rsidP="007404E8">
      <w:pPr>
        <w:pStyle w:val="NormalWeb"/>
        <w:spacing w:line="375" w:lineRule="atLeast"/>
        <w:rPr>
          <w:rFonts w:ascii="Verdana" w:hAnsi="Verdana"/>
          <w:b/>
          <w:bCs/>
          <w:color w:val="000000" w:themeColor="text1"/>
          <w:sz w:val="20"/>
          <w:szCs w:val="20"/>
        </w:rPr>
      </w:pPr>
      <w:proofErr w:type="spellStart"/>
      <w:r w:rsidRPr="00E95085">
        <w:rPr>
          <w:rFonts w:ascii="Verdana" w:hAnsi="Verdana"/>
          <w:b/>
          <w:bCs/>
          <w:color w:val="000000" w:themeColor="text1"/>
          <w:sz w:val="20"/>
          <w:szCs w:val="20"/>
        </w:rPr>
        <w:lastRenderedPageBreak/>
        <w:t>Cometary</w:t>
      </w:r>
      <w:proofErr w:type="spellEnd"/>
      <w:r w:rsidRPr="00E95085">
        <w:rPr>
          <w:rFonts w:ascii="Verdana" w:hAnsi="Verdana"/>
          <w:b/>
          <w:bCs/>
          <w:color w:val="000000" w:themeColor="text1"/>
          <w:sz w:val="20"/>
          <w:szCs w:val="20"/>
        </w:rPr>
        <w:t xml:space="preserve"> Knots</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30C95472" wp14:editId="36B97115">
            <wp:extent cx="3633537" cy="4505587"/>
            <wp:effectExtent l="0" t="0" r="5080" b="9525"/>
            <wp:docPr id="73" name="Picture 73" descr="http://ideonexus.com/wp-content/uploads/2010/01/astronomy-cometarykno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ideonexus.com/wp-content/uploads/2010/01/astronomy-cometaryknots.jp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47541" cy="4522952"/>
                    </a:xfrm>
                    <a:prstGeom prst="rect">
                      <a:avLst/>
                    </a:prstGeom>
                    <a:noFill/>
                    <a:ln>
                      <a:noFill/>
                    </a:ln>
                  </pic:spPr>
                </pic:pic>
              </a:graphicData>
            </a:graphic>
          </wp:inline>
        </w:drawing>
      </w:r>
    </w:p>
    <w:p w:rsidR="006364A6"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Hubble captured thousands of these knots from a doomed star in the Helix nebula, the closest planetary nebula to Earth at 450 light-years away in the constellation Aquarius. Each gaseous head is at least twice the size of our solar system; each tail stretches 100 billion miles, about 1,000 times the Earth’s distance to the Sun.</w:t>
      </w:r>
    </w:p>
    <w:p w:rsidR="00E9230D" w:rsidRPr="00E95085" w:rsidRDefault="00E9230D" w:rsidP="007404E8">
      <w:pPr>
        <w:pStyle w:val="NormalWeb"/>
        <w:spacing w:line="375" w:lineRule="atLeast"/>
        <w:rPr>
          <w:rFonts w:ascii="Verdana" w:hAnsi="Verdana"/>
          <w:color w:val="000000" w:themeColor="text1"/>
          <w:sz w:val="20"/>
          <w:szCs w:val="20"/>
        </w:rPr>
      </w:pPr>
      <w:r w:rsidRPr="00E95085">
        <w:rPr>
          <w:rFonts w:ascii="Verdana" w:hAnsi="Verdana"/>
          <w:b/>
          <w:bCs/>
          <w:color w:val="000000" w:themeColor="text1"/>
          <w:sz w:val="20"/>
          <w:szCs w:val="20"/>
        </w:rPr>
        <w:lastRenderedPageBreak/>
        <w:t>Mystery Picture</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0333FA0A" wp14:editId="7C0C0914">
            <wp:extent cx="3777916" cy="3777916"/>
            <wp:effectExtent l="0" t="0" r="0" b="0"/>
            <wp:docPr id="72" name="Picture 72" descr="http://ideonexus.com/wp-content/uploads/2010/01/astronomy-supern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ideonexus.com/wp-content/uploads/2010/01/astronomy-supernova.jp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782497" cy="3782497"/>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If anyone can determine the authenticity or identify what this is a picture of, I would greatly appreciate it. The website I retrieved it from labeled it a “super nova,” but it appears to</w:t>
      </w:r>
      <w:r w:rsidR="006364A6" w:rsidRPr="00E95085">
        <w:rPr>
          <w:rFonts w:ascii="Verdana" w:hAnsi="Verdana"/>
          <w:color w:val="000000" w:themeColor="text1"/>
          <w:sz w:val="20"/>
          <w:szCs w:val="20"/>
        </w:rPr>
        <w:t xml:space="preserve"> more resemble a bubble nebula.</w:t>
      </w:r>
    </w:p>
    <w:p w:rsidR="00E95085" w:rsidRDefault="00E95085" w:rsidP="00E95085">
      <w:pPr>
        <w:pStyle w:val="NormalWeb"/>
        <w:spacing w:line="375" w:lineRule="atLeast"/>
        <w:rPr>
          <w:rFonts w:ascii="Verdana" w:hAnsi="Verdana"/>
          <w:b/>
          <w:bCs/>
          <w:color w:val="000000" w:themeColor="text1"/>
          <w:sz w:val="28"/>
          <w:szCs w:val="28"/>
        </w:rPr>
      </w:pPr>
      <w:r>
        <w:rPr>
          <w:rFonts w:ascii="Verdana" w:hAnsi="Verdana"/>
          <w:b/>
          <w:bCs/>
          <w:color w:val="000000" w:themeColor="text1"/>
          <w:sz w:val="28"/>
          <w:szCs w:val="28"/>
        </w:rPr>
        <w:br w:type="page"/>
      </w:r>
    </w:p>
    <w:p w:rsidR="00E9230D" w:rsidRPr="00E95085" w:rsidRDefault="00E9230D" w:rsidP="00E95085">
      <w:pPr>
        <w:pStyle w:val="NormalWeb"/>
        <w:spacing w:line="375" w:lineRule="atLeast"/>
        <w:rPr>
          <w:rFonts w:ascii="Verdana" w:hAnsi="Verdana"/>
          <w:b/>
          <w:bCs/>
          <w:color w:val="000000" w:themeColor="text1"/>
          <w:sz w:val="28"/>
          <w:szCs w:val="28"/>
        </w:rPr>
      </w:pPr>
      <w:r w:rsidRPr="00E95085">
        <w:rPr>
          <w:rFonts w:ascii="Verdana" w:hAnsi="Verdana"/>
          <w:b/>
          <w:bCs/>
          <w:color w:val="000000" w:themeColor="text1"/>
          <w:sz w:val="28"/>
          <w:szCs w:val="28"/>
        </w:rPr>
        <w:lastRenderedPageBreak/>
        <w:t>The Cosmos</w:t>
      </w:r>
    </w:p>
    <w:p w:rsidR="00E9230D" w:rsidRPr="00E95085" w:rsidRDefault="00E9230D" w:rsidP="007404E8">
      <w:pPr>
        <w:pStyle w:val="NormalWeb"/>
        <w:spacing w:line="375" w:lineRule="atLeast"/>
        <w:rPr>
          <w:rFonts w:ascii="Verdana" w:hAnsi="Verdana"/>
          <w:color w:val="000000" w:themeColor="text1"/>
          <w:sz w:val="20"/>
          <w:szCs w:val="20"/>
        </w:rPr>
      </w:pPr>
      <w:r w:rsidRPr="00E95085">
        <w:rPr>
          <w:rFonts w:ascii="Verdana" w:hAnsi="Verdana"/>
          <w:b/>
          <w:bCs/>
          <w:color w:val="000000" w:themeColor="text1"/>
          <w:sz w:val="20"/>
          <w:szCs w:val="20"/>
        </w:rPr>
        <w:t>The “Sombrero” Galaxy</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74C52DFD" wp14:editId="4B823F11">
            <wp:extent cx="3970422" cy="3176337"/>
            <wp:effectExtent l="0" t="0" r="0" b="5080"/>
            <wp:docPr id="71" name="Picture 71" descr="http://ideonexus.com/wp-content/uploads/2010/01/astronomy-sombrerogalax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ideonexus.com/wp-content/uploads/2010/01/astronomy-sombrerogalaxy.jp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976649" cy="3181319"/>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28 Million </w:t>
      </w:r>
      <w:proofErr w:type="gramStart"/>
      <w:r w:rsidRPr="00E95085">
        <w:rPr>
          <w:rFonts w:ascii="Verdana" w:hAnsi="Verdana"/>
          <w:color w:val="000000" w:themeColor="text1"/>
          <w:sz w:val="20"/>
          <w:szCs w:val="20"/>
        </w:rPr>
        <w:t>light-years</w:t>
      </w:r>
      <w:proofErr w:type="gramEnd"/>
      <w:r w:rsidRPr="00E95085">
        <w:rPr>
          <w:rFonts w:ascii="Verdana" w:hAnsi="Verdana"/>
          <w:color w:val="000000" w:themeColor="text1"/>
          <w:sz w:val="20"/>
          <w:szCs w:val="20"/>
        </w:rPr>
        <w:t xml:space="preserve"> from Earth, this galaxy’s mass is equivalent to 800 Billion suns.</w:t>
      </w:r>
    </w:p>
    <w:p w:rsidR="005200B6" w:rsidRPr="00E95085" w:rsidRDefault="005200B6" w:rsidP="007404E8">
      <w:pPr>
        <w:pStyle w:val="NormalWeb"/>
        <w:spacing w:line="375" w:lineRule="atLeast"/>
        <w:rPr>
          <w:rFonts w:ascii="Verdana" w:hAnsi="Verdana"/>
          <w:b/>
          <w:bCs/>
          <w:color w:val="000000" w:themeColor="text1"/>
          <w:sz w:val="20"/>
          <w:szCs w:val="20"/>
        </w:rPr>
      </w:pPr>
      <w:r w:rsidRPr="00E95085">
        <w:rPr>
          <w:rFonts w:ascii="Verdana" w:hAnsi="Verdana"/>
          <w:b/>
          <w:bCs/>
          <w:color w:val="000000" w:themeColor="text1"/>
          <w:sz w:val="20"/>
          <w:szCs w:val="20"/>
        </w:rPr>
        <w:br w:type="page"/>
      </w:r>
    </w:p>
    <w:p w:rsidR="00E9230D" w:rsidRPr="00E95085" w:rsidRDefault="00E9230D" w:rsidP="007404E8">
      <w:pPr>
        <w:pStyle w:val="NormalWeb"/>
        <w:spacing w:line="375" w:lineRule="atLeast"/>
        <w:rPr>
          <w:rFonts w:ascii="Verdana" w:hAnsi="Verdana"/>
          <w:color w:val="000000" w:themeColor="text1"/>
          <w:sz w:val="20"/>
          <w:szCs w:val="20"/>
        </w:rPr>
      </w:pPr>
      <w:r w:rsidRPr="00E95085">
        <w:rPr>
          <w:rFonts w:ascii="Verdana" w:hAnsi="Verdana"/>
          <w:b/>
          <w:bCs/>
          <w:color w:val="000000" w:themeColor="text1"/>
          <w:sz w:val="20"/>
          <w:szCs w:val="20"/>
        </w:rPr>
        <w:lastRenderedPageBreak/>
        <w:t>The “Black Eye” or “Evil Eye” Galaxy</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5EBA4844" wp14:editId="2B73316B">
            <wp:extent cx="3898233" cy="4872790"/>
            <wp:effectExtent l="0" t="0" r="7620" b="4445"/>
            <wp:docPr id="70" name="Picture 70" descr="http://ideonexus.com/wp-content/uploads/2010/01/astronomy-evileyegalax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ideonexus.com/wp-content/uploads/2010/01/astronomy-evileyegalaxy.jp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909654" cy="4887067"/>
                    </a:xfrm>
                    <a:prstGeom prst="rect">
                      <a:avLst/>
                    </a:prstGeom>
                    <a:noFill/>
                    <a:ln>
                      <a:noFill/>
                    </a:ln>
                  </pic:spPr>
                </pic:pic>
              </a:graphicData>
            </a:graphic>
          </wp:inline>
        </w:drawing>
      </w:r>
    </w:p>
    <w:p w:rsidR="005200B6"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The merging of two galaxies has created this interesting visual effect. In the 1990′s, it was discovered that the galaxy’s outer ring of gas moves in a direction opposite its inner ring.</w:t>
      </w:r>
      <w:r w:rsidR="005200B6" w:rsidRPr="00E95085">
        <w:rPr>
          <w:rFonts w:ascii="Verdana" w:hAnsi="Verdana"/>
          <w:b/>
          <w:bCs/>
          <w:color w:val="000000" w:themeColor="text1"/>
          <w:sz w:val="20"/>
          <w:szCs w:val="20"/>
        </w:rPr>
        <w:br w:type="page"/>
      </w:r>
    </w:p>
    <w:p w:rsidR="00E9230D" w:rsidRPr="00E95085" w:rsidRDefault="00E9230D" w:rsidP="007404E8">
      <w:pPr>
        <w:pStyle w:val="NormalWeb"/>
        <w:spacing w:line="375" w:lineRule="atLeast"/>
        <w:rPr>
          <w:rFonts w:ascii="Verdana" w:hAnsi="Verdana"/>
          <w:color w:val="000000" w:themeColor="text1"/>
          <w:sz w:val="20"/>
          <w:szCs w:val="20"/>
        </w:rPr>
      </w:pPr>
      <w:r w:rsidRPr="00E95085">
        <w:rPr>
          <w:rFonts w:ascii="Verdana" w:hAnsi="Verdana"/>
          <w:b/>
          <w:bCs/>
          <w:color w:val="000000" w:themeColor="text1"/>
          <w:sz w:val="20"/>
          <w:szCs w:val="20"/>
        </w:rPr>
        <w:lastRenderedPageBreak/>
        <w:t>The “Tadpole” Galaxy</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7D3BB21B" wp14:editId="762CA6A6">
            <wp:extent cx="3840480" cy="4800600"/>
            <wp:effectExtent l="0" t="0" r="7620" b="0"/>
            <wp:docPr id="69" name="Picture 69" descr="http://ideonexus.com/wp-content/uploads/2010/01/astronomy-tadpolegalax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ideonexus.com/wp-content/uploads/2010/01/astronomy-tadpolegalaxy.jp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846655" cy="4808319"/>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Leaving a long trail of stars behind as it streams across the cosmos like a pinwheel of fireworks, this galaxy is the result of a “hit and run” with the small, bluish and denser galaxy visible through the galaxy in the upper left portion of the picture, which is now racing away into the background.</w:t>
      </w:r>
    </w:p>
    <w:p w:rsidR="00E9230D" w:rsidRPr="00E95085" w:rsidRDefault="00E9230D" w:rsidP="007404E8">
      <w:pPr>
        <w:pStyle w:val="NormalWeb"/>
        <w:spacing w:line="375" w:lineRule="atLeast"/>
        <w:rPr>
          <w:rFonts w:ascii="Verdana" w:hAnsi="Verdana"/>
          <w:b/>
          <w:bCs/>
          <w:color w:val="000000" w:themeColor="text1"/>
          <w:sz w:val="20"/>
          <w:szCs w:val="20"/>
        </w:rPr>
      </w:pPr>
      <w:r w:rsidRPr="00E95085">
        <w:rPr>
          <w:rFonts w:ascii="Verdana" w:hAnsi="Verdana"/>
          <w:b/>
          <w:bCs/>
          <w:color w:val="000000" w:themeColor="text1"/>
          <w:sz w:val="20"/>
          <w:szCs w:val="20"/>
        </w:rPr>
        <w:lastRenderedPageBreak/>
        <w:t>The Cartwheel Galaxy</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2A021D46" wp14:editId="2E29E0B8">
            <wp:extent cx="3914753" cy="2622884"/>
            <wp:effectExtent l="0" t="0" r="0" b="6350"/>
            <wp:docPr id="68" name="Picture 68" descr="http://ideonexus.com/wp-content/uploads/2010/01/astronomy-cartwheelgalax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ideonexus.com/wp-content/uploads/2010/01/astronomy-cartwheelgalaxy.jp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920657" cy="2626840"/>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proofErr w:type="gramStart"/>
      <w:r w:rsidRPr="00E95085">
        <w:rPr>
          <w:rFonts w:ascii="Verdana" w:hAnsi="Verdana"/>
          <w:color w:val="000000" w:themeColor="text1"/>
          <w:sz w:val="20"/>
          <w:szCs w:val="20"/>
        </w:rPr>
        <w:t>The result of direct galactic collision.</w:t>
      </w:r>
      <w:proofErr w:type="gramEnd"/>
      <w:r w:rsidRPr="00E95085">
        <w:rPr>
          <w:rFonts w:ascii="Verdana" w:hAnsi="Verdana"/>
          <w:color w:val="000000" w:themeColor="text1"/>
          <w:sz w:val="20"/>
          <w:szCs w:val="20"/>
        </w:rPr>
        <w:t xml:space="preserve"> There are actually two galaxies pictured here. There is the smaller, denser galaxy at the center of the circle, and the ring of blue star formation that was “</w:t>
      </w:r>
      <w:proofErr w:type="spellStart"/>
      <w:r w:rsidRPr="00E95085">
        <w:rPr>
          <w:rFonts w:ascii="Verdana" w:hAnsi="Verdana"/>
          <w:color w:val="000000" w:themeColor="text1"/>
          <w:sz w:val="20"/>
          <w:szCs w:val="20"/>
        </w:rPr>
        <w:t>poofed</w:t>
      </w:r>
      <w:proofErr w:type="spellEnd"/>
      <w:r w:rsidRPr="00E95085">
        <w:rPr>
          <w:rFonts w:ascii="Verdana" w:hAnsi="Verdana"/>
          <w:color w:val="000000" w:themeColor="text1"/>
          <w:sz w:val="20"/>
          <w:szCs w:val="20"/>
        </w:rPr>
        <w:t>” out from the collision.</w:t>
      </w:r>
    </w:p>
    <w:p w:rsidR="005200B6" w:rsidRPr="00E95085" w:rsidRDefault="005200B6" w:rsidP="007404E8">
      <w:pPr>
        <w:pStyle w:val="NormalWeb"/>
        <w:spacing w:line="375" w:lineRule="atLeast"/>
        <w:rPr>
          <w:rFonts w:ascii="Verdana" w:hAnsi="Verdana"/>
          <w:b/>
          <w:bCs/>
          <w:color w:val="000000" w:themeColor="text1"/>
          <w:sz w:val="20"/>
          <w:szCs w:val="20"/>
        </w:rPr>
      </w:pPr>
      <w:r w:rsidRPr="00E95085">
        <w:rPr>
          <w:rFonts w:ascii="Verdana" w:hAnsi="Verdana"/>
          <w:b/>
          <w:bCs/>
          <w:color w:val="000000" w:themeColor="text1"/>
          <w:sz w:val="20"/>
          <w:szCs w:val="20"/>
        </w:rPr>
        <w:br w:type="page"/>
      </w:r>
    </w:p>
    <w:p w:rsidR="00E9230D" w:rsidRPr="00E95085" w:rsidRDefault="00E9230D" w:rsidP="007404E8">
      <w:pPr>
        <w:pStyle w:val="NormalWeb"/>
        <w:spacing w:line="375" w:lineRule="atLeast"/>
        <w:rPr>
          <w:rFonts w:ascii="Verdana" w:hAnsi="Verdana"/>
          <w:color w:val="000000" w:themeColor="text1"/>
          <w:sz w:val="20"/>
          <w:szCs w:val="20"/>
        </w:rPr>
      </w:pPr>
      <w:r w:rsidRPr="00E95085">
        <w:rPr>
          <w:rFonts w:ascii="Verdana" w:hAnsi="Verdana"/>
          <w:b/>
          <w:bCs/>
          <w:color w:val="000000" w:themeColor="text1"/>
          <w:sz w:val="20"/>
          <w:szCs w:val="20"/>
        </w:rPr>
        <w:lastRenderedPageBreak/>
        <w:t>The “Backwards” Galaxy</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179EC7F7" wp14:editId="416A0F65">
            <wp:extent cx="3763479" cy="4704348"/>
            <wp:effectExtent l="0" t="0" r="8890" b="1270"/>
            <wp:docPr id="67" name="Picture 67" descr="http://ideonexus.com/wp-content/uploads/2010/01/astronomy-backwardsgalax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ideonexus.com/wp-content/uploads/2010/01/astronomy-backwardsgalaxy.jp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765596" cy="4706994"/>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This object dances to the beat of a different drummer as it spins in a direction opposite what we would expect. The arms in this image are actually spiraling clockwise, believed to be the result of interaction with a passing galaxy.</w:t>
      </w:r>
    </w:p>
    <w:p w:rsidR="00E9230D" w:rsidRPr="00E95085" w:rsidRDefault="00B96351" w:rsidP="007404E8">
      <w:pPr>
        <w:pStyle w:val="NormalWeb"/>
        <w:spacing w:line="375" w:lineRule="atLeast"/>
        <w:rPr>
          <w:rFonts w:ascii="Verdana" w:hAnsi="Verdana"/>
          <w:b/>
          <w:bCs/>
          <w:color w:val="000000" w:themeColor="text1"/>
          <w:sz w:val="20"/>
          <w:szCs w:val="20"/>
        </w:rPr>
      </w:pPr>
      <w:r w:rsidRPr="00E95085">
        <w:rPr>
          <w:rFonts w:ascii="Verdana" w:hAnsi="Verdana"/>
          <w:b/>
          <w:bCs/>
          <w:color w:val="000000" w:themeColor="text1"/>
          <w:sz w:val="20"/>
          <w:szCs w:val="20"/>
        </w:rPr>
        <w:br w:type="page"/>
      </w:r>
      <w:proofErr w:type="spellStart"/>
      <w:r w:rsidR="00E9230D" w:rsidRPr="00E95085">
        <w:rPr>
          <w:rFonts w:ascii="Verdana" w:hAnsi="Verdana"/>
          <w:b/>
          <w:bCs/>
          <w:color w:val="000000" w:themeColor="text1"/>
          <w:sz w:val="20"/>
          <w:szCs w:val="20"/>
        </w:rPr>
        <w:lastRenderedPageBreak/>
        <w:t>Seyfert’s</w:t>
      </w:r>
      <w:proofErr w:type="spellEnd"/>
      <w:r w:rsidR="00E9230D" w:rsidRPr="00E95085">
        <w:rPr>
          <w:rFonts w:ascii="Verdana" w:hAnsi="Verdana"/>
          <w:b/>
          <w:bCs/>
          <w:color w:val="000000" w:themeColor="text1"/>
          <w:sz w:val="20"/>
          <w:szCs w:val="20"/>
        </w:rPr>
        <w:t xml:space="preserve"> Sextet</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1CDD662B" wp14:editId="74A5363E">
            <wp:extent cx="3667225" cy="4584032"/>
            <wp:effectExtent l="0" t="0" r="0" b="7620"/>
            <wp:docPr id="66" name="Picture 66" descr="http://ideonexus.com/wp-content/uploads/2010/01/astronomy-seyfertssex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ideonexus.com/wp-content/uploads/2010/01/astronomy-seyfertssextet.jp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674569" cy="4593211"/>
                    </a:xfrm>
                    <a:prstGeom prst="rect">
                      <a:avLst/>
                    </a:prstGeom>
                    <a:noFill/>
                    <a:ln>
                      <a:noFill/>
                    </a:ln>
                  </pic:spPr>
                </pic:pic>
              </a:graphicData>
            </a:graphic>
          </wp:inline>
        </w:drawing>
      </w:r>
    </w:p>
    <w:p w:rsidR="00E9230D" w:rsidRPr="00E95085" w:rsidRDefault="00E9230D" w:rsidP="00170972">
      <w:pPr>
        <w:pStyle w:val="NormalWeb"/>
        <w:jc w:val="both"/>
        <w:rPr>
          <w:rFonts w:ascii="Verdana" w:hAnsi="Verdana"/>
          <w:color w:val="000000" w:themeColor="text1"/>
          <w:sz w:val="20"/>
          <w:szCs w:val="20"/>
        </w:rPr>
      </w:pPr>
      <w:proofErr w:type="gramStart"/>
      <w:r w:rsidRPr="00E95085">
        <w:rPr>
          <w:rFonts w:ascii="Verdana" w:hAnsi="Verdana"/>
          <w:color w:val="000000" w:themeColor="text1"/>
          <w:sz w:val="20"/>
          <w:szCs w:val="20"/>
        </w:rPr>
        <w:t>This group of galaxies are</w:t>
      </w:r>
      <w:proofErr w:type="gramEnd"/>
      <w:r w:rsidRPr="00E95085">
        <w:rPr>
          <w:rFonts w:ascii="Verdana" w:hAnsi="Verdana"/>
          <w:color w:val="000000" w:themeColor="text1"/>
          <w:sz w:val="20"/>
          <w:szCs w:val="20"/>
        </w:rPr>
        <w:t xml:space="preserve"> slowly tearing each other apart, throwing stars out into the cosmos as they dance around one another. Eventually they may condense to form a single, massive galaxy in a process that will take billions of years. The four galaxies interacting here have less volume than our own, Milky Way galaxy.</w:t>
      </w:r>
    </w:p>
    <w:p w:rsidR="00E9230D" w:rsidRPr="00E95085" w:rsidRDefault="00E9230D" w:rsidP="007404E8">
      <w:pPr>
        <w:pStyle w:val="NormalWeb"/>
        <w:spacing w:line="375" w:lineRule="atLeast"/>
        <w:rPr>
          <w:rFonts w:ascii="Verdana" w:hAnsi="Verdana"/>
          <w:b/>
          <w:bCs/>
          <w:color w:val="000000" w:themeColor="text1"/>
          <w:sz w:val="20"/>
          <w:szCs w:val="20"/>
        </w:rPr>
      </w:pPr>
      <w:r w:rsidRPr="00E95085">
        <w:rPr>
          <w:rFonts w:ascii="Verdana" w:hAnsi="Verdana"/>
          <w:b/>
          <w:bCs/>
          <w:color w:val="000000" w:themeColor="text1"/>
          <w:sz w:val="20"/>
          <w:szCs w:val="20"/>
        </w:rPr>
        <w:lastRenderedPageBreak/>
        <w:t xml:space="preserve">The Deep </w:t>
      </w:r>
      <w:proofErr w:type="spellStart"/>
      <w:r w:rsidRPr="00E95085">
        <w:rPr>
          <w:rFonts w:ascii="Verdana" w:hAnsi="Verdana"/>
          <w:b/>
          <w:bCs/>
          <w:color w:val="000000" w:themeColor="text1"/>
          <w:sz w:val="20"/>
          <w:szCs w:val="20"/>
        </w:rPr>
        <w:t>Deep</w:t>
      </w:r>
      <w:proofErr w:type="spellEnd"/>
      <w:r w:rsidRPr="00E95085">
        <w:rPr>
          <w:rFonts w:ascii="Verdana" w:hAnsi="Verdana"/>
          <w:b/>
          <w:bCs/>
          <w:color w:val="000000" w:themeColor="text1"/>
          <w:sz w:val="20"/>
          <w:szCs w:val="20"/>
        </w:rPr>
        <w:t xml:space="preserve"> Field</w:t>
      </w:r>
    </w:p>
    <w:p w:rsidR="00E9230D" w:rsidRPr="00E95085" w:rsidRDefault="00E9230D" w:rsidP="007404E8">
      <w:pPr>
        <w:jc w:val="center"/>
        <w:rPr>
          <w:rFonts w:ascii="Verdana" w:hAnsi="Verdana"/>
          <w:color w:val="000000" w:themeColor="text1"/>
          <w:sz w:val="20"/>
          <w:szCs w:val="20"/>
        </w:rPr>
      </w:pPr>
      <w:r w:rsidRPr="00E95085">
        <w:rPr>
          <w:rFonts w:ascii="Verdana" w:hAnsi="Verdana"/>
          <w:noProof/>
          <w:color w:val="000000" w:themeColor="text1"/>
          <w:sz w:val="20"/>
          <w:szCs w:val="20"/>
        </w:rPr>
        <w:drawing>
          <wp:inline distT="0" distB="0" distL="0" distR="0" wp14:anchorId="011ED254" wp14:editId="16777FEA">
            <wp:extent cx="3493971" cy="4367463"/>
            <wp:effectExtent l="0" t="0" r="0" b="0"/>
            <wp:docPr id="65" name="Picture 65" descr="http://ideonexus.com/wp-content/uploads/2010/01/astronomy-deepfie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ideonexus.com/wp-content/uploads/2010/01/astronomy-deepfield.jp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501509" cy="4376886"/>
                    </a:xfrm>
                    <a:prstGeom prst="rect">
                      <a:avLst/>
                    </a:prstGeom>
                    <a:noFill/>
                    <a:ln>
                      <a:noFill/>
                    </a:ln>
                  </pic:spPr>
                </pic:pic>
              </a:graphicData>
            </a:graphic>
          </wp:inline>
        </w:drawing>
      </w:r>
    </w:p>
    <w:p w:rsidR="00E9230D" w:rsidRPr="00E95085" w:rsidRDefault="00E9230D" w:rsidP="006A575D">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Pictured here is the most distant known galaxy in the universe. 13 Billion </w:t>
      </w:r>
      <w:proofErr w:type="gramStart"/>
      <w:r w:rsidRPr="00E95085">
        <w:rPr>
          <w:rFonts w:ascii="Verdana" w:hAnsi="Verdana"/>
          <w:color w:val="000000" w:themeColor="text1"/>
          <w:sz w:val="20"/>
          <w:szCs w:val="20"/>
        </w:rPr>
        <w:t>light-years</w:t>
      </w:r>
      <w:proofErr w:type="gramEnd"/>
      <w:r w:rsidRPr="00E95085">
        <w:rPr>
          <w:rFonts w:ascii="Verdana" w:hAnsi="Verdana"/>
          <w:color w:val="000000" w:themeColor="text1"/>
          <w:sz w:val="20"/>
          <w:szCs w:val="20"/>
        </w:rPr>
        <w:t xml:space="preserve"> away, what we are seeing is what the universe looked like a mere 750 Million years after the Big Bang. The image was enhanced using the Hubble telescope, CARA’s W.M. Keck Telescopes in Hawaii, and a naturally occurring “cosmic gravitational lens,” where the gravity of objects in space helped to magnify the image. Beyond this image, in the blackness of space, we are seeing what the universe </w:t>
      </w:r>
      <w:r w:rsidRPr="00E95085">
        <w:rPr>
          <w:rFonts w:ascii="Verdana" w:hAnsi="Verdana"/>
          <w:color w:val="000000" w:themeColor="text1"/>
          <w:sz w:val="20"/>
          <w:szCs w:val="20"/>
        </w:rPr>
        <w:lastRenderedPageBreak/>
        <w:t>looked like before stars and galaxies formed, a black haze of hydrogen gas. This is the edge of the universe.</w:t>
      </w:r>
    </w:p>
    <w:p w:rsidR="00E9230D" w:rsidRPr="00E95085" w:rsidRDefault="00E9230D" w:rsidP="007404E8">
      <w:pPr>
        <w:pStyle w:val="NormalWeb"/>
        <w:spacing w:line="375" w:lineRule="atLeast"/>
        <w:rPr>
          <w:rFonts w:ascii="Verdana" w:hAnsi="Verdana"/>
          <w:color w:val="000000" w:themeColor="text1"/>
          <w:sz w:val="28"/>
          <w:szCs w:val="28"/>
        </w:rPr>
      </w:pPr>
      <w:proofErr w:type="gramStart"/>
      <w:r w:rsidRPr="00E95085">
        <w:rPr>
          <w:rFonts w:ascii="Verdana" w:hAnsi="Verdana"/>
          <w:b/>
          <w:bCs/>
          <w:color w:val="000000" w:themeColor="text1"/>
          <w:sz w:val="28"/>
          <w:szCs w:val="28"/>
        </w:rPr>
        <w:t>Beyond…</w:t>
      </w:r>
      <w:proofErr w:type="gramEnd"/>
    </w:p>
    <w:p w:rsidR="00E9230D" w:rsidRPr="00E95085"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Is there life elsewhere in the Cosmos or are we unique? Frank Drake has shed some light on this by compiling all of the chance factors that brought the human race to this point into an equation that estimates the probability of it occurring elsewhere in our galaxy.</w:t>
      </w:r>
    </w:p>
    <w:p w:rsidR="00E9230D" w:rsidRPr="00E95085" w:rsidRDefault="00E9230D" w:rsidP="007404E8">
      <w:pPr>
        <w:pStyle w:val="NormalWeb"/>
        <w:spacing w:line="375" w:lineRule="atLeast"/>
        <w:rPr>
          <w:rFonts w:ascii="Verdana" w:hAnsi="Verdana"/>
          <w:color w:val="000000" w:themeColor="text1"/>
          <w:sz w:val="20"/>
          <w:szCs w:val="20"/>
        </w:rPr>
      </w:pPr>
      <w:r w:rsidRPr="00E95085">
        <w:rPr>
          <w:rFonts w:ascii="Verdana" w:hAnsi="Verdana"/>
          <w:b/>
          <w:bCs/>
          <w:color w:val="000000" w:themeColor="text1"/>
          <w:sz w:val="20"/>
          <w:szCs w:val="20"/>
        </w:rPr>
        <w:t>The Drake Equation</w:t>
      </w:r>
    </w:p>
    <w:p w:rsidR="00E9230D" w:rsidRPr="00E95085" w:rsidRDefault="00E9230D" w:rsidP="007404E8">
      <w:pPr>
        <w:pStyle w:val="z-TopofForm"/>
        <w:rPr>
          <w:color w:val="000000" w:themeColor="text1"/>
          <w:sz w:val="20"/>
          <w:szCs w:val="20"/>
        </w:rPr>
      </w:pPr>
      <w:r w:rsidRPr="00E95085">
        <w:rPr>
          <w:color w:val="000000" w:themeColor="text1"/>
          <w:sz w:val="20"/>
          <w:szCs w:val="20"/>
        </w:rPr>
        <w:t>Top of Form</w:t>
      </w:r>
    </w:p>
    <w:p w:rsidR="00E9230D" w:rsidRPr="00E95085" w:rsidRDefault="00E9230D" w:rsidP="007404E8">
      <w:pPr>
        <w:pStyle w:val="NormalWeb"/>
        <w:spacing w:line="375" w:lineRule="atLeast"/>
        <w:jc w:val="center"/>
        <w:rPr>
          <w:rFonts w:ascii="Verdana" w:hAnsi="Verdana"/>
          <w:color w:val="000000" w:themeColor="text1"/>
          <w:sz w:val="20"/>
          <w:szCs w:val="20"/>
        </w:rPr>
      </w:pPr>
      <w:r w:rsidRPr="00E95085">
        <w:rPr>
          <w:rFonts w:ascii="Verdana" w:hAnsi="Verdana"/>
          <w:b/>
          <w:bCs/>
          <w:color w:val="000000" w:themeColor="text1"/>
          <w:sz w:val="20"/>
          <w:szCs w:val="20"/>
        </w:rPr>
        <w:t>N = R</w:t>
      </w:r>
      <w:r w:rsidRPr="00E95085">
        <w:rPr>
          <w:rFonts w:ascii="Verdana" w:hAnsi="Verdana"/>
          <w:b/>
          <w:bCs/>
          <w:color w:val="000000" w:themeColor="text1"/>
          <w:sz w:val="20"/>
          <w:szCs w:val="20"/>
          <w:vertAlign w:val="subscript"/>
        </w:rPr>
        <w:t>*</w:t>
      </w:r>
      <w:r w:rsidRPr="00E95085">
        <w:rPr>
          <w:rStyle w:val="apple-converted-space"/>
          <w:rFonts w:ascii="Verdana" w:hAnsi="Verdana"/>
          <w:b/>
          <w:bCs/>
          <w:color w:val="000000" w:themeColor="text1"/>
          <w:sz w:val="20"/>
          <w:szCs w:val="20"/>
        </w:rPr>
        <w:t> </w:t>
      </w:r>
      <w:r w:rsidRPr="00E95085">
        <w:rPr>
          <w:rFonts w:ascii="Verdana" w:hAnsi="Verdana"/>
          <w:b/>
          <w:bCs/>
          <w:color w:val="000000" w:themeColor="text1"/>
          <w:sz w:val="20"/>
          <w:szCs w:val="20"/>
        </w:rPr>
        <w:t xml:space="preserve">x </w:t>
      </w:r>
      <w:proofErr w:type="spellStart"/>
      <w:r w:rsidRPr="00E95085">
        <w:rPr>
          <w:rFonts w:ascii="Verdana" w:hAnsi="Verdana"/>
          <w:b/>
          <w:bCs/>
          <w:color w:val="000000" w:themeColor="text1"/>
          <w:sz w:val="20"/>
          <w:szCs w:val="20"/>
        </w:rPr>
        <w:t>f</w:t>
      </w:r>
      <w:r w:rsidRPr="00E95085">
        <w:rPr>
          <w:rFonts w:ascii="Verdana" w:hAnsi="Verdana"/>
          <w:b/>
          <w:bCs/>
          <w:color w:val="000000" w:themeColor="text1"/>
          <w:sz w:val="20"/>
          <w:szCs w:val="20"/>
          <w:vertAlign w:val="subscript"/>
        </w:rPr>
        <w:t>p</w:t>
      </w:r>
      <w:proofErr w:type="spellEnd"/>
      <w:r w:rsidRPr="00E95085">
        <w:rPr>
          <w:rStyle w:val="apple-converted-space"/>
          <w:rFonts w:ascii="Verdana" w:hAnsi="Verdana"/>
          <w:b/>
          <w:bCs/>
          <w:color w:val="000000" w:themeColor="text1"/>
          <w:sz w:val="20"/>
          <w:szCs w:val="20"/>
        </w:rPr>
        <w:t> </w:t>
      </w:r>
      <w:r w:rsidRPr="00E95085">
        <w:rPr>
          <w:rFonts w:ascii="Verdana" w:hAnsi="Verdana"/>
          <w:b/>
          <w:bCs/>
          <w:color w:val="000000" w:themeColor="text1"/>
          <w:sz w:val="20"/>
          <w:szCs w:val="20"/>
        </w:rPr>
        <w:t>x n</w:t>
      </w:r>
      <w:r w:rsidRPr="00E95085">
        <w:rPr>
          <w:rFonts w:ascii="Verdana" w:hAnsi="Verdana"/>
          <w:b/>
          <w:bCs/>
          <w:color w:val="000000" w:themeColor="text1"/>
          <w:sz w:val="20"/>
          <w:szCs w:val="20"/>
          <w:vertAlign w:val="subscript"/>
        </w:rPr>
        <w:t>e</w:t>
      </w:r>
      <w:r w:rsidR="00EA28E4">
        <w:rPr>
          <w:rFonts w:ascii="Verdana" w:hAnsi="Verdana"/>
          <w:b/>
          <w:bCs/>
          <w:color w:val="000000" w:themeColor="text1"/>
          <w:sz w:val="20"/>
          <w:szCs w:val="20"/>
        </w:rPr>
        <w:t xml:space="preserve"> </w:t>
      </w:r>
      <w:r w:rsidRPr="00E95085">
        <w:rPr>
          <w:rFonts w:ascii="Verdana" w:hAnsi="Verdana"/>
          <w:b/>
          <w:bCs/>
          <w:color w:val="000000" w:themeColor="text1"/>
          <w:sz w:val="20"/>
          <w:szCs w:val="20"/>
        </w:rPr>
        <w:t xml:space="preserve">x </w:t>
      </w:r>
      <w:proofErr w:type="spellStart"/>
      <w:r w:rsidRPr="00E95085">
        <w:rPr>
          <w:rFonts w:ascii="Verdana" w:hAnsi="Verdana"/>
          <w:b/>
          <w:bCs/>
          <w:color w:val="000000" w:themeColor="text1"/>
          <w:sz w:val="20"/>
          <w:szCs w:val="20"/>
        </w:rPr>
        <w:t>f</w:t>
      </w:r>
      <w:r w:rsidRPr="00E95085">
        <w:rPr>
          <w:rFonts w:ascii="Verdana" w:hAnsi="Verdana"/>
          <w:b/>
          <w:bCs/>
          <w:color w:val="000000" w:themeColor="text1"/>
          <w:sz w:val="20"/>
          <w:szCs w:val="20"/>
          <w:vertAlign w:val="subscript"/>
        </w:rPr>
        <w:t>l</w:t>
      </w:r>
      <w:proofErr w:type="spellEnd"/>
      <w:r w:rsidRPr="00E95085">
        <w:rPr>
          <w:rStyle w:val="apple-converted-space"/>
          <w:rFonts w:ascii="Verdana" w:hAnsi="Verdana"/>
          <w:b/>
          <w:bCs/>
          <w:color w:val="000000" w:themeColor="text1"/>
          <w:sz w:val="20"/>
          <w:szCs w:val="20"/>
        </w:rPr>
        <w:t> </w:t>
      </w:r>
      <w:r w:rsidRPr="00E95085">
        <w:rPr>
          <w:rFonts w:ascii="Verdana" w:hAnsi="Verdana"/>
          <w:b/>
          <w:bCs/>
          <w:color w:val="000000" w:themeColor="text1"/>
          <w:sz w:val="20"/>
          <w:szCs w:val="20"/>
        </w:rPr>
        <w:t>x f</w:t>
      </w:r>
      <w:r w:rsidRPr="00E95085">
        <w:rPr>
          <w:rFonts w:ascii="Verdana" w:hAnsi="Verdana"/>
          <w:b/>
          <w:bCs/>
          <w:color w:val="000000" w:themeColor="text1"/>
          <w:sz w:val="20"/>
          <w:szCs w:val="20"/>
          <w:vertAlign w:val="subscript"/>
        </w:rPr>
        <w:t>i</w:t>
      </w:r>
      <w:r w:rsidRPr="00E95085">
        <w:rPr>
          <w:rStyle w:val="apple-converted-space"/>
          <w:rFonts w:ascii="Verdana" w:hAnsi="Verdana"/>
          <w:b/>
          <w:bCs/>
          <w:color w:val="000000" w:themeColor="text1"/>
          <w:sz w:val="20"/>
          <w:szCs w:val="20"/>
        </w:rPr>
        <w:t> </w:t>
      </w:r>
      <w:r w:rsidRPr="00E95085">
        <w:rPr>
          <w:rFonts w:ascii="Verdana" w:hAnsi="Verdana"/>
          <w:b/>
          <w:bCs/>
          <w:color w:val="000000" w:themeColor="text1"/>
          <w:sz w:val="20"/>
          <w:szCs w:val="20"/>
        </w:rPr>
        <w:t>x f</w:t>
      </w:r>
      <w:r w:rsidRPr="00E95085">
        <w:rPr>
          <w:rFonts w:ascii="Verdana" w:hAnsi="Verdana"/>
          <w:b/>
          <w:bCs/>
          <w:color w:val="000000" w:themeColor="text1"/>
          <w:sz w:val="20"/>
          <w:szCs w:val="20"/>
          <w:vertAlign w:val="subscript"/>
        </w:rPr>
        <w:t>c</w:t>
      </w:r>
      <w:r w:rsidRPr="00E95085">
        <w:rPr>
          <w:rStyle w:val="apple-converted-space"/>
          <w:rFonts w:ascii="Verdana" w:hAnsi="Verdana"/>
          <w:b/>
          <w:bCs/>
          <w:color w:val="000000" w:themeColor="text1"/>
          <w:sz w:val="20"/>
          <w:szCs w:val="20"/>
        </w:rPr>
        <w:t> </w:t>
      </w:r>
      <w:r w:rsidRPr="00E95085">
        <w:rPr>
          <w:rFonts w:ascii="Verdana" w:hAnsi="Verdana"/>
          <w:b/>
          <w:bCs/>
          <w:color w:val="000000" w:themeColor="text1"/>
          <w:sz w:val="20"/>
          <w:szCs w:val="20"/>
        </w:rPr>
        <w:t>x L</w:t>
      </w:r>
    </w:p>
    <w:p w:rsidR="00E9230D" w:rsidRDefault="00E9230D" w:rsidP="00170972">
      <w:pPr>
        <w:pStyle w:val="NormalWeb"/>
        <w:jc w:val="both"/>
        <w:rPr>
          <w:rFonts w:ascii="Verdana" w:hAnsi="Verdana"/>
          <w:color w:val="000000" w:themeColor="text1"/>
          <w:sz w:val="20"/>
          <w:szCs w:val="20"/>
        </w:rPr>
      </w:pPr>
      <w:r w:rsidRPr="00E95085">
        <w:rPr>
          <w:rFonts w:ascii="Verdana" w:hAnsi="Verdana"/>
          <w:color w:val="000000" w:themeColor="text1"/>
          <w:sz w:val="20"/>
          <w:szCs w:val="20"/>
        </w:rPr>
        <w:t>Try the equation yourself. I have provided some conservative estimates to get you started, but these values can change drastically depending on your perspective. For instance, I have provided 8,000 years for the lifetime of a communicating civilization, because the human race has been broadcasting radio waves for just 100 years, and I believe we may evolve beyond the ability to communicate with a species such as our present selves in a few thousand years. You may interpret this variable in a very different way.</w:t>
      </w:r>
    </w:p>
    <w:p w:rsidR="006A575D" w:rsidRPr="00E95085" w:rsidRDefault="006A575D" w:rsidP="006A575D">
      <w:pPr>
        <w:pStyle w:val="NormalWeb"/>
        <w:jc w:val="both"/>
        <w:rPr>
          <w:rFonts w:ascii="Verdana" w:hAnsi="Verdana"/>
          <w:color w:val="000000" w:themeColor="text1"/>
          <w:sz w:val="20"/>
          <w:szCs w:val="20"/>
        </w:rPr>
      </w:pPr>
      <w:r w:rsidRPr="00E95085">
        <w:rPr>
          <w:rFonts w:ascii="Verdana" w:hAnsi="Verdana"/>
          <w:color w:val="000000" w:themeColor="text1"/>
          <w:sz w:val="20"/>
          <w:szCs w:val="20"/>
        </w:rPr>
        <w:t>After playing with this equation, we find a high probability that there are at least a few communicating civilization in our own galaxy. If such life exists and we have been searching the skies for it with telescopes and radio receivers, why haven’t we found it?</w:t>
      </w:r>
    </w:p>
    <w:p w:rsidR="006A575D" w:rsidRDefault="006A575D" w:rsidP="00170972">
      <w:pPr>
        <w:pStyle w:val="NormalWeb"/>
        <w:jc w:val="both"/>
        <w:rPr>
          <w:rFonts w:ascii="Verdana" w:hAnsi="Verdana"/>
          <w:color w:val="000000" w:themeColor="text1"/>
          <w:sz w:val="20"/>
          <w:szCs w:val="20"/>
        </w:rPr>
      </w:pPr>
      <w:r>
        <w:rPr>
          <w:rFonts w:ascii="Verdana" w:hAnsi="Verdana"/>
          <w:color w:val="000000" w:themeColor="text1"/>
          <w:sz w:val="20"/>
          <w:szCs w:val="20"/>
        </w:rPr>
        <w:br w:type="page"/>
      </w:r>
    </w:p>
    <w:p w:rsidR="00E9230D" w:rsidRPr="00E95085" w:rsidRDefault="00E9230D" w:rsidP="007404E8">
      <w:pPr>
        <w:pStyle w:val="NormalWeb"/>
        <w:spacing w:line="375" w:lineRule="atLeast"/>
        <w:rPr>
          <w:rFonts w:ascii="Verdana" w:hAnsi="Verdana"/>
          <w:color w:val="000000" w:themeColor="text1"/>
          <w:sz w:val="20"/>
          <w:szCs w:val="20"/>
        </w:rPr>
      </w:pPr>
      <w:r w:rsidRPr="00E95085">
        <w:rPr>
          <w:rFonts w:ascii="Verdana" w:hAnsi="Verdana"/>
          <w:color w:val="000000" w:themeColor="text1"/>
          <w:sz w:val="20"/>
          <w:szCs w:val="20"/>
        </w:rPr>
        <w:lastRenderedPageBreak/>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23.7pt;height:18pt" o:ole="">
            <v:imagedata r:id="rId230" o:title=""/>
          </v:shape>
          <w:control r:id="rId231" w:name="DefaultOcxName" w:shapeid="_x0000_i1077"/>
        </w:object>
      </w:r>
      <w:r w:rsidRPr="00E95085">
        <w:rPr>
          <w:rStyle w:val="apple-converted-space"/>
          <w:rFonts w:ascii="Verdana" w:hAnsi="Verdana"/>
          <w:color w:val="000000" w:themeColor="text1"/>
          <w:sz w:val="20"/>
          <w:szCs w:val="20"/>
        </w:rPr>
        <w:t> </w:t>
      </w:r>
      <w:r w:rsidRPr="00E95085">
        <w:rPr>
          <w:rFonts w:ascii="Verdana" w:hAnsi="Verdana"/>
          <w:b/>
          <w:bCs/>
          <w:color w:val="000000" w:themeColor="text1"/>
          <w:sz w:val="20"/>
          <w:szCs w:val="20"/>
        </w:rPr>
        <w:t>R</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Rate of formation of suitable stars in our galaxy per year.</w:t>
      </w:r>
    </w:p>
    <w:p w:rsidR="00E9230D" w:rsidRPr="00E95085" w:rsidRDefault="00E9230D" w:rsidP="007404E8">
      <w:pPr>
        <w:rPr>
          <w:rFonts w:ascii="Verdana" w:hAnsi="Verdana"/>
          <w:color w:val="000000" w:themeColor="text1"/>
          <w:sz w:val="20"/>
          <w:szCs w:val="20"/>
        </w:rPr>
      </w:pPr>
      <w:r w:rsidRPr="00E95085">
        <w:rPr>
          <w:rFonts w:ascii="Verdana" w:hAnsi="Verdana"/>
          <w:color w:val="000000" w:themeColor="text1"/>
          <w:sz w:val="20"/>
          <w:szCs w:val="20"/>
        </w:rPr>
        <w:object w:dxaOrig="225" w:dyaOrig="225">
          <v:shape id="_x0000_i1080" type="#_x0000_t75" style="width:23.7pt;height:18pt" o:ole="">
            <v:imagedata r:id="rId232" o:title=""/>
          </v:shape>
          <w:control r:id="rId233" w:name="DefaultOcxName1" w:shapeid="_x0000_i1080"/>
        </w:object>
      </w:r>
      <w:r w:rsidRPr="00E95085">
        <w:rPr>
          <w:rStyle w:val="apple-converted-space"/>
          <w:rFonts w:ascii="Verdana" w:hAnsi="Verdana"/>
          <w:color w:val="000000" w:themeColor="text1"/>
          <w:sz w:val="20"/>
          <w:szCs w:val="20"/>
        </w:rPr>
        <w:t> </w:t>
      </w:r>
      <w:proofErr w:type="gramStart"/>
      <w:r w:rsidRPr="00E95085">
        <w:rPr>
          <w:rFonts w:ascii="Verdana" w:hAnsi="Verdana"/>
          <w:b/>
          <w:bCs/>
          <w:color w:val="000000" w:themeColor="text1"/>
          <w:sz w:val="20"/>
          <w:szCs w:val="20"/>
        </w:rPr>
        <w:t xml:space="preserve">% </w:t>
      </w:r>
      <w:proofErr w:type="spellStart"/>
      <w:r w:rsidRPr="00E95085">
        <w:rPr>
          <w:rFonts w:ascii="Verdana" w:hAnsi="Verdana"/>
          <w:b/>
          <w:bCs/>
          <w:color w:val="000000" w:themeColor="text1"/>
          <w:sz w:val="20"/>
          <w:szCs w:val="20"/>
        </w:rPr>
        <w:t>F</w:t>
      </w:r>
      <w:r w:rsidRPr="00E95085">
        <w:rPr>
          <w:rFonts w:ascii="Verdana" w:hAnsi="Verdana"/>
          <w:b/>
          <w:bCs/>
          <w:color w:val="000000" w:themeColor="text1"/>
          <w:sz w:val="20"/>
          <w:szCs w:val="20"/>
          <w:vertAlign w:val="subscript"/>
        </w:rPr>
        <w:t>p</w:t>
      </w:r>
      <w:proofErr w:type="spellEnd"/>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Percentage of stars with planetary systems.</w:t>
      </w:r>
      <w:proofErr w:type="gramEnd"/>
    </w:p>
    <w:p w:rsidR="00E9230D" w:rsidRPr="00E95085" w:rsidRDefault="00E9230D" w:rsidP="007404E8">
      <w:pPr>
        <w:rPr>
          <w:rFonts w:ascii="Verdana" w:hAnsi="Verdana"/>
          <w:color w:val="000000" w:themeColor="text1"/>
          <w:sz w:val="20"/>
          <w:szCs w:val="20"/>
        </w:rPr>
      </w:pPr>
      <w:r w:rsidRPr="00E95085">
        <w:rPr>
          <w:rFonts w:ascii="Verdana" w:hAnsi="Verdana"/>
          <w:color w:val="000000" w:themeColor="text1"/>
          <w:sz w:val="20"/>
          <w:szCs w:val="20"/>
        </w:rPr>
        <w:object w:dxaOrig="225" w:dyaOrig="225">
          <v:shape id="_x0000_i1083" type="#_x0000_t75" style="width:23.7pt;height:18pt" o:ole="">
            <v:imagedata r:id="rId234" o:title=""/>
          </v:shape>
          <w:control r:id="rId235" w:name="DefaultOcxName2" w:shapeid="_x0000_i1083"/>
        </w:object>
      </w:r>
      <w:r w:rsidRPr="00E95085">
        <w:rPr>
          <w:rStyle w:val="apple-converted-space"/>
          <w:rFonts w:ascii="Verdana" w:hAnsi="Verdana"/>
          <w:color w:val="000000" w:themeColor="text1"/>
          <w:sz w:val="20"/>
          <w:szCs w:val="20"/>
        </w:rPr>
        <w:t> </w:t>
      </w:r>
      <w:r w:rsidRPr="00E95085">
        <w:rPr>
          <w:rFonts w:ascii="Verdana" w:hAnsi="Verdana"/>
          <w:b/>
          <w:bCs/>
          <w:color w:val="000000" w:themeColor="text1"/>
          <w:sz w:val="20"/>
          <w:szCs w:val="20"/>
        </w:rPr>
        <w:t>N</w:t>
      </w:r>
      <w:r w:rsidRPr="00E95085">
        <w:rPr>
          <w:rFonts w:ascii="Verdana" w:hAnsi="Verdana"/>
          <w:b/>
          <w:bCs/>
          <w:color w:val="000000" w:themeColor="text1"/>
          <w:sz w:val="20"/>
          <w:szCs w:val="20"/>
          <w:vertAlign w:val="subscript"/>
        </w:rPr>
        <w:t>e</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Number of “Earths” or planets capable of sustaining life per planetary system.</w:t>
      </w:r>
    </w:p>
    <w:p w:rsidR="00E9230D" w:rsidRPr="00E95085" w:rsidRDefault="00E9230D" w:rsidP="007404E8">
      <w:pPr>
        <w:rPr>
          <w:rFonts w:ascii="Verdana" w:hAnsi="Verdana"/>
          <w:color w:val="000000" w:themeColor="text1"/>
          <w:sz w:val="20"/>
          <w:szCs w:val="20"/>
        </w:rPr>
      </w:pPr>
      <w:r w:rsidRPr="00E95085">
        <w:rPr>
          <w:rFonts w:ascii="Verdana" w:hAnsi="Verdana"/>
          <w:color w:val="000000" w:themeColor="text1"/>
          <w:sz w:val="20"/>
          <w:szCs w:val="20"/>
        </w:rPr>
        <w:object w:dxaOrig="225" w:dyaOrig="225">
          <v:shape id="_x0000_i1086" type="#_x0000_t75" style="width:23.7pt;height:18pt" o:ole="">
            <v:imagedata r:id="rId236" o:title=""/>
          </v:shape>
          <w:control r:id="rId237" w:name="DefaultOcxName3" w:shapeid="_x0000_i1086"/>
        </w:object>
      </w:r>
      <w:r w:rsidRPr="00E95085">
        <w:rPr>
          <w:rStyle w:val="apple-converted-space"/>
          <w:rFonts w:ascii="Verdana" w:hAnsi="Verdana"/>
          <w:color w:val="000000" w:themeColor="text1"/>
          <w:sz w:val="20"/>
          <w:szCs w:val="20"/>
        </w:rPr>
        <w:t> </w:t>
      </w:r>
      <w:r w:rsidRPr="00E95085">
        <w:rPr>
          <w:rFonts w:ascii="Verdana" w:hAnsi="Verdana"/>
          <w:b/>
          <w:bCs/>
          <w:color w:val="000000" w:themeColor="text1"/>
          <w:sz w:val="20"/>
          <w:szCs w:val="20"/>
        </w:rPr>
        <w:t xml:space="preserve">% </w:t>
      </w:r>
      <w:proofErr w:type="spellStart"/>
      <w:r w:rsidRPr="00E95085">
        <w:rPr>
          <w:rFonts w:ascii="Verdana" w:hAnsi="Verdana"/>
          <w:b/>
          <w:bCs/>
          <w:color w:val="000000" w:themeColor="text1"/>
          <w:sz w:val="20"/>
          <w:szCs w:val="20"/>
        </w:rPr>
        <w:t>F</w:t>
      </w:r>
      <w:r w:rsidRPr="00E95085">
        <w:rPr>
          <w:rFonts w:ascii="Verdana" w:hAnsi="Verdana"/>
          <w:b/>
          <w:bCs/>
          <w:color w:val="000000" w:themeColor="text1"/>
          <w:sz w:val="20"/>
          <w:szCs w:val="20"/>
          <w:vertAlign w:val="subscript"/>
        </w:rPr>
        <w:t>l</w:t>
      </w:r>
      <w:proofErr w:type="spellEnd"/>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Percentage of “Earths” where life evolves</w:t>
      </w:r>
    </w:p>
    <w:p w:rsidR="00E9230D" w:rsidRPr="00E95085" w:rsidRDefault="00E9230D" w:rsidP="007404E8">
      <w:pPr>
        <w:rPr>
          <w:rFonts w:ascii="Verdana" w:hAnsi="Verdana"/>
          <w:color w:val="000000" w:themeColor="text1"/>
          <w:sz w:val="20"/>
          <w:szCs w:val="20"/>
        </w:rPr>
      </w:pPr>
      <w:r w:rsidRPr="00E95085">
        <w:rPr>
          <w:rFonts w:ascii="Verdana" w:hAnsi="Verdana"/>
          <w:color w:val="000000" w:themeColor="text1"/>
          <w:sz w:val="20"/>
          <w:szCs w:val="20"/>
        </w:rPr>
        <w:object w:dxaOrig="225" w:dyaOrig="225">
          <v:shape id="_x0000_i1089" type="#_x0000_t75" style="width:23.7pt;height:18pt" o:ole="">
            <v:imagedata r:id="rId238" o:title=""/>
          </v:shape>
          <w:control r:id="rId239" w:name="DefaultOcxName4" w:shapeid="_x0000_i1089"/>
        </w:object>
      </w:r>
      <w:r w:rsidRPr="00E95085">
        <w:rPr>
          <w:rStyle w:val="apple-converted-space"/>
          <w:rFonts w:ascii="Verdana" w:hAnsi="Verdana"/>
          <w:color w:val="000000" w:themeColor="text1"/>
          <w:sz w:val="20"/>
          <w:szCs w:val="20"/>
        </w:rPr>
        <w:t> </w:t>
      </w:r>
      <w:r w:rsidRPr="00E95085">
        <w:rPr>
          <w:rFonts w:ascii="Verdana" w:hAnsi="Verdana"/>
          <w:b/>
          <w:bCs/>
          <w:color w:val="000000" w:themeColor="text1"/>
          <w:sz w:val="20"/>
          <w:szCs w:val="20"/>
        </w:rPr>
        <w:t>% F</w:t>
      </w:r>
      <w:r w:rsidRPr="00E95085">
        <w:rPr>
          <w:rFonts w:ascii="Verdana" w:hAnsi="Verdana"/>
          <w:b/>
          <w:bCs/>
          <w:color w:val="000000" w:themeColor="text1"/>
          <w:sz w:val="20"/>
          <w:szCs w:val="20"/>
          <w:vertAlign w:val="subscript"/>
        </w:rPr>
        <w:t>i</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Percentage of planets with life that evolve Intelligence</w:t>
      </w:r>
    </w:p>
    <w:p w:rsidR="00E9230D" w:rsidRPr="00E95085" w:rsidRDefault="00E9230D" w:rsidP="007404E8">
      <w:pPr>
        <w:rPr>
          <w:rFonts w:ascii="Verdana" w:hAnsi="Verdana"/>
          <w:color w:val="000000" w:themeColor="text1"/>
          <w:sz w:val="20"/>
          <w:szCs w:val="20"/>
        </w:rPr>
      </w:pPr>
      <w:r w:rsidRPr="00E95085">
        <w:rPr>
          <w:rFonts w:ascii="Verdana" w:hAnsi="Verdana"/>
          <w:color w:val="000000" w:themeColor="text1"/>
          <w:sz w:val="20"/>
          <w:szCs w:val="20"/>
        </w:rPr>
        <w:object w:dxaOrig="225" w:dyaOrig="225">
          <v:shape id="_x0000_i1092" type="#_x0000_t75" style="width:23.7pt;height:18pt" o:ole="">
            <v:imagedata r:id="rId240" o:title=""/>
          </v:shape>
          <w:control r:id="rId241" w:name="DefaultOcxName5" w:shapeid="_x0000_i1092"/>
        </w:object>
      </w:r>
      <w:r w:rsidRPr="00E95085">
        <w:rPr>
          <w:rStyle w:val="apple-converted-space"/>
          <w:rFonts w:ascii="Verdana" w:hAnsi="Verdana"/>
          <w:color w:val="000000" w:themeColor="text1"/>
          <w:sz w:val="20"/>
          <w:szCs w:val="20"/>
        </w:rPr>
        <w:t> </w:t>
      </w:r>
      <w:proofErr w:type="gramStart"/>
      <w:r w:rsidRPr="00E95085">
        <w:rPr>
          <w:rFonts w:ascii="Verdana" w:hAnsi="Verdana"/>
          <w:b/>
          <w:bCs/>
          <w:color w:val="000000" w:themeColor="text1"/>
          <w:sz w:val="20"/>
          <w:szCs w:val="20"/>
        </w:rPr>
        <w:t>% F</w:t>
      </w:r>
      <w:r w:rsidRPr="00E95085">
        <w:rPr>
          <w:rFonts w:ascii="Verdana" w:hAnsi="Verdana"/>
          <w:b/>
          <w:bCs/>
          <w:color w:val="000000" w:themeColor="text1"/>
          <w:sz w:val="20"/>
          <w:szCs w:val="20"/>
          <w:vertAlign w:val="subscript"/>
        </w:rPr>
        <w:t>c</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Percentage of intelligent life that develops technology.</w:t>
      </w:r>
      <w:proofErr w:type="gramEnd"/>
    </w:p>
    <w:p w:rsidR="00E9230D" w:rsidRPr="00E95085" w:rsidRDefault="00E9230D" w:rsidP="007404E8">
      <w:pPr>
        <w:rPr>
          <w:rFonts w:ascii="Verdana" w:hAnsi="Verdana"/>
          <w:color w:val="000000" w:themeColor="text1"/>
          <w:sz w:val="20"/>
          <w:szCs w:val="20"/>
        </w:rPr>
      </w:pPr>
      <w:r w:rsidRPr="00E95085">
        <w:rPr>
          <w:rFonts w:ascii="Verdana" w:hAnsi="Verdana"/>
          <w:color w:val="000000" w:themeColor="text1"/>
          <w:sz w:val="20"/>
          <w:szCs w:val="20"/>
        </w:rPr>
        <w:object w:dxaOrig="225" w:dyaOrig="225">
          <v:shape id="_x0000_i1095" type="#_x0000_t75" style="width:30.3pt;height:18pt" o:ole="">
            <v:imagedata r:id="rId242" o:title=""/>
          </v:shape>
          <w:control r:id="rId243" w:name="DefaultOcxName6" w:shapeid="_x0000_i1095"/>
        </w:object>
      </w:r>
      <w:r w:rsidRPr="00E95085">
        <w:rPr>
          <w:rStyle w:val="apple-converted-space"/>
          <w:rFonts w:ascii="Verdana" w:hAnsi="Verdana"/>
          <w:color w:val="000000" w:themeColor="text1"/>
          <w:sz w:val="20"/>
          <w:szCs w:val="20"/>
        </w:rPr>
        <w:t> </w:t>
      </w:r>
      <w:proofErr w:type="gramStart"/>
      <w:r w:rsidRPr="00E95085">
        <w:rPr>
          <w:rFonts w:ascii="Verdana" w:hAnsi="Verdana"/>
          <w:b/>
          <w:bCs/>
          <w:color w:val="000000" w:themeColor="text1"/>
          <w:sz w:val="20"/>
          <w:szCs w:val="20"/>
        </w:rPr>
        <w:t>years</w:t>
      </w:r>
      <w:proofErr w:type="gramEnd"/>
      <w:r w:rsidRPr="00E95085">
        <w:rPr>
          <w:rFonts w:ascii="Verdana" w:hAnsi="Verdana"/>
          <w:b/>
          <w:bCs/>
          <w:color w:val="000000" w:themeColor="text1"/>
          <w:sz w:val="20"/>
          <w:szCs w:val="20"/>
        </w:rPr>
        <w:t xml:space="preserve"> L</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Lifetime of communicating civilizations.</w:t>
      </w:r>
    </w:p>
    <w:p w:rsidR="00E9230D" w:rsidRPr="00E95085" w:rsidRDefault="00E9230D" w:rsidP="007404E8">
      <w:pPr>
        <w:spacing w:after="240"/>
        <w:rPr>
          <w:rFonts w:ascii="Verdana" w:hAnsi="Verdana"/>
          <w:color w:val="000000" w:themeColor="text1"/>
          <w:sz w:val="20"/>
          <w:szCs w:val="20"/>
        </w:rPr>
      </w:pPr>
      <w:r w:rsidRPr="00E95085">
        <w:rPr>
          <w:rFonts w:ascii="Verdana" w:hAnsi="Verdana"/>
          <w:color w:val="000000" w:themeColor="text1"/>
          <w:sz w:val="20"/>
          <w:szCs w:val="20"/>
        </w:rPr>
        <w:object w:dxaOrig="225" w:dyaOrig="225">
          <v:shape id="_x0000_i1098" type="#_x0000_t75" style="width:41.7pt;height:18pt" o:ole="">
            <v:imagedata r:id="rId244" o:title=""/>
          </v:shape>
          <w:control r:id="rId245" w:name="DefaultOcxName7" w:shapeid="_x0000_i1098"/>
        </w:object>
      </w:r>
      <w:r w:rsidRPr="00E95085">
        <w:rPr>
          <w:rStyle w:val="apple-converted-space"/>
          <w:rFonts w:ascii="Verdana" w:hAnsi="Verdana"/>
          <w:color w:val="000000" w:themeColor="text1"/>
          <w:sz w:val="20"/>
          <w:szCs w:val="20"/>
        </w:rPr>
        <w:t> </w:t>
      </w:r>
      <w:r w:rsidRPr="00E95085">
        <w:rPr>
          <w:rFonts w:ascii="Verdana" w:hAnsi="Verdana"/>
          <w:b/>
          <w:bCs/>
          <w:color w:val="000000" w:themeColor="text1"/>
          <w:sz w:val="20"/>
          <w:szCs w:val="20"/>
        </w:rPr>
        <w:t>N</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Number of Communicative Civilizations</w:t>
      </w:r>
    </w:p>
    <w:p w:rsidR="00E9230D" w:rsidRPr="00E95085" w:rsidRDefault="00E9230D" w:rsidP="004875CB">
      <w:pPr>
        <w:pStyle w:val="z-BottomofForm"/>
        <w:jc w:val="both"/>
        <w:rPr>
          <w:color w:val="000000" w:themeColor="text1"/>
          <w:sz w:val="20"/>
          <w:szCs w:val="20"/>
        </w:rPr>
      </w:pPr>
      <w:r w:rsidRPr="00E95085">
        <w:rPr>
          <w:color w:val="000000" w:themeColor="text1"/>
          <w:sz w:val="20"/>
          <w:szCs w:val="20"/>
        </w:rPr>
        <w:t>Bottom of Form</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b/>
          <w:bCs/>
          <w:color w:val="000000" w:themeColor="text1"/>
          <w:sz w:val="20"/>
          <w:szCs w:val="20"/>
        </w:rPr>
        <w:t>Fermi’s Paradox</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Enrico Fermi proposed that considering the age of the Universe and providing for even a single civilization forming in our galaxy to colonize it at a steady </w:t>
      </w:r>
      <w:proofErr w:type="gramStart"/>
      <w:r w:rsidRPr="00E95085">
        <w:rPr>
          <w:rFonts w:ascii="Verdana" w:hAnsi="Verdana"/>
          <w:color w:val="000000" w:themeColor="text1"/>
          <w:sz w:val="20"/>
          <w:szCs w:val="20"/>
        </w:rPr>
        <w:t>rate,</w:t>
      </w:r>
      <w:proofErr w:type="gramEnd"/>
      <w:r w:rsidRPr="00E95085">
        <w:rPr>
          <w:rFonts w:ascii="Verdana" w:hAnsi="Verdana"/>
          <w:color w:val="000000" w:themeColor="text1"/>
          <w:sz w:val="20"/>
          <w:szCs w:val="20"/>
        </w:rPr>
        <w:t xml:space="preserve"> we should have encountered alien life by now. In fact, the Universe should be</w:t>
      </w:r>
      <w:r w:rsidRPr="00E95085">
        <w:rPr>
          <w:rStyle w:val="apple-converted-space"/>
          <w:rFonts w:ascii="Verdana" w:hAnsi="Verdana"/>
          <w:color w:val="000000" w:themeColor="text1"/>
          <w:sz w:val="20"/>
          <w:szCs w:val="20"/>
        </w:rPr>
        <w:t> </w:t>
      </w:r>
      <w:r w:rsidRPr="00E95085">
        <w:rPr>
          <w:rFonts w:ascii="Verdana" w:hAnsi="Verdana"/>
          <w:i/>
          <w:iCs/>
          <w:color w:val="000000" w:themeColor="text1"/>
          <w:sz w:val="20"/>
          <w:szCs w:val="20"/>
        </w:rPr>
        <w:t>teeming</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with life.</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Perhaps colonization is not the ultimate goal of civilization. Perhaps the physical </w:t>
      </w:r>
      <w:proofErr w:type="gramStart"/>
      <w:r w:rsidRPr="00E95085">
        <w:rPr>
          <w:rFonts w:ascii="Verdana" w:hAnsi="Verdana"/>
          <w:color w:val="000000" w:themeColor="text1"/>
          <w:sz w:val="20"/>
          <w:szCs w:val="20"/>
        </w:rPr>
        <w:t>dimensions of our universe is</w:t>
      </w:r>
      <w:proofErr w:type="gramEnd"/>
      <w:r w:rsidRPr="00E95085">
        <w:rPr>
          <w:rFonts w:ascii="Verdana" w:hAnsi="Verdana"/>
          <w:color w:val="000000" w:themeColor="text1"/>
          <w:sz w:val="20"/>
          <w:szCs w:val="20"/>
        </w:rPr>
        <w:t xml:space="preserve"> not all there is to it. Perhaps life is simply really </w:t>
      </w:r>
      <w:proofErr w:type="spellStart"/>
      <w:r w:rsidRPr="00E95085">
        <w:rPr>
          <w:rFonts w:ascii="Verdana" w:hAnsi="Verdana"/>
          <w:color w:val="000000" w:themeColor="text1"/>
          <w:sz w:val="20"/>
          <w:szCs w:val="20"/>
        </w:rPr>
        <w:t>really</w:t>
      </w:r>
      <w:proofErr w:type="spellEnd"/>
      <w:r w:rsidRPr="00E95085">
        <w:rPr>
          <w:rFonts w:ascii="Verdana" w:hAnsi="Verdana"/>
          <w:color w:val="000000" w:themeColor="text1"/>
          <w:sz w:val="20"/>
          <w:szCs w:val="20"/>
        </w:rPr>
        <w:t xml:space="preserve"> difficult to see? Looking at the family </w:t>
      </w:r>
      <w:r w:rsidRPr="00E95085">
        <w:rPr>
          <w:rFonts w:ascii="Verdana" w:hAnsi="Verdana"/>
          <w:color w:val="000000" w:themeColor="text1"/>
          <w:sz w:val="20"/>
          <w:szCs w:val="20"/>
        </w:rPr>
        <w:lastRenderedPageBreak/>
        <w:t>portrait of our solar system, how would anyone know life existed on our planet?</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Another thing to consider is the exponential growth of our intelligence. It took billions of years for our ancestors to appear on the Earth. It took the human race millions of years to evolve into a basic tool-using species congregating in tribes. It then took tens of thousands of years for us to form larger societies with laws and structures of thought. A few thousand years later, we entered an industrial age. One-hundred years after that, we began our communications revolution. Within a few decades we have begun to open the doors to a genetics revolution.</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i/>
          <w:iCs/>
          <w:color w:val="000000" w:themeColor="text1"/>
          <w:sz w:val="20"/>
          <w:szCs w:val="20"/>
        </w:rPr>
        <w:t>We are getting smarter faster</w:t>
      </w:r>
      <w:r w:rsidRPr="00E95085">
        <w:rPr>
          <w:rFonts w:ascii="Verdana" w:hAnsi="Verdana"/>
          <w:color w:val="000000" w:themeColor="text1"/>
          <w:sz w:val="20"/>
          <w:szCs w:val="20"/>
        </w:rPr>
        <w:t>. One reason we may not have been visited by extraterrestrials is that they would find it unethical to visit us. The human race has only interacted with its more primitive cultures to take from them. What could a being with the capability of traveling hundreds of thousands of light-years possibly want to take from us, other than anonymous observations?</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b/>
          <w:bCs/>
          <w:color w:val="000000" w:themeColor="text1"/>
          <w:sz w:val="20"/>
          <w:szCs w:val="20"/>
        </w:rPr>
        <w:t>The Search Continues</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Scientists are looking for microscopic life everywhere in our solar system now. We are searching Mars with rovers, sending satellites to Titan, planning trips to Europa, and searching our uppermost atmosphere for alien bacteria raining down on us. If we find microscopic life elsewhere, the numbers in the Drake equation will change.</w:t>
      </w:r>
    </w:p>
    <w:p w:rsidR="00E9230D" w:rsidRPr="00E95085" w:rsidRDefault="00E9230D" w:rsidP="004875CB">
      <w:pPr>
        <w:spacing w:line="240" w:lineRule="auto"/>
        <w:jc w:val="center"/>
        <w:rPr>
          <w:rFonts w:ascii="Verdana" w:hAnsi="Verdana"/>
          <w:color w:val="000000" w:themeColor="text1"/>
          <w:sz w:val="20"/>
          <w:szCs w:val="20"/>
        </w:rPr>
      </w:pPr>
      <w:r w:rsidRPr="00E95085">
        <w:rPr>
          <w:rFonts w:ascii="Verdana" w:hAnsi="Verdana"/>
          <w:noProof/>
          <w:color w:val="000000" w:themeColor="text1"/>
          <w:sz w:val="20"/>
          <w:szCs w:val="20"/>
        </w:rPr>
        <w:lastRenderedPageBreak/>
        <w:drawing>
          <wp:inline distT="0" distB="0" distL="0" distR="0" wp14:anchorId="0172EB9C" wp14:editId="30C5761C">
            <wp:extent cx="3229177" cy="2815389"/>
            <wp:effectExtent l="0" t="0" r="0" b="4445"/>
            <wp:docPr id="64" name="Picture 64" descr="http://ideonexus.com/wp-content/uploads/2010/01/astronomy-magnet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ideonexus.com/wp-content/uploads/2010/01/astronomy-magnetite.jp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241327" cy="2825982"/>
                    </a:xfrm>
                    <a:prstGeom prst="rect">
                      <a:avLst/>
                    </a:prstGeom>
                    <a:noFill/>
                    <a:ln>
                      <a:noFill/>
                    </a:ln>
                  </pic:spPr>
                </pic:pic>
              </a:graphicData>
            </a:graphic>
          </wp:inline>
        </w:drawing>
      </w:r>
      <w:r w:rsidRPr="00E95085">
        <w:rPr>
          <w:rFonts w:ascii="Verdana" w:hAnsi="Verdana"/>
          <w:color w:val="000000" w:themeColor="text1"/>
          <w:sz w:val="20"/>
          <w:szCs w:val="20"/>
        </w:rPr>
        <w:br/>
      </w:r>
      <w:proofErr w:type="gramStart"/>
      <w:r w:rsidRPr="00EA28E4">
        <w:rPr>
          <w:rFonts w:ascii="Verdana" w:hAnsi="Verdana"/>
          <w:b/>
          <w:color w:val="000000" w:themeColor="text1"/>
          <w:sz w:val="20"/>
          <w:szCs w:val="20"/>
        </w:rPr>
        <w:t>First picture of a Martian?</w:t>
      </w:r>
      <w:proofErr w:type="gramEnd"/>
      <w:r w:rsidRPr="00EA28E4">
        <w:rPr>
          <w:rFonts w:ascii="Verdana" w:hAnsi="Verdana"/>
          <w:color w:val="000000" w:themeColor="text1"/>
          <w:sz w:val="20"/>
          <w:szCs w:val="20"/>
        </w:rPr>
        <w:br/>
      </w:r>
      <w:proofErr w:type="gramStart"/>
      <w:r w:rsidRPr="00EA28E4">
        <w:rPr>
          <w:rFonts w:ascii="Verdana" w:hAnsi="Verdana"/>
          <w:color w:val="000000" w:themeColor="text1"/>
          <w:sz w:val="20"/>
          <w:szCs w:val="20"/>
        </w:rPr>
        <w:t xml:space="preserve">Modern </w:t>
      </w:r>
      <w:proofErr w:type="spellStart"/>
      <w:r w:rsidRPr="00EA28E4">
        <w:rPr>
          <w:rFonts w:ascii="Verdana" w:hAnsi="Verdana"/>
          <w:color w:val="000000" w:themeColor="text1"/>
          <w:sz w:val="20"/>
          <w:szCs w:val="20"/>
        </w:rPr>
        <w:t>magnetotactic</w:t>
      </w:r>
      <w:proofErr w:type="spellEnd"/>
      <w:r w:rsidRPr="00EA28E4">
        <w:rPr>
          <w:rFonts w:ascii="Verdana" w:hAnsi="Verdana"/>
          <w:color w:val="000000" w:themeColor="text1"/>
          <w:sz w:val="20"/>
          <w:szCs w:val="20"/>
        </w:rPr>
        <w:t xml:space="preserve"> bacteria, showing a chain of magnetite crystals.</w:t>
      </w:r>
      <w:proofErr w:type="gramEnd"/>
      <w:r w:rsidRPr="00EA28E4">
        <w:rPr>
          <w:rFonts w:ascii="Verdana" w:hAnsi="Verdana"/>
          <w:color w:val="000000" w:themeColor="text1"/>
          <w:sz w:val="20"/>
          <w:szCs w:val="20"/>
        </w:rPr>
        <w:t xml:space="preserve"> Bottom: Chains of magnetite crystals in the Martian meteorite ALH84001</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Similarly we are scanning the Cosmos for any signal from a distant civilization. The</w:t>
      </w:r>
      <w:r w:rsidRPr="00E95085">
        <w:rPr>
          <w:rStyle w:val="apple-converted-space"/>
          <w:rFonts w:ascii="Verdana" w:hAnsi="Verdana"/>
          <w:color w:val="000000" w:themeColor="text1"/>
          <w:sz w:val="20"/>
          <w:szCs w:val="20"/>
        </w:rPr>
        <w:t> </w:t>
      </w:r>
      <w:hyperlink r:id="rId247" w:history="1">
        <w:r w:rsidRPr="00594006">
          <w:rPr>
            <w:rStyle w:val="Hyperlink"/>
            <w:color w:val="000000" w:themeColor="text1"/>
            <w:sz w:val="20"/>
            <w:szCs w:val="20"/>
            <w:u w:val="none"/>
          </w:rPr>
          <w:t>SETI program</w:t>
        </w:r>
      </w:hyperlink>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has been at this for years, tirelessly scanning the skies for radio messages from far away. They have even enlisted the help of the online community with their</w:t>
      </w:r>
      <w:r w:rsidRPr="00E95085">
        <w:rPr>
          <w:rStyle w:val="apple-converted-space"/>
          <w:rFonts w:ascii="Verdana" w:hAnsi="Verdana"/>
          <w:color w:val="000000" w:themeColor="text1"/>
          <w:sz w:val="20"/>
          <w:szCs w:val="20"/>
        </w:rPr>
        <w:t> </w:t>
      </w:r>
      <w:hyperlink r:id="rId248" w:history="1">
        <w:r w:rsidRPr="00594006">
          <w:rPr>
            <w:rStyle w:val="Hyperlink"/>
            <w:color w:val="000000" w:themeColor="text1"/>
            <w:sz w:val="20"/>
            <w:szCs w:val="20"/>
            <w:u w:val="none"/>
          </w:rPr>
          <w:t xml:space="preserve">SETI at </w:t>
        </w:r>
        <w:proofErr w:type="spellStart"/>
        <w:r w:rsidRPr="00594006">
          <w:rPr>
            <w:rStyle w:val="Hyperlink"/>
            <w:color w:val="000000" w:themeColor="text1"/>
            <w:sz w:val="20"/>
            <w:szCs w:val="20"/>
            <w:u w:val="none"/>
          </w:rPr>
          <w:t>home</w:t>
        </w:r>
      </w:hyperlink>
      <w:r w:rsidRPr="00E95085">
        <w:rPr>
          <w:rFonts w:ascii="Verdana" w:hAnsi="Verdana"/>
          <w:color w:val="000000" w:themeColor="text1"/>
          <w:sz w:val="20"/>
          <w:szCs w:val="20"/>
        </w:rPr>
        <w:t>program</w:t>
      </w:r>
      <w:proofErr w:type="spellEnd"/>
      <w:r w:rsidRPr="00E95085">
        <w:rPr>
          <w:rFonts w:ascii="Verdana" w:hAnsi="Verdana"/>
          <w:color w:val="000000" w:themeColor="text1"/>
          <w:sz w:val="20"/>
          <w:szCs w:val="20"/>
        </w:rPr>
        <w:t>, where idle computers are volunteered to analyze the data packets that come in. Even if the SETI program does not discover life, it will still tell us something about how common intelligent life is in the universe.</w:t>
      </w:r>
      <w:r w:rsidRPr="007404E8">
        <w:rPr>
          <w:color w:val="000000" w:themeColor="text1"/>
        </w:rPr>
        <w:br w:type="page"/>
      </w:r>
    </w:p>
    <w:p w:rsidR="00E9230D" w:rsidRPr="007404E8" w:rsidRDefault="00E9230D" w:rsidP="009627CA">
      <w:pPr>
        <w:pStyle w:val="Heading2"/>
      </w:pPr>
      <w:bookmarkStart w:id="40" w:name="_Toc323331777"/>
      <w:bookmarkStart w:id="41" w:name="_Toc323652971"/>
      <w:r w:rsidRPr="00EE5AA3">
        <w:lastRenderedPageBreak/>
        <w:t>We Live in the Cosmic Boondocks</w:t>
      </w:r>
      <w:bookmarkEnd w:id="40"/>
      <w:bookmarkEnd w:id="41"/>
    </w:p>
    <w:p w:rsidR="00E9230D" w:rsidRPr="007404E8" w:rsidRDefault="00E9230D" w:rsidP="007404E8">
      <w:pPr>
        <w:rPr>
          <w:rFonts w:ascii="Verdana" w:hAnsi="Verdana"/>
          <w:color w:val="000000" w:themeColor="text1"/>
          <w:sz w:val="15"/>
          <w:szCs w:val="15"/>
        </w:rPr>
      </w:pPr>
      <w:r w:rsidRPr="007404E8">
        <w:rPr>
          <w:rFonts w:ascii="Verdana" w:hAnsi="Verdana"/>
          <w:color w:val="000000" w:themeColor="text1"/>
          <w:sz w:val="15"/>
          <w:szCs w:val="15"/>
        </w:rPr>
        <w:t>Posted on 20th November 2007</w:t>
      </w:r>
      <w:r w:rsidR="00EE5AA3" w:rsidRPr="007404E8">
        <w:rPr>
          <w:rFonts w:ascii="Verdana" w:hAnsi="Verdana"/>
          <w:color w:val="000000" w:themeColor="text1"/>
          <w:sz w:val="15"/>
          <w:szCs w:val="15"/>
        </w:rPr>
        <w:t xml:space="preserve"> </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I hate living in the boonies. No, I’m not referring to Northeastern North Carolina, I’m referring to our location on a scope that surpasses geography and ventures into cosmology.</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Our sun is one of about 200 billion stars swirling around in a galaxy that’s a 100,000 light years across. If only 10 percent of those stars have planets, and 10 percent of those planets can support life, and 10 percent of those life-supporting planets develop life, and 10 percent of that life evolves intelligence, and 10 percent of that intelligent life produces technology that releases detectable signs of their existence into space, then that’s still</w:t>
      </w:r>
      <w:r w:rsidRPr="00E95085">
        <w:rPr>
          <w:rStyle w:val="apple-converted-space"/>
          <w:rFonts w:ascii="Verdana" w:hAnsi="Verdana"/>
          <w:color w:val="000000" w:themeColor="text1"/>
          <w:sz w:val="20"/>
          <w:szCs w:val="20"/>
        </w:rPr>
        <w:t> </w:t>
      </w:r>
      <w:r w:rsidRPr="00E95085">
        <w:rPr>
          <w:rStyle w:val="Strong"/>
          <w:rFonts w:ascii="Verdana" w:hAnsi="Verdana"/>
          <w:color w:val="000000" w:themeColor="text1"/>
          <w:sz w:val="20"/>
          <w:szCs w:val="20"/>
        </w:rPr>
        <w:t>20 million intelligent civilizations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waving great big “We Are Not Alone” signs in just our Milky Way galaxy alone.</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This collection of “</w:t>
      </w:r>
      <w:r w:rsidRPr="00E95085">
        <w:rPr>
          <w:rStyle w:val="Emphasis"/>
          <w:rFonts w:ascii="Verdana" w:hAnsi="Verdana"/>
          <w:color w:val="000000" w:themeColor="text1"/>
          <w:sz w:val="20"/>
          <w:szCs w:val="20"/>
        </w:rPr>
        <w:t>ifs</w:t>
      </w:r>
      <w:r w:rsidRPr="00E95085">
        <w:rPr>
          <w:rFonts w:ascii="Verdana" w:hAnsi="Verdana"/>
          <w:color w:val="000000" w:themeColor="text1"/>
          <w:sz w:val="20"/>
          <w:szCs w:val="20"/>
        </w:rPr>
        <w:t>” is known as the</w:t>
      </w:r>
      <w:r w:rsidRPr="00E95085">
        <w:rPr>
          <w:rStyle w:val="apple-converted-space"/>
          <w:rFonts w:ascii="Verdana" w:hAnsi="Verdana"/>
          <w:color w:val="000000" w:themeColor="text1"/>
          <w:sz w:val="20"/>
          <w:szCs w:val="20"/>
        </w:rPr>
        <w:t> </w:t>
      </w:r>
      <w:r w:rsidRPr="00E95085">
        <w:rPr>
          <w:rStyle w:val="Emphasis"/>
          <w:rFonts w:ascii="Verdana" w:hAnsi="Verdana"/>
          <w:color w:val="000000" w:themeColor="text1"/>
          <w:sz w:val="20"/>
          <w:szCs w:val="20"/>
        </w:rPr>
        <w:t>Drake Equation</w:t>
      </w:r>
      <w:r w:rsidRPr="00E95085">
        <w:rPr>
          <w:rFonts w:ascii="Verdana" w:hAnsi="Verdana"/>
          <w:color w:val="000000" w:themeColor="text1"/>
          <w:sz w:val="20"/>
          <w:szCs w:val="20"/>
        </w:rPr>
        <w:t>, and no matter how you tweak the variables, it still comes out to a really big number of aliens in our cosmic neighborhood. When I’m not using my home computer, it goes to work analyzing radio signals from space for the</w:t>
      </w:r>
      <w:r w:rsidR="00EE5AA3" w:rsidRPr="00E95085">
        <w:rPr>
          <w:rFonts w:ascii="Verdana" w:hAnsi="Verdana"/>
          <w:color w:val="000000" w:themeColor="text1"/>
          <w:sz w:val="20"/>
          <w:szCs w:val="20"/>
        </w:rPr>
        <w:t xml:space="preserve"> </w:t>
      </w:r>
      <w:hyperlink r:id="rId249" w:tgtFrame="_blank" w:history="1">
        <w:r w:rsidRPr="00594006">
          <w:rPr>
            <w:rStyle w:val="Hyperlink"/>
            <w:color w:val="000000" w:themeColor="text1"/>
            <w:sz w:val="20"/>
            <w:szCs w:val="20"/>
            <w:u w:val="none"/>
          </w:rPr>
          <w:t>Search for Extra-Terrestrial Intelligence (SETI)</w:t>
        </w:r>
      </w:hyperlink>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project, which has yet to produce conclusive evidence of space aliens in 47 years.</w:t>
      </w:r>
    </w:p>
    <w:p w:rsidR="00E9230D" w:rsidRPr="00E95085" w:rsidRDefault="00E9230D" w:rsidP="004875CB">
      <w:pPr>
        <w:pStyle w:val="NormalWeb"/>
        <w:jc w:val="both"/>
        <w:rPr>
          <w:rFonts w:ascii="Verdana" w:hAnsi="Verdana"/>
          <w:color w:val="000000" w:themeColor="text1"/>
          <w:sz w:val="20"/>
          <w:szCs w:val="20"/>
        </w:rPr>
      </w:pPr>
      <w:r w:rsidRPr="00E95085">
        <w:rPr>
          <w:rStyle w:val="Emphasis"/>
          <w:rFonts w:ascii="Verdana" w:hAnsi="Verdana"/>
          <w:color w:val="000000" w:themeColor="text1"/>
          <w:sz w:val="20"/>
          <w:szCs w:val="20"/>
        </w:rPr>
        <w:t>Why is that?</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 xml:space="preserve">I think it’s because our solar system is located on the outer edge of a tiny stream of stars called the Orion spur, stranded between the rivers of stars in Perseus and Sagittarius spiral arms. If Perseus and Sagittarius are Tidewater and Raleigh, then the Orion Spur is Elizabeth City, and our Sun is a farmhouse out in </w:t>
      </w:r>
      <w:proofErr w:type="spellStart"/>
      <w:r w:rsidRPr="00E95085">
        <w:rPr>
          <w:rFonts w:ascii="Verdana" w:hAnsi="Verdana"/>
          <w:color w:val="000000" w:themeColor="text1"/>
          <w:sz w:val="20"/>
          <w:szCs w:val="20"/>
        </w:rPr>
        <w:t>Weeksville</w:t>
      </w:r>
      <w:proofErr w:type="spellEnd"/>
      <w:r w:rsidRPr="00E95085">
        <w:rPr>
          <w:rFonts w:ascii="Verdana" w:hAnsi="Verdana"/>
          <w:color w:val="000000" w:themeColor="text1"/>
          <w:sz w:val="20"/>
          <w:szCs w:val="20"/>
        </w:rPr>
        <w: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43"/>
      </w:tblGrid>
      <w:tr w:rsidR="00E9230D" w:rsidRPr="00E95085" w:rsidTr="00E9230D">
        <w:trPr>
          <w:tblCellSpacing w:w="0" w:type="dxa"/>
          <w:jc w:val="center"/>
        </w:trPr>
        <w:tc>
          <w:tcPr>
            <w:tcW w:w="0" w:type="auto"/>
            <w:noWrap/>
            <w:vAlign w:val="center"/>
            <w:hideMark/>
          </w:tcPr>
          <w:p w:rsidR="00E9230D" w:rsidRPr="00E95085" w:rsidRDefault="00E9230D" w:rsidP="004875CB">
            <w:pPr>
              <w:spacing w:line="240" w:lineRule="auto"/>
              <w:jc w:val="center"/>
              <w:rPr>
                <w:color w:val="000000" w:themeColor="text1"/>
                <w:sz w:val="20"/>
                <w:szCs w:val="20"/>
              </w:rPr>
            </w:pPr>
            <w:r w:rsidRPr="00E95085">
              <w:rPr>
                <w:noProof/>
                <w:color w:val="000000" w:themeColor="text1"/>
                <w:sz w:val="20"/>
                <w:szCs w:val="20"/>
              </w:rPr>
              <w:lastRenderedPageBreak/>
              <w:drawing>
                <wp:inline distT="0" distB="0" distL="0" distR="0" wp14:anchorId="2250D55F" wp14:editId="121665E5">
                  <wp:extent cx="3392906" cy="3002722"/>
                  <wp:effectExtent l="0" t="0" r="0" b="7620"/>
                  <wp:docPr id="94" name="Picture 94" descr="You are on the edge of the Yellow 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You are on the edge of the Yellow Dot"/>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402146" cy="3010899"/>
                          </a:xfrm>
                          <a:prstGeom prst="rect">
                            <a:avLst/>
                          </a:prstGeom>
                          <a:noFill/>
                          <a:ln>
                            <a:noFill/>
                          </a:ln>
                        </pic:spPr>
                      </pic:pic>
                    </a:graphicData>
                  </a:graphic>
                </wp:inline>
              </w:drawing>
            </w:r>
            <w:r w:rsidRPr="00E95085">
              <w:rPr>
                <w:color w:val="000000" w:themeColor="text1"/>
                <w:sz w:val="20"/>
                <w:szCs w:val="20"/>
              </w:rPr>
              <w:br/>
            </w:r>
            <w:r w:rsidRPr="00E95085">
              <w:rPr>
                <w:rStyle w:val="Strong"/>
                <w:color w:val="000000" w:themeColor="text1"/>
                <w:sz w:val="20"/>
                <w:szCs w:val="20"/>
              </w:rPr>
              <w:t>You are on the</w:t>
            </w:r>
            <w:r w:rsidR="004875CB">
              <w:rPr>
                <w:b/>
                <w:bCs/>
                <w:color w:val="000000" w:themeColor="text1"/>
                <w:sz w:val="20"/>
                <w:szCs w:val="20"/>
              </w:rPr>
              <w:t xml:space="preserve"> </w:t>
            </w:r>
            <w:r w:rsidRPr="00E95085">
              <w:rPr>
                <w:rStyle w:val="Strong"/>
                <w:color w:val="000000" w:themeColor="text1"/>
                <w:sz w:val="20"/>
                <w:szCs w:val="20"/>
              </w:rPr>
              <w:t>edge of the Yellow Dot</w:t>
            </w:r>
            <w:r w:rsidRPr="00E95085">
              <w:rPr>
                <w:color w:val="000000" w:themeColor="text1"/>
                <w:sz w:val="20"/>
                <w:szCs w:val="20"/>
              </w:rPr>
              <w:br/>
              <w:t>Image Courtesy of</w:t>
            </w:r>
            <w:r w:rsidRPr="00E95085">
              <w:rPr>
                <w:rStyle w:val="apple-converted-space"/>
                <w:color w:val="000000" w:themeColor="text1"/>
                <w:sz w:val="20"/>
                <w:szCs w:val="20"/>
              </w:rPr>
              <w:t> </w:t>
            </w:r>
            <w:hyperlink r:id="rId251" w:tgtFrame="_blank" w:history="1">
              <w:r w:rsidRPr="00594006">
                <w:rPr>
                  <w:rStyle w:val="Hyperlink"/>
                  <w:color w:val="000000" w:themeColor="text1"/>
                  <w:sz w:val="20"/>
                  <w:szCs w:val="20"/>
                  <w:u w:val="none"/>
                </w:rPr>
                <w:t>Wikipedia</w:t>
              </w:r>
            </w:hyperlink>
          </w:p>
        </w:tc>
      </w:tr>
    </w:tbl>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Human beings are the slack-jawed yokels of the Milky Way galaxy. Rednecks, hillbillies, bumpkins, </w:t>
      </w:r>
      <w:proofErr w:type="spellStart"/>
      <w:r w:rsidRPr="00E95085">
        <w:rPr>
          <w:rFonts w:ascii="Verdana" w:hAnsi="Verdana"/>
          <w:color w:val="000000" w:themeColor="text1"/>
          <w:sz w:val="20"/>
          <w:szCs w:val="20"/>
        </w:rPr>
        <w:t>wahoos</w:t>
      </w:r>
      <w:proofErr w:type="spellEnd"/>
      <w:r w:rsidRPr="00E95085">
        <w:rPr>
          <w:rFonts w:ascii="Verdana" w:hAnsi="Verdana"/>
          <w:color w:val="000000" w:themeColor="text1"/>
          <w:sz w:val="20"/>
          <w:szCs w:val="20"/>
        </w:rPr>
        <w:t>… choose your pejorative. I’m allowed to use all of them, I’m half West Virginian.</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The point is that, from a cosmological standpoint, all the really exciting stuff, the bright lights and big to-do’s, are happening hundreds of light-years away, places so distant we can only fantasize about the technologies it would take to travel out there.</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Or for them to travel out our </w:t>
      </w:r>
      <w:proofErr w:type="gramStart"/>
      <w:r w:rsidRPr="00E95085">
        <w:rPr>
          <w:rFonts w:ascii="Verdana" w:hAnsi="Verdana"/>
          <w:color w:val="000000" w:themeColor="text1"/>
          <w:sz w:val="20"/>
          <w:szCs w:val="20"/>
        </w:rPr>
        <w:t>way,</w:t>
      </w:r>
      <w:proofErr w:type="gramEnd"/>
      <w:r w:rsidRPr="00E95085">
        <w:rPr>
          <w:rFonts w:ascii="Verdana" w:hAnsi="Verdana"/>
          <w:color w:val="000000" w:themeColor="text1"/>
          <w:sz w:val="20"/>
          <w:szCs w:val="20"/>
        </w:rPr>
        <w:t xml:space="preserve"> and for what purpose would they want to visit us? Just imagine a gray–one of those classic bug-eyed aliens from</w:t>
      </w:r>
      <w:r w:rsidRPr="00E95085">
        <w:rPr>
          <w:rStyle w:val="apple-converted-space"/>
          <w:rFonts w:ascii="Verdana" w:hAnsi="Verdana"/>
          <w:color w:val="000000" w:themeColor="text1"/>
          <w:sz w:val="20"/>
          <w:szCs w:val="20"/>
        </w:rPr>
        <w:t> </w:t>
      </w:r>
      <w:r w:rsidRPr="00E95085">
        <w:rPr>
          <w:rStyle w:val="Emphasis"/>
          <w:rFonts w:ascii="Verdana" w:hAnsi="Verdana"/>
          <w:color w:val="000000" w:themeColor="text1"/>
          <w:sz w:val="20"/>
          <w:szCs w:val="20"/>
        </w:rPr>
        <w:t>The X-Files</w:t>
      </w:r>
      <w:r w:rsidRPr="00E95085">
        <w:rPr>
          <w:rStyle w:val="apple-converted-space"/>
          <w:rFonts w:ascii="Verdana" w:hAnsi="Verdana"/>
          <w:color w:val="000000" w:themeColor="text1"/>
          <w:sz w:val="20"/>
          <w:szCs w:val="20"/>
        </w:rPr>
        <w:t> </w:t>
      </w:r>
      <w:r w:rsidRPr="00E95085">
        <w:rPr>
          <w:rFonts w:ascii="Verdana" w:hAnsi="Verdana"/>
          <w:color w:val="000000" w:themeColor="text1"/>
          <w:sz w:val="20"/>
          <w:szCs w:val="20"/>
        </w:rPr>
        <w:t>and</w:t>
      </w:r>
      <w:r w:rsidRPr="00E95085">
        <w:rPr>
          <w:rStyle w:val="apple-converted-space"/>
          <w:rFonts w:ascii="Verdana" w:hAnsi="Verdana"/>
          <w:color w:val="000000" w:themeColor="text1"/>
          <w:sz w:val="20"/>
          <w:szCs w:val="20"/>
        </w:rPr>
        <w:t> </w:t>
      </w:r>
      <w:r w:rsidRPr="00E95085">
        <w:rPr>
          <w:rStyle w:val="Emphasis"/>
          <w:rFonts w:ascii="Verdana" w:hAnsi="Verdana"/>
          <w:color w:val="000000" w:themeColor="text1"/>
          <w:sz w:val="20"/>
          <w:szCs w:val="20"/>
        </w:rPr>
        <w:t>Close Encounters of the Third Kind</w:t>
      </w:r>
      <w:r w:rsidRPr="00E95085">
        <w:rPr>
          <w:rFonts w:ascii="Verdana" w:hAnsi="Verdana"/>
          <w:color w:val="000000" w:themeColor="text1"/>
          <w:sz w:val="20"/>
          <w:szCs w:val="20"/>
        </w:rPr>
        <w:t xml:space="preserve">–saying to another gray, “I thought I might go check out that pale blue dot out </w:t>
      </w:r>
      <w:r w:rsidRPr="00E95085">
        <w:rPr>
          <w:rFonts w:ascii="Verdana" w:hAnsi="Verdana"/>
          <w:color w:val="000000" w:themeColor="text1"/>
          <w:sz w:val="20"/>
          <w:szCs w:val="20"/>
        </w:rPr>
        <w:lastRenderedPageBreak/>
        <w:t>there in the darkness, orbiting that tiny yellow star. You know, the one the inhabitants call</w:t>
      </w:r>
      <w:r w:rsidRPr="00E95085">
        <w:rPr>
          <w:rStyle w:val="apple-converted-space"/>
          <w:rFonts w:ascii="Verdana" w:hAnsi="Verdana"/>
          <w:color w:val="000000" w:themeColor="text1"/>
          <w:sz w:val="20"/>
          <w:szCs w:val="20"/>
        </w:rPr>
        <w:t> </w:t>
      </w:r>
      <w:r w:rsidRPr="00E95085">
        <w:rPr>
          <w:rStyle w:val="Emphasis"/>
          <w:rFonts w:ascii="Verdana" w:hAnsi="Verdana"/>
          <w:color w:val="000000" w:themeColor="text1"/>
          <w:sz w:val="20"/>
          <w:szCs w:val="20"/>
        </w:rPr>
        <w:t>Soil</w:t>
      </w:r>
      <w:r w:rsidRPr="00E95085">
        <w:rPr>
          <w:rFonts w:ascii="Verdana" w:hAnsi="Verdana"/>
          <w:color w:val="000000" w:themeColor="text1"/>
          <w:sz w:val="20"/>
          <w:szCs w:val="20"/>
        </w:rPr>
        <w:t>, or</w:t>
      </w:r>
      <w:r w:rsidRPr="00E95085">
        <w:rPr>
          <w:rStyle w:val="apple-converted-space"/>
          <w:rFonts w:ascii="Verdana" w:hAnsi="Verdana"/>
          <w:color w:val="000000" w:themeColor="text1"/>
          <w:sz w:val="20"/>
          <w:szCs w:val="20"/>
        </w:rPr>
        <w:t> </w:t>
      </w:r>
      <w:r w:rsidRPr="00E95085">
        <w:rPr>
          <w:rStyle w:val="Emphasis"/>
          <w:rFonts w:ascii="Verdana" w:hAnsi="Verdana"/>
          <w:color w:val="000000" w:themeColor="text1"/>
          <w:sz w:val="20"/>
          <w:szCs w:val="20"/>
        </w:rPr>
        <w:t>Dirt</w:t>
      </w:r>
      <w:r w:rsidRPr="00E95085">
        <w:rPr>
          <w:rFonts w:ascii="Verdana" w:hAnsi="Verdana"/>
          <w:color w:val="000000" w:themeColor="text1"/>
          <w:sz w:val="20"/>
          <w:szCs w:val="20"/>
        </w:rPr>
        <w:t>, or</w:t>
      </w:r>
      <w:r w:rsidRPr="00E95085">
        <w:rPr>
          <w:rStyle w:val="apple-converted-space"/>
          <w:rFonts w:ascii="Verdana" w:hAnsi="Verdana"/>
          <w:color w:val="000000" w:themeColor="text1"/>
          <w:sz w:val="20"/>
          <w:szCs w:val="20"/>
        </w:rPr>
        <w:t> </w:t>
      </w:r>
      <w:r w:rsidRPr="00E95085">
        <w:rPr>
          <w:rStyle w:val="Emphasis"/>
          <w:rFonts w:ascii="Verdana" w:hAnsi="Verdana"/>
          <w:color w:val="000000" w:themeColor="text1"/>
          <w:sz w:val="20"/>
          <w:szCs w:val="20"/>
        </w:rPr>
        <w:t>Mud</w:t>
      </w:r>
      <w:r w:rsidRPr="00E95085">
        <w:rPr>
          <w:rFonts w:ascii="Verdana" w:hAnsi="Verdana"/>
          <w:color w:val="000000" w:themeColor="text1"/>
          <w:sz w:val="20"/>
          <w:szCs w:val="20"/>
        </w:rPr>
        <w:t>, Or something like that.”</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Their friend’s antenna would quirk curiously, as if this were one New Yorker announcing to another their intention to visit Currituck, “Why would you want to do that?”</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It seems obvious to me. Civilizations living in the Milky Way’s fast-lanes have much brighter night skies that are also much more uniform and boring. The skies way out here in this sparsely-starred zone of space are much darker, like the skies out in the country, when you get far away to where the city’s light pollution can’t block out the awesome view of our Galaxy’s river of stars spilling across our night sky.</w:t>
      </w:r>
    </w:p>
    <w:p w:rsidR="00E9230D" w:rsidRPr="00E95085" w:rsidRDefault="00E9230D" w:rsidP="004875CB">
      <w:pPr>
        <w:pStyle w:val="NormalWeb"/>
        <w:jc w:val="both"/>
        <w:rPr>
          <w:rFonts w:ascii="Verdana" w:hAnsi="Verdana"/>
          <w:color w:val="000000" w:themeColor="text1"/>
          <w:sz w:val="20"/>
          <w:szCs w:val="20"/>
        </w:rPr>
      </w:pPr>
      <w:r w:rsidRPr="00E95085">
        <w:rPr>
          <w:rFonts w:ascii="Verdana" w:hAnsi="Verdana"/>
          <w:color w:val="000000" w:themeColor="text1"/>
          <w:sz w:val="20"/>
          <w:szCs w:val="20"/>
        </w:rPr>
        <w:t xml:space="preserve">We sometimes forget there’s a whole beautiful Universe to look at over our heads, pulling us out of ourselves with a down-to-earth perspective of our place in it. Colder weather brings clearer </w:t>
      </w:r>
      <w:proofErr w:type="gramStart"/>
      <w:r w:rsidRPr="00E95085">
        <w:rPr>
          <w:rFonts w:ascii="Verdana" w:hAnsi="Verdana"/>
          <w:color w:val="000000" w:themeColor="text1"/>
          <w:sz w:val="20"/>
          <w:szCs w:val="20"/>
        </w:rPr>
        <w:t>skies,</w:t>
      </w:r>
      <w:proofErr w:type="gramEnd"/>
      <w:r w:rsidRPr="00E95085">
        <w:rPr>
          <w:rFonts w:ascii="Verdana" w:hAnsi="Verdana"/>
          <w:color w:val="000000" w:themeColor="text1"/>
          <w:sz w:val="20"/>
          <w:szCs w:val="20"/>
        </w:rPr>
        <w:t xml:space="preserve"> take a moment to appreciate it.</w:t>
      </w:r>
    </w:p>
    <w:p w:rsidR="00E9230D" w:rsidRPr="007404E8" w:rsidRDefault="00E9230D" w:rsidP="007404E8">
      <w:pPr>
        <w:rPr>
          <w:color w:val="000000" w:themeColor="text1"/>
        </w:rPr>
      </w:pPr>
      <w:r w:rsidRPr="007404E8">
        <w:rPr>
          <w:color w:val="000000" w:themeColor="text1"/>
        </w:rPr>
        <w:br w:type="page"/>
      </w:r>
    </w:p>
    <w:p w:rsidR="006A575D" w:rsidRDefault="006A575D" w:rsidP="009627CA">
      <w:pPr>
        <w:pStyle w:val="Heading2"/>
      </w:pPr>
      <w:bookmarkStart w:id="42" w:name="_Toc323331778"/>
      <w:r>
        <w:lastRenderedPageBreak/>
        <w:br w:type="page"/>
      </w:r>
    </w:p>
    <w:p w:rsidR="00E9230D" w:rsidRPr="007404E8" w:rsidRDefault="00E9230D" w:rsidP="009627CA">
      <w:pPr>
        <w:pStyle w:val="Heading2"/>
      </w:pPr>
      <w:bookmarkStart w:id="43" w:name="_Toc323652972"/>
      <w:r w:rsidRPr="00EE5AA3">
        <w:lastRenderedPageBreak/>
        <w:t>Pluto is a Planet</w:t>
      </w:r>
      <w:bookmarkEnd w:id="42"/>
      <w:bookmarkEnd w:id="43"/>
    </w:p>
    <w:p w:rsidR="00E9230D" w:rsidRPr="007404E8" w:rsidRDefault="00E9230D" w:rsidP="007404E8">
      <w:pPr>
        <w:rPr>
          <w:rFonts w:ascii="Verdana" w:hAnsi="Verdana"/>
          <w:color w:val="000000" w:themeColor="text1"/>
          <w:sz w:val="15"/>
          <w:szCs w:val="15"/>
        </w:rPr>
      </w:pPr>
      <w:r w:rsidRPr="007404E8">
        <w:rPr>
          <w:rFonts w:ascii="Verdana" w:hAnsi="Verdana"/>
          <w:color w:val="000000" w:themeColor="text1"/>
          <w:sz w:val="15"/>
          <w:szCs w:val="15"/>
        </w:rPr>
        <w:t>Posted on 28th August 2006</w:t>
      </w:r>
      <w:r w:rsidR="00EE5AA3" w:rsidRPr="007404E8">
        <w:rPr>
          <w:rFonts w:ascii="Verdana" w:hAnsi="Verdana"/>
          <w:color w:val="000000" w:themeColor="text1"/>
          <w:sz w:val="15"/>
          <w:szCs w:val="15"/>
        </w:rPr>
        <w:t xml:space="preserve"> </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Many of the arguments I’ve read online are making a mockery of this debate, both pro and con. I have read logically fallacious</w:t>
      </w:r>
      <w:r w:rsidRPr="00C9593B">
        <w:rPr>
          <w:rStyle w:val="apple-converted-space"/>
          <w:rFonts w:ascii="Verdana" w:hAnsi="Verdana"/>
          <w:color w:val="000000" w:themeColor="text1"/>
          <w:sz w:val="20"/>
          <w:szCs w:val="20"/>
        </w:rPr>
        <w:t> </w:t>
      </w:r>
      <w:hyperlink r:id="rId252" w:tgtFrame="_blank" w:history="1">
        <w:r w:rsidRPr="00594006">
          <w:rPr>
            <w:rStyle w:val="Hyperlink"/>
            <w:color w:val="000000" w:themeColor="text1"/>
            <w:sz w:val="20"/>
            <w:szCs w:val="20"/>
            <w:u w:val="none"/>
          </w:rPr>
          <w:t>appeals to tradition</w:t>
        </w:r>
      </w:hyperlink>
      <w:r w:rsidRPr="00C9593B">
        <w:rPr>
          <w:rFonts w:ascii="Verdana" w:hAnsi="Verdana"/>
          <w:color w:val="000000" w:themeColor="text1"/>
          <w:sz w:val="20"/>
          <w:szCs w:val="20"/>
        </w:rPr>
        <w:t>, arguing that Pluto should remain a planet because that’s what we were taught in school and that’s the way it has been for 76 years. On the other side of the aisle, I am reading equally spurious logic that</w:t>
      </w:r>
      <w:r w:rsidRPr="00C9593B">
        <w:rPr>
          <w:rStyle w:val="apple-converted-space"/>
          <w:rFonts w:ascii="Verdana" w:hAnsi="Verdana"/>
          <w:color w:val="000000" w:themeColor="text1"/>
          <w:sz w:val="20"/>
          <w:szCs w:val="20"/>
        </w:rPr>
        <w:t> </w:t>
      </w:r>
      <w:hyperlink r:id="rId253" w:tgtFrame="_blank" w:history="1">
        <w:r w:rsidRPr="00594006">
          <w:rPr>
            <w:rStyle w:val="Hyperlink"/>
            <w:color w:val="000000" w:themeColor="text1"/>
            <w:sz w:val="20"/>
            <w:szCs w:val="20"/>
            <w:u w:val="none"/>
          </w:rPr>
          <w:t>there are enough planets</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and the fact that we will certainly discover more means there will eventually be too many. The media seems to simply be accepting the change as if the IAU were an authority instead of a collaboration of experts.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I’m telling you: Don’t start rewriting the textbooks yet.</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The</w:t>
      </w:r>
      <w:r w:rsidRPr="00C9593B">
        <w:rPr>
          <w:rStyle w:val="apple-converted-space"/>
          <w:rFonts w:ascii="Verdana" w:hAnsi="Verdana"/>
          <w:color w:val="000000" w:themeColor="text1"/>
          <w:sz w:val="20"/>
          <w:szCs w:val="20"/>
        </w:rPr>
        <w:t> </w:t>
      </w:r>
      <w:hyperlink r:id="rId254" w:tgtFrame="_blank" w:history="1">
        <w:r w:rsidRPr="00594006">
          <w:rPr>
            <w:rStyle w:val="Hyperlink"/>
            <w:color w:val="000000" w:themeColor="text1"/>
            <w:sz w:val="20"/>
            <w:szCs w:val="20"/>
            <w:u w:val="none"/>
          </w:rPr>
          <w:t>original definition</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was simple. In order for a celestial body to qualify as a planet, it must (1) have sufficient mass to pull it into a relatively round shape and (2) orbit the sun rather than orbit another planet.</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The original draft defining planets not only included Pluto, but Ceres, UB313 (aka. “</w:t>
      </w:r>
      <w:proofErr w:type="spellStart"/>
      <w:r w:rsidRPr="00C9593B">
        <w:rPr>
          <w:rFonts w:ascii="Verdana" w:hAnsi="Verdana"/>
          <w:color w:val="000000" w:themeColor="text1"/>
          <w:sz w:val="20"/>
          <w:szCs w:val="20"/>
        </w:rPr>
        <w:t>Xena</w:t>
      </w:r>
      <w:proofErr w:type="spellEnd"/>
      <w:r w:rsidRPr="00C9593B">
        <w:rPr>
          <w:rFonts w:ascii="Verdana" w:hAnsi="Verdana"/>
          <w:color w:val="000000" w:themeColor="text1"/>
          <w:sz w:val="20"/>
          <w:szCs w:val="20"/>
        </w:rPr>
        <w:t>”), and Pluto’s companion Charon. Charon was included because its orbital center of gravity is between it and Pluto, where Earth’s Moon would not qualify because the center of gravity is inside the Earth. The Moon orbits the Earth, Pluto and Charon orbit each other.</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Pretty simple, huh?</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Then, on the last day of the Prague conference, a minority of astronomers voted to add one more clarification to the definition. The new </w:t>
      </w:r>
      <w:proofErr w:type="gramStart"/>
      <w:r w:rsidRPr="00C9593B">
        <w:rPr>
          <w:rFonts w:ascii="Verdana" w:hAnsi="Verdana"/>
          <w:color w:val="000000" w:themeColor="text1"/>
          <w:sz w:val="20"/>
          <w:szCs w:val="20"/>
        </w:rPr>
        <w:t>criteria requires</w:t>
      </w:r>
      <w:proofErr w:type="gramEnd"/>
      <w:r w:rsidRPr="00C9593B">
        <w:rPr>
          <w:rFonts w:ascii="Verdana" w:hAnsi="Verdana"/>
          <w:color w:val="000000" w:themeColor="text1"/>
          <w:sz w:val="20"/>
          <w:szCs w:val="20"/>
        </w:rPr>
        <w:t xml:space="preserve"> (3) the celestial object have “</w:t>
      </w:r>
      <w:hyperlink r:id="rId255" w:tgtFrame="_new" w:history="1">
        <w:r w:rsidRPr="00594006">
          <w:rPr>
            <w:rStyle w:val="Hyperlink"/>
            <w:color w:val="000000" w:themeColor="text1"/>
            <w:sz w:val="20"/>
            <w:szCs w:val="20"/>
            <w:u w:val="none"/>
          </w:rPr>
          <w:t>cleared the neighborhood around its orbit</w:t>
        </w:r>
      </w:hyperlink>
      <w:r w:rsidRPr="00C9593B">
        <w:rPr>
          <w:rFonts w:ascii="Verdana" w:hAnsi="Verdana"/>
          <w:color w:val="000000" w:themeColor="text1"/>
          <w:sz w:val="20"/>
          <w:szCs w:val="20"/>
        </w:rPr>
        <w:t>.” According to this new definition, Pluto is not a planet because its orbit crosses Neptune’s orbit, it is instead a “Dwarf Planet” or “Pluton.”</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lastRenderedPageBreak/>
        <w:t>This new criteria simply doesn’t make any sense. It is vague, inconsistent, and unscientific. The logic would work both ways. If Pluto hasn’t cleared Neptune of its orbit, then doesn’t that mean Neptune, a gas giant 17 times the mass of Earth, is a “Pluton” for crossing paths with Pluto? Does the Earth cease to be a planet whenever an asteroid flies past it? Did Jupiter stop being a planet while the</w:t>
      </w:r>
      <w:r w:rsidRPr="00C9593B">
        <w:rPr>
          <w:rStyle w:val="apple-converted-space"/>
          <w:rFonts w:ascii="Verdana" w:hAnsi="Verdana"/>
          <w:color w:val="000000" w:themeColor="text1"/>
          <w:sz w:val="20"/>
          <w:szCs w:val="20"/>
        </w:rPr>
        <w:t> </w:t>
      </w:r>
      <w:hyperlink r:id="rId256" w:anchor="Cometary_impact" w:tgtFrame="_blank" w:history="1">
        <w:r w:rsidRPr="00594006">
          <w:rPr>
            <w:rStyle w:val="Hyperlink"/>
            <w:color w:val="000000" w:themeColor="text1"/>
            <w:sz w:val="20"/>
            <w:szCs w:val="20"/>
            <w:u w:val="none"/>
          </w:rPr>
          <w:t>fragments of comet Shoemaker-Levy 9</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 xml:space="preserve">pummeled it? What about other solar systems? A young solar system can have gas giants larger than Jupiter sharing an orbit with massive amounts of space-debris. It could take millions to billions of years for these enormous celestial bodies to clean up their orbital paths. What happens if astronomers observe a celestial body as meeting </w:t>
      </w:r>
      <w:proofErr w:type="gramStart"/>
      <w:r w:rsidRPr="00C9593B">
        <w:rPr>
          <w:rFonts w:ascii="Verdana" w:hAnsi="Verdana"/>
          <w:color w:val="000000" w:themeColor="text1"/>
          <w:sz w:val="20"/>
          <w:szCs w:val="20"/>
        </w:rPr>
        <w:t>this criteria</w:t>
      </w:r>
      <w:proofErr w:type="gramEnd"/>
      <w:r w:rsidRPr="00C9593B">
        <w:rPr>
          <w:rFonts w:ascii="Verdana" w:hAnsi="Verdana"/>
          <w:color w:val="000000" w:themeColor="text1"/>
          <w:sz w:val="20"/>
          <w:szCs w:val="20"/>
        </w:rPr>
        <w:t>, but then later discover other objects in its orbital path? With our perpetual advances in astronomical observations, we will have objects falling in and out of “Planet” status all the time.</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Where are the concrete numbers in </w:t>
      </w:r>
      <w:proofErr w:type="gramStart"/>
      <w:r w:rsidRPr="00C9593B">
        <w:rPr>
          <w:rFonts w:ascii="Verdana" w:hAnsi="Verdana"/>
          <w:color w:val="000000" w:themeColor="text1"/>
          <w:sz w:val="20"/>
          <w:szCs w:val="20"/>
        </w:rPr>
        <w:t>this third criteria</w:t>
      </w:r>
      <w:proofErr w:type="gramEnd"/>
      <w:r w:rsidRPr="00C9593B">
        <w:rPr>
          <w:rFonts w:ascii="Verdana" w:hAnsi="Verdana"/>
          <w:color w:val="000000" w:themeColor="text1"/>
          <w:sz w:val="20"/>
          <w:szCs w:val="20"/>
        </w:rPr>
        <w:t>? There is no ratio of orbital-length to acceptable amount of debris in the orbit for an object to qualify as a planet. What about mass ratios? How much more massive must one body be to another in the same orbit for the smaller object not to count as debris?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This </w:t>
      </w:r>
      <w:proofErr w:type="gramStart"/>
      <w:r w:rsidRPr="00C9593B">
        <w:rPr>
          <w:rFonts w:ascii="Verdana" w:hAnsi="Verdana"/>
          <w:color w:val="000000" w:themeColor="text1"/>
          <w:sz w:val="20"/>
          <w:szCs w:val="20"/>
        </w:rPr>
        <w:t>criteria</w:t>
      </w:r>
      <w:proofErr w:type="gramEnd"/>
      <w:r w:rsidRPr="00C9593B">
        <w:rPr>
          <w:rFonts w:ascii="Verdana" w:hAnsi="Verdana"/>
          <w:color w:val="000000" w:themeColor="text1"/>
          <w:sz w:val="20"/>
          <w:szCs w:val="20"/>
        </w:rPr>
        <w:t xml:space="preserve"> has raised far more questions than it has answered, and the answers to these questions will require such volumes of technical jargon to define them as to only make matters worse. The scientific principle of</w:t>
      </w:r>
      <w:r w:rsidR="00B96351" w:rsidRPr="00C9593B">
        <w:rPr>
          <w:rFonts w:ascii="Verdana" w:hAnsi="Verdana"/>
          <w:color w:val="000000" w:themeColor="text1"/>
          <w:sz w:val="20"/>
          <w:szCs w:val="20"/>
        </w:rPr>
        <w:t xml:space="preserve"> </w:t>
      </w:r>
      <w:hyperlink r:id="rId257" w:tgtFrame="_blank" w:history="1">
        <w:proofErr w:type="gramStart"/>
        <w:r w:rsidRPr="00594006">
          <w:rPr>
            <w:rStyle w:val="Hyperlink"/>
            <w:color w:val="000000" w:themeColor="text1"/>
            <w:sz w:val="20"/>
            <w:szCs w:val="20"/>
            <w:u w:val="none"/>
          </w:rPr>
          <w:t>Occam’s Razor</w:t>
        </w:r>
        <w:proofErr w:type="gramEnd"/>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 xml:space="preserve">advises minimalism and simplicity in scientific theories. It is the K.I.S.S. (Keep It Simple Silly!) method for scientists, and the IAU’s third </w:t>
      </w:r>
      <w:proofErr w:type="gramStart"/>
      <w:r w:rsidRPr="00C9593B">
        <w:rPr>
          <w:rFonts w:ascii="Verdana" w:hAnsi="Verdana"/>
          <w:color w:val="000000" w:themeColor="text1"/>
          <w:sz w:val="20"/>
          <w:szCs w:val="20"/>
        </w:rPr>
        <w:t>criteria completely flunks</w:t>
      </w:r>
      <w:proofErr w:type="gramEnd"/>
      <w:r w:rsidRPr="00C9593B">
        <w:rPr>
          <w:rFonts w:ascii="Verdana" w:hAnsi="Verdana"/>
          <w:color w:val="000000" w:themeColor="text1"/>
          <w:sz w:val="20"/>
          <w:szCs w:val="20"/>
        </w:rPr>
        <w:t xml:space="preserve"> this principle. It’s as if this were an attempt by the IAU’s academics to make their field so complex as to exclude all but the most pedantic of intellectuals, when they should be opening the field to more amateurs in the interest of popularizing Astronomy.</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lastRenderedPageBreak/>
        <w:t xml:space="preserve">Of the IAU’s 10,000 members, only 4% were present for the vote, which was cast on the last day of the conference after many members had already left. The vote was essentially hijacked by a group of </w:t>
      </w:r>
      <w:proofErr w:type="spellStart"/>
      <w:r w:rsidRPr="00C9593B">
        <w:rPr>
          <w:rFonts w:ascii="Verdana" w:hAnsi="Verdana"/>
          <w:color w:val="000000" w:themeColor="text1"/>
          <w:sz w:val="20"/>
          <w:szCs w:val="20"/>
        </w:rPr>
        <w:t>dynamicists</w:t>
      </w:r>
      <w:proofErr w:type="spellEnd"/>
      <w:r w:rsidRPr="00C9593B">
        <w:rPr>
          <w:rFonts w:ascii="Verdana" w:hAnsi="Verdana"/>
          <w:color w:val="000000" w:themeColor="text1"/>
          <w:sz w:val="20"/>
          <w:szCs w:val="20"/>
        </w:rPr>
        <w:t>, astronomers who study the motion and gravitational effects of celestial objects, who were offended that planetary geologists had so much influence on the previous week’s definition (</w:t>
      </w:r>
      <w:hyperlink r:id="rId258" w:tgtFrame="_new" w:history="1">
        <w:r w:rsidRPr="00594006">
          <w:rPr>
            <w:rStyle w:val="Hyperlink"/>
            <w:color w:val="000000" w:themeColor="text1"/>
            <w:sz w:val="20"/>
            <w:szCs w:val="20"/>
            <w:u w:val="none"/>
          </w:rPr>
          <w:t>source</w:t>
        </w:r>
      </w:hyperlink>
      <w:r w:rsidRPr="00C9593B">
        <w:rPr>
          <w:rFonts w:ascii="Verdana" w:hAnsi="Verdana"/>
          <w:color w:val="000000" w:themeColor="text1"/>
          <w:sz w:val="20"/>
          <w:szCs w:val="20"/>
        </w:rPr>
        <w:t>). Galileo must be spinning in his grave at this illogical and highly political decision.</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The original definition added three new planets to our solar system, rather than eliminating a heavenly body we’ve accepted as a planet for 76 years—for the simple reason that it is round and orbits the sun. The new definition is confusing, illogical, and will muddy scientific waters at a time when we need to be making science more accessible to the public.</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What’s more confusing: 12 Planets with the possibility of finding dozens more in our solar system? Or 8 planets, with 10-20 vaguely defined “Plutons.” Not to mention asteroids, comets, moons, Kuiper-belt, and </w:t>
      </w:r>
      <w:proofErr w:type="spellStart"/>
      <w:r w:rsidRPr="00C9593B">
        <w:rPr>
          <w:rFonts w:ascii="Verdana" w:hAnsi="Verdana"/>
          <w:color w:val="000000" w:themeColor="text1"/>
          <w:sz w:val="20"/>
          <w:szCs w:val="20"/>
        </w:rPr>
        <w:t>Oort</w:t>
      </w:r>
      <w:proofErr w:type="spellEnd"/>
      <w:r w:rsidRPr="00C9593B">
        <w:rPr>
          <w:rFonts w:ascii="Verdana" w:hAnsi="Verdana"/>
          <w:color w:val="000000" w:themeColor="text1"/>
          <w:sz w:val="20"/>
          <w:szCs w:val="20"/>
        </w:rPr>
        <w:t xml:space="preserve"> </w:t>
      </w:r>
      <w:proofErr w:type="gramStart"/>
      <w:r w:rsidRPr="00C9593B">
        <w:rPr>
          <w:rFonts w:ascii="Verdana" w:hAnsi="Verdana"/>
          <w:color w:val="000000" w:themeColor="text1"/>
          <w:sz w:val="20"/>
          <w:szCs w:val="20"/>
        </w:rPr>
        <w:t>Cloud</w:t>
      </w:r>
      <w:proofErr w:type="gramEnd"/>
      <w:r w:rsidRPr="00C9593B">
        <w:rPr>
          <w:rFonts w:ascii="Verdana" w:hAnsi="Verdana"/>
          <w:color w:val="000000" w:themeColor="text1"/>
          <w:sz w:val="20"/>
          <w:szCs w:val="20"/>
        </w:rPr>
        <w:t xml:space="preserve"> objects?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People must realize that this is not a so much a factual as a </w:t>
      </w:r>
      <w:proofErr w:type="spellStart"/>
      <w:r w:rsidRPr="00C9593B">
        <w:rPr>
          <w:rFonts w:ascii="Verdana" w:hAnsi="Verdana"/>
          <w:color w:val="000000" w:themeColor="text1"/>
          <w:sz w:val="20"/>
          <w:szCs w:val="20"/>
        </w:rPr>
        <w:t>semantical</w:t>
      </w:r>
      <w:proofErr w:type="spellEnd"/>
      <w:r w:rsidRPr="00C9593B">
        <w:rPr>
          <w:rFonts w:ascii="Verdana" w:hAnsi="Verdana"/>
          <w:color w:val="000000" w:themeColor="text1"/>
          <w:sz w:val="20"/>
          <w:szCs w:val="20"/>
        </w:rPr>
        <w:t xml:space="preserve"> debate. The English dictionary evolves and adapts to our evolving use of language. There is no reason an informed public cannot have a say in our shared understanding of what constitutes a “planet.” Carl Sagan said, “There are no authorities, at best there are experts.” The 400+ minority of IAU members who voted to demote Pluto are not an authority, and we don’t have to accept their spurious logic simply because of appeals to authority.</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Pluto, Charon, Ceres, and UB313 all have sufficient gravity to pull them into a round shape and they do not orbit other planets; therefore, they are planets. There are 9,500 other astronomers who were not allowed to </w:t>
      </w:r>
      <w:r w:rsidRPr="00C9593B">
        <w:rPr>
          <w:rFonts w:ascii="Verdana" w:hAnsi="Verdana"/>
          <w:color w:val="000000" w:themeColor="text1"/>
          <w:sz w:val="20"/>
          <w:szCs w:val="20"/>
        </w:rPr>
        <w:lastRenderedPageBreak/>
        <w:t>vote on this issue because they were not in attendance, making this a clear-cut case of “Tyranny of the minority.” The IAU must reinstate Pluto as a planet immediately before its credibility suffers and future generations of scientists look back on the 2006 conference as the day scientific integrity was abandoned because of intellectual hubris.</w:t>
      </w:r>
    </w:p>
    <w:p w:rsidR="00E9230D" w:rsidRPr="007404E8" w:rsidRDefault="00E9230D" w:rsidP="007404E8">
      <w:pPr>
        <w:rPr>
          <w:color w:val="000000" w:themeColor="text1"/>
        </w:rPr>
      </w:pPr>
      <w:r w:rsidRPr="007404E8">
        <w:rPr>
          <w:color w:val="000000" w:themeColor="text1"/>
        </w:rPr>
        <w:br w:type="page"/>
      </w:r>
    </w:p>
    <w:p w:rsidR="00E9230D" w:rsidRPr="007404E8" w:rsidRDefault="00E9230D" w:rsidP="009627CA">
      <w:pPr>
        <w:pStyle w:val="Heading2"/>
      </w:pPr>
      <w:bookmarkStart w:id="44" w:name="_Toc323331779"/>
      <w:bookmarkStart w:id="45" w:name="_Toc323652973"/>
      <w:r w:rsidRPr="00EE5AA3">
        <w:lastRenderedPageBreak/>
        <w:t>Life in Our Cosmic Backyard</w:t>
      </w:r>
      <w:bookmarkEnd w:id="44"/>
      <w:bookmarkEnd w:id="45"/>
    </w:p>
    <w:p w:rsidR="00E9230D" w:rsidRPr="007404E8" w:rsidRDefault="00E9230D" w:rsidP="007404E8">
      <w:pPr>
        <w:rPr>
          <w:rFonts w:ascii="Verdana" w:hAnsi="Verdana"/>
          <w:color w:val="000000" w:themeColor="text1"/>
          <w:sz w:val="15"/>
          <w:szCs w:val="15"/>
        </w:rPr>
      </w:pPr>
      <w:r w:rsidRPr="007404E8">
        <w:rPr>
          <w:rFonts w:ascii="Verdana" w:hAnsi="Verdana"/>
          <w:color w:val="000000" w:themeColor="text1"/>
          <w:sz w:val="15"/>
          <w:szCs w:val="15"/>
        </w:rPr>
        <w:t>Posted on 9th June 2008</w:t>
      </w:r>
      <w:r w:rsidR="00EE5AA3" w:rsidRPr="007404E8">
        <w:rPr>
          <w:rFonts w:ascii="Verdana" w:hAnsi="Verdana"/>
          <w:color w:val="000000" w:themeColor="text1"/>
          <w:sz w:val="15"/>
          <w:szCs w:val="15"/>
        </w:rPr>
        <w:t xml:space="preserve"> </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Arthur C. Clark’s book</w:t>
      </w:r>
      <w:r w:rsidRPr="00C9593B">
        <w:rPr>
          <w:rStyle w:val="apple-converted-space"/>
          <w:rFonts w:ascii="Verdana" w:hAnsi="Verdana"/>
          <w:color w:val="000000" w:themeColor="text1"/>
          <w:sz w:val="20"/>
          <w:szCs w:val="20"/>
        </w:rPr>
        <w:t> </w:t>
      </w:r>
      <w:r w:rsidRPr="00C9593B">
        <w:rPr>
          <w:rFonts w:ascii="Verdana" w:hAnsi="Verdana"/>
          <w:i/>
          <w:iCs/>
          <w:color w:val="000000" w:themeColor="text1"/>
          <w:sz w:val="20"/>
          <w:szCs w:val="20"/>
        </w:rPr>
        <w:t>2010</w:t>
      </w:r>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has an early scene that was left out of the movie. A Japanese spacecraft has raced to Jupiter’s moon Europa, ahead of a joint American-Russian expedition, to claim the satellite, and all its water, for Japan. Soon after the craft lands, Earth receives a radio transmission from a lone, doomed astronaut, stranded on the moon after</w:t>
      </w:r>
      <w:r w:rsidRPr="00C9593B">
        <w:rPr>
          <w:rStyle w:val="apple-converted-space"/>
          <w:rFonts w:ascii="Verdana" w:hAnsi="Verdana"/>
          <w:color w:val="000000" w:themeColor="text1"/>
          <w:sz w:val="20"/>
          <w:szCs w:val="20"/>
        </w:rPr>
        <w:t> </w:t>
      </w:r>
      <w:r w:rsidRPr="00C9593B">
        <w:rPr>
          <w:rFonts w:ascii="Verdana" w:hAnsi="Verdana"/>
          <w:i/>
          <w:iCs/>
          <w:color w:val="000000" w:themeColor="text1"/>
          <w:sz w:val="20"/>
          <w:szCs w:val="20"/>
        </w:rPr>
        <w:t>something</w:t>
      </w:r>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came up through the ice, attracted by the bright lights, to swallow the expedition’s ship.</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131"/>
      </w:tblGrid>
      <w:tr w:rsidR="00E9230D" w:rsidRPr="00C9593B" w:rsidTr="00E9230D">
        <w:trPr>
          <w:tblCellSpacing w:w="0" w:type="dxa"/>
          <w:jc w:val="center"/>
        </w:trPr>
        <w:tc>
          <w:tcPr>
            <w:tcW w:w="0" w:type="auto"/>
            <w:noWrap/>
            <w:vAlign w:val="center"/>
            <w:hideMark/>
          </w:tcPr>
          <w:p w:rsidR="00E9230D" w:rsidRPr="00C9593B" w:rsidRDefault="00E9230D" w:rsidP="006A575D">
            <w:pPr>
              <w:spacing w:line="240" w:lineRule="auto"/>
              <w:jc w:val="center"/>
              <w:rPr>
                <w:color w:val="000000" w:themeColor="text1"/>
                <w:sz w:val="20"/>
                <w:szCs w:val="20"/>
              </w:rPr>
            </w:pPr>
            <w:r w:rsidRPr="00C9593B">
              <w:rPr>
                <w:color w:val="000000" w:themeColor="text1"/>
                <w:sz w:val="20"/>
                <w:szCs w:val="20"/>
              </w:rPr>
              <w:br/>
            </w:r>
            <w:r w:rsidRPr="00C9593B">
              <w:rPr>
                <w:noProof/>
                <w:color w:val="000000" w:themeColor="text1"/>
                <w:sz w:val="20"/>
                <w:szCs w:val="20"/>
              </w:rPr>
              <w:drawing>
                <wp:inline distT="0" distB="0" distL="0" distR="0" wp14:anchorId="004FC781" wp14:editId="0FA55404">
                  <wp:extent cx="3068053" cy="2278029"/>
                  <wp:effectExtent l="0" t="0" r="0" b="8255"/>
                  <wp:docPr id="100" name="Picture 100" descr="Europa's Thrace Region">
                    <a:hlinkClick xmlns:a="http://schemas.openxmlformats.org/drawingml/2006/main" r:id="rId2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Europa's Thrace Region">
                            <a:hlinkClick r:id="rId259"/>
                          </pic:cNvPr>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087947" cy="2292801"/>
                          </a:xfrm>
                          <a:prstGeom prst="rect">
                            <a:avLst/>
                          </a:prstGeom>
                          <a:noFill/>
                          <a:ln>
                            <a:noFill/>
                          </a:ln>
                        </pic:spPr>
                      </pic:pic>
                    </a:graphicData>
                  </a:graphic>
                </wp:inline>
              </w:drawing>
            </w:r>
            <w:r w:rsidRPr="00C9593B">
              <w:rPr>
                <w:color w:val="000000" w:themeColor="text1"/>
                <w:sz w:val="20"/>
                <w:szCs w:val="20"/>
              </w:rPr>
              <w:br/>
            </w:r>
            <w:r w:rsidRPr="00C9593B">
              <w:rPr>
                <w:b/>
                <w:bCs/>
                <w:color w:val="000000" w:themeColor="text1"/>
                <w:sz w:val="20"/>
                <w:szCs w:val="20"/>
              </w:rPr>
              <w:t>Europa’s Thrace Region</w:t>
            </w:r>
            <w:r w:rsidRPr="00C9593B">
              <w:rPr>
                <w:color w:val="000000" w:themeColor="text1"/>
                <w:sz w:val="20"/>
                <w:szCs w:val="20"/>
              </w:rPr>
              <w:br/>
              <w:t>(Evidence of an Ocean Beneath the Ice)</w:t>
            </w:r>
            <w:r w:rsidRPr="00C9593B">
              <w:rPr>
                <w:color w:val="000000" w:themeColor="text1"/>
                <w:sz w:val="20"/>
                <w:szCs w:val="20"/>
              </w:rPr>
              <w:br/>
              <w:t>Credit:</w:t>
            </w:r>
            <w:r w:rsidRPr="00C9593B">
              <w:rPr>
                <w:rStyle w:val="apple-converted-space"/>
                <w:color w:val="000000" w:themeColor="text1"/>
                <w:sz w:val="20"/>
                <w:szCs w:val="20"/>
              </w:rPr>
              <w:t> </w:t>
            </w:r>
            <w:hyperlink r:id="rId261" w:history="1">
              <w:r w:rsidRPr="00594006">
                <w:rPr>
                  <w:rStyle w:val="Hyperlink"/>
                  <w:color w:val="000000" w:themeColor="text1"/>
                  <w:sz w:val="20"/>
                  <w:szCs w:val="20"/>
                  <w:u w:val="none"/>
                </w:rPr>
                <w:t>NASA</w:t>
              </w:r>
            </w:hyperlink>
            <w:r w:rsidRPr="00C9593B">
              <w:rPr>
                <w:color w:val="000000" w:themeColor="text1"/>
                <w:sz w:val="20"/>
                <w:szCs w:val="20"/>
              </w:rPr>
              <w:t>, Arizona State University</w:t>
            </w:r>
          </w:p>
        </w:tc>
      </w:tr>
    </w:tbl>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The prolific SF author Alan Dean Foster’s</w:t>
      </w:r>
      <w:r w:rsidRPr="00C9593B">
        <w:rPr>
          <w:rStyle w:val="apple-converted-space"/>
          <w:rFonts w:ascii="Verdana" w:hAnsi="Verdana"/>
          <w:color w:val="000000" w:themeColor="text1"/>
          <w:sz w:val="20"/>
          <w:szCs w:val="20"/>
        </w:rPr>
        <w:t> </w:t>
      </w:r>
      <w:hyperlink r:id="rId262" w:history="1">
        <w:proofErr w:type="gramStart"/>
        <w:r w:rsidRPr="00594006">
          <w:rPr>
            <w:rStyle w:val="Hyperlink"/>
            <w:color w:val="000000" w:themeColor="text1"/>
            <w:sz w:val="20"/>
            <w:szCs w:val="20"/>
            <w:u w:val="none"/>
          </w:rPr>
          <w:t>Sentenced</w:t>
        </w:r>
        <w:proofErr w:type="gramEnd"/>
        <w:r w:rsidRPr="00594006">
          <w:rPr>
            <w:rStyle w:val="Hyperlink"/>
            <w:color w:val="000000" w:themeColor="text1"/>
            <w:sz w:val="20"/>
            <w:szCs w:val="20"/>
            <w:u w:val="none"/>
          </w:rPr>
          <w:t xml:space="preserve"> to Prism</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explores a planetary ecosystem of</w:t>
      </w:r>
      <w:r w:rsidRPr="00C9593B">
        <w:rPr>
          <w:rStyle w:val="apple-converted-space"/>
          <w:rFonts w:ascii="Verdana" w:hAnsi="Verdana"/>
          <w:color w:val="000000" w:themeColor="text1"/>
          <w:sz w:val="20"/>
          <w:szCs w:val="20"/>
        </w:rPr>
        <w:t> </w:t>
      </w:r>
      <w:hyperlink r:id="rId263" w:history="1">
        <w:r w:rsidRPr="00594006">
          <w:rPr>
            <w:rStyle w:val="Hyperlink"/>
            <w:color w:val="000000" w:themeColor="text1"/>
            <w:sz w:val="20"/>
            <w:szCs w:val="20"/>
            <w:u w:val="none"/>
          </w:rPr>
          <w:t>silicon-based life</w:t>
        </w:r>
      </w:hyperlink>
      <w:r w:rsidRPr="00C9593B">
        <w:rPr>
          <w:rFonts w:ascii="Verdana" w:hAnsi="Verdana"/>
          <w:color w:val="000000" w:themeColor="text1"/>
          <w:sz w:val="20"/>
          <w:szCs w:val="20"/>
        </w:rPr>
        <w:t xml:space="preserve">, as opposed to our carbon-based version. Dr. David </w:t>
      </w:r>
      <w:proofErr w:type="spellStart"/>
      <w:r w:rsidRPr="00C9593B">
        <w:rPr>
          <w:rFonts w:ascii="Verdana" w:hAnsi="Verdana"/>
          <w:color w:val="000000" w:themeColor="text1"/>
          <w:sz w:val="20"/>
          <w:szCs w:val="20"/>
        </w:rPr>
        <w:t>Brin</w:t>
      </w:r>
      <w:proofErr w:type="spellEnd"/>
      <w:r w:rsidRPr="00C9593B">
        <w:rPr>
          <w:rFonts w:ascii="Verdana" w:hAnsi="Verdana"/>
          <w:color w:val="000000" w:themeColor="text1"/>
          <w:sz w:val="20"/>
          <w:szCs w:val="20"/>
        </w:rPr>
        <w:t xml:space="preserve"> hypothesized plasma life hidden in our Sun in his </w:t>
      </w:r>
      <w:r w:rsidRPr="00C9593B">
        <w:rPr>
          <w:rFonts w:ascii="Verdana" w:hAnsi="Verdana"/>
          <w:color w:val="000000" w:themeColor="text1"/>
          <w:sz w:val="20"/>
          <w:szCs w:val="20"/>
        </w:rPr>
        <w:lastRenderedPageBreak/>
        <w:t>book</w:t>
      </w:r>
      <w:r w:rsidRPr="00C9593B">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"http://www.davidbrin.com/sundiversample1.html" </w:instrText>
      </w:r>
      <w:r w:rsidR="00ED70D1">
        <w:fldChar w:fldCharType="separate"/>
      </w:r>
      <w:r w:rsidRPr="00594006">
        <w:rPr>
          <w:rStyle w:val="Hyperlink"/>
          <w:color w:val="000000" w:themeColor="text1"/>
          <w:sz w:val="20"/>
          <w:szCs w:val="20"/>
          <w:u w:val="none"/>
        </w:rPr>
        <w:t>Sundiver</w:t>
      </w:r>
      <w:proofErr w:type="spellEnd"/>
      <w:r w:rsidR="00ED70D1">
        <w:rPr>
          <w:rStyle w:val="Hyperlink"/>
          <w:color w:val="000000" w:themeColor="text1"/>
          <w:sz w:val="20"/>
          <w:szCs w:val="20"/>
          <w:u w:val="none"/>
        </w:rPr>
        <w:fldChar w:fldCharType="end"/>
      </w:r>
      <w:r w:rsidRPr="00C9593B">
        <w:rPr>
          <w:rFonts w:ascii="Verdana" w:hAnsi="Verdana"/>
          <w:color w:val="000000" w:themeColor="text1"/>
          <w:sz w:val="20"/>
          <w:szCs w:val="20"/>
        </w:rPr>
        <w:t xml:space="preserve">, alien beyond understanding. Carl Sagan and Edwin E. </w:t>
      </w:r>
      <w:proofErr w:type="spellStart"/>
      <w:r w:rsidRPr="00C9593B">
        <w:rPr>
          <w:rFonts w:ascii="Verdana" w:hAnsi="Verdana"/>
          <w:color w:val="000000" w:themeColor="text1"/>
          <w:sz w:val="20"/>
          <w:szCs w:val="20"/>
        </w:rPr>
        <w:t>Salpeter</w:t>
      </w:r>
      <w:proofErr w:type="spellEnd"/>
      <w:r w:rsidRPr="00C9593B">
        <w:rPr>
          <w:rFonts w:ascii="Verdana" w:hAnsi="Verdana"/>
          <w:color w:val="000000" w:themeColor="text1"/>
          <w:sz w:val="20"/>
          <w:szCs w:val="20"/>
        </w:rPr>
        <w:t xml:space="preserve"> proposed in a 1976 paper, that an entire ecosystem of gas-inflated organisms could hypothetically exist,</w:t>
      </w:r>
      <w:r w:rsidRPr="00C9593B">
        <w:rPr>
          <w:rStyle w:val="apple-converted-space"/>
          <w:rFonts w:ascii="Verdana" w:hAnsi="Verdana"/>
          <w:color w:val="000000" w:themeColor="text1"/>
          <w:sz w:val="20"/>
          <w:szCs w:val="20"/>
        </w:rPr>
        <w:t> </w:t>
      </w:r>
      <w:hyperlink r:id="rId264" w:history="1">
        <w:r w:rsidRPr="00594006">
          <w:rPr>
            <w:rStyle w:val="Hyperlink"/>
            <w:color w:val="000000" w:themeColor="text1"/>
            <w:sz w:val="20"/>
            <w:szCs w:val="20"/>
            <w:u w:val="none"/>
          </w:rPr>
          <w:t>floating in Jupiter’s massive ocean of an atmosphere</w:t>
        </w:r>
      </w:hyperlink>
      <w:r w:rsidRPr="00C9593B">
        <w:rPr>
          <w:rFonts w:ascii="Verdana" w:hAnsi="Verdana"/>
          <w:color w:val="000000" w:themeColor="text1"/>
          <w:sz w:val="20"/>
          <w:szCs w:val="20"/>
        </w:rPr>
        <w: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41"/>
      </w:tblGrid>
      <w:tr w:rsidR="00E9230D" w:rsidRPr="00C9593B" w:rsidTr="00E9230D">
        <w:trPr>
          <w:tblCellSpacing w:w="0" w:type="dxa"/>
          <w:jc w:val="center"/>
        </w:trPr>
        <w:tc>
          <w:tcPr>
            <w:tcW w:w="0" w:type="auto"/>
            <w:noWrap/>
            <w:vAlign w:val="center"/>
            <w:hideMark/>
          </w:tcPr>
          <w:p w:rsidR="00E9230D" w:rsidRPr="00C9593B" w:rsidRDefault="00E9230D" w:rsidP="006A575D">
            <w:pPr>
              <w:spacing w:line="240" w:lineRule="auto"/>
              <w:jc w:val="center"/>
              <w:rPr>
                <w:color w:val="000000" w:themeColor="text1"/>
                <w:sz w:val="20"/>
                <w:szCs w:val="20"/>
              </w:rPr>
            </w:pPr>
            <w:r w:rsidRPr="00C9593B">
              <w:rPr>
                <w:color w:val="000000" w:themeColor="text1"/>
                <w:sz w:val="20"/>
                <w:szCs w:val="20"/>
              </w:rPr>
              <w:br/>
            </w:r>
            <w:r w:rsidRPr="00C9593B">
              <w:rPr>
                <w:noProof/>
                <w:color w:val="000000" w:themeColor="text1"/>
                <w:sz w:val="20"/>
                <w:szCs w:val="20"/>
              </w:rPr>
              <w:drawing>
                <wp:inline distT="0" distB="0" distL="0" distR="0" wp14:anchorId="5494E11D" wp14:editId="6E8CFE90">
                  <wp:extent cx="3645569" cy="1923038"/>
                  <wp:effectExtent l="0" t="0" r="0" b="1270"/>
                  <wp:docPr id="99" name="Picture 99" descr="Life on Jup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Life on Jupiter"/>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652824" cy="1926865"/>
                          </a:xfrm>
                          <a:prstGeom prst="rect">
                            <a:avLst/>
                          </a:prstGeom>
                          <a:noFill/>
                          <a:ln>
                            <a:noFill/>
                          </a:ln>
                        </pic:spPr>
                      </pic:pic>
                    </a:graphicData>
                  </a:graphic>
                </wp:inline>
              </w:drawing>
            </w:r>
            <w:r w:rsidRPr="00C9593B">
              <w:rPr>
                <w:color w:val="000000" w:themeColor="text1"/>
                <w:sz w:val="20"/>
                <w:szCs w:val="20"/>
              </w:rPr>
              <w:br/>
            </w:r>
            <w:r w:rsidRPr="00C9593B">
              <w:rPr>
                <w:b/>
                <w:bCs/>
                <w:color w:val="000000" w:themeColor="text1"/>
                <w:sz w:val="20"/>
                <w:szCs w:val="20"/>
              </w:rPr>
              <w:t>Life on Jupiter</w:t>
            </w:r>
            <w:r w:rsidRPr="00C9593B">
              <w:rPr>
                <w:color w:val="000000" w:themeColor="text1"/>
                <w:sz w:val="20"/>
                <w:szCs w:val="20"/>
              </w:rPr>
              <w:br/>
              <w:t>Credit:</w:t>
            </w:r>
            <w:r w:rsidRPr="00C9593B">
              <w:rPr>
                <w:rStyle w:val="apple-converted-space"/>
                <w:color w:val="000000" w:themeColor="text1"/>
                <w:sz w:val="20"/>
                <w:szCs w:val="20"/>
              </w:rPr>
              <w:t> </w:t>
            </w:r>
            <w:r w:rsidRPr="00C9593B">
              <w:rPr>
                <w:i/>
                <w:iCs/>
                <w:color w:val="000000" w:themeColor="text1"/>
                <w:sz w:val="20"/>
                <w:szCs w:val="20"/>
              </w:rPr>
              <w:t>NASA</w:t>
            </w:r>
          </w:p>
        </w:tc>
      </w:tr>
    </w:tbl>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If such speculation seems too implausible to take seriously, consider the many</w:t>
      </w:r>
      <w:r w:rsidRPr="00C9593B">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"http://www.bacteriamuseum.org/niches/evolution/extremophiles.shtml" </w:instrText>
      </w:r>
      <w:r w:rsidR="00ED70D1">
        <w:fldChar w:fldCharType="separate"/>
      </w:r>
      <w:r w:rsidRPr="00594006">
        <w:rPr>
          <w:rStyle w:val="Hyperlink"/>
          <w:color w:val="000000" w:themeColor="text1"/>
          <w:sz w:val="20"/>
          <w:szCs w:val="20"/>
          <w:u w:val="none"/>
        </w:rPr>
        <w:t>extremeophiles</w:t>
      </w:r>
      <w:proofErr w:type="spellEnd"/>
      <w:r w:rsidR="00ED70D1">
        <w:rPr>
          <w:rStyle w:val="Hyperlink"/>
          <w:color w:val="000000" w:themeColor="text1"/>
          <w:sz w:val="20"/>
          <w:szCs w:val="20"/>
          <w:u w:val="none"/>
        </w:rPr>
        <w:fldChar w:fldCharType="end"/>
      </w:r>
      <w:r w:rsidRPr="00C9593B">
        <w:rPr>
          <w:rFonts w:ascii="Verdana" w:hAnsi="Verdana"/>
          <w:color w:val="000000" w:themeColor="text1"/>
          <w:sz w:val="20"/>
          <w:szCs w:val="20"/>
        </w:rPr>
        <w:t>, life forms that thrive in harsh environments, here on Earth.</w:t>
      </w:r>
      <w:r w:rsidRPr="00C9593B">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"http://serc.carleton.edu/microbelife/extreme/extremeheat/" </w:instrText>
      </w:r>
      <w:r w:rsidR="00ED70D1">
        <w:fldChar w:fldCharType="separate"/>
      </w:r>
      <w:r w:rsidRPr="00594006">
        <w:rPr>
          <w:rStyle w:val="Hyperlink"/>
          <w:color w:val="000000" w:themeColor="text1"/>
          <w:sz w:val="20"/>
          <w:szCs w:val="20"/>
          <w:u w:val="none"/>
        </w:rPr>
        <w:t>Hyperthermophiles</w:t>
      </w:r>
      <w:proofErr w:type="spellEnd"/>
      <w:r w:rsidR="00ED70D1">
        <w:rPr>
          <w:rStyle w:val="Hyperlink"/>
          <w:color w:val="000000" w:themeColor="text1"/>
          <w:sz w:val="20"/>
          <w:szCs w:val="20"/>
          <w:u w:val="none"/>
        </w:rPr>
        <w:fldChar w:fldCharType="end"/>
      </w:r>
      <w:r w:rsidRPr="00C9593B">
        <w:rPr>
          <w:rFonts w:ascii="Verdana" w:hAnsi="Verdana"/>
          <w:color w:val="000000" w:themeColor="text1"/>
          <w:sz w:val="20"/>
          <w:szCs w:val="20"/>
        </w:rPr>
        <w:t>, like those giving Grand Prismatic Spring in Yellowstone Park, survive in 140 degrees C (284 degrees F) temperatures.</w:t>
      </w:r>
      <w:r w:rsidRPr="00C9593B">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"http://serc.carleton.edu/microbeli</w:instrText>
      </w:r>
      <w:r w:rsidR="00ED70D1">
        <w:instrText xml:space="preserve">fe/extreme/acidic/" </w:instrText>
      </w:r>
      <w:r w:rsidR="00ED70D1">
        <w:fldChar w:fldCharType="separate"/>
      </w:r>
      <w:r w:rsidRPr="00594006">
        <w:rPr>
          <w:rStyle w:val="Hyperlink"/>
          <w:color w:val="000000" w:themeColor="text1"/>
          <w:sz w:val="20"/>
          <w:szCs w:val="20"/>
          <w:u w:val="none"/>
        </w:rPr>
        <w:t>Acidophiles</w:t>
      </w:r>
      <w:proofErr w:type="spellEnd"/>
      <w:r w:rsidR="00ED70D1">
        <w:rPr>
          <w:rStyle w:val="Hyperlink"/>
          <w:color w:val="000000" w:themeColor="text1"/>
          <w:sz w:val="20"/>
          <w:szCs w:val="20"/>
          <w:u w:val="none"/>
        </w:rPr>
        <w:fldChar w:fldCharType="end"/>
      </w:r>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live in pH of 2 – 3, such as phosphoric acid, which gives soft drinks their fizz and is strong enough to</w:t>
      </w:r>
      <w:r w:rsidRPr="00C9593B">
        <w:rPr>
          <w:rStyle w:val="apple-converted-space"/>
          <w:rFonts w:ascii="Verdana" w:hAnsi="Verdana"/>
          <w:color w:val="000000" w:themeColor="text1"/>
          <w:sz w:val="20"/>
          <w:szCs w:val="20"/>
        </w:rPr>
        <w:t> </w:t>
      </w:r>
      <w:hyperlink r:id="rId266" w:history="1">
        <w:r w:rsidRPr="00594006">
          <w:rPr>
            <w:rStyle w:val="Hyperlink"/>
            <w:color w:val="000000" w:themeColor="text1"/>
            <w:sz w:val="20"/>
            <w:szCs w:val="20"/>
            <w:u w:val="none"/>
          </w:rPr>
          <w:t>dissolve pennies</w:t>
        </w:r>
      </w:hyperlink>
      <w:r w:rsidRPr="00C9593B">
        <w:rPr>
          <w:rFonts w:ascii="Verdana" w:hAnsi="Verdana"/>
          <w:color w:val="000000" w:themeColor="text1"/>
          <w:sz w:val="20"/>
          <w:szCs w:val="20"/>
        </w:rPr>
        <w:t>. There are also bacteria</w:t>
      </w:r>
      <w:r w:rsidRPr="00C9593B">
        <w:rPr>
          <w:rStyle w:val="apple-converted-space"/>
          <w:rFonts w:ascii="Verdana" w:hAnsi="Verdana"/>
          <w:color w:val="000000" w:themeColor="text1"/>
          <w:sz w:val="20"/>
          <w:szCs w:val="20"/>
        </w:rPr>
        <w:t> </w:t>
      </w:r>
      <w:hyperlink r:id="rId267" w:history="1">
        <w:r w:rsidRPr="00594006">
          <w:rPr>
            <w:rStyle w:val="Hyperlink"/>
            <w:color w:val="000000" w:themeColor="text1"/>
            <w:sz w:val="20"/>
            <w:szCs w:val="20"/>
            <w:u w:val="none"/>
          </w:rPr>
          <w:t>fueled by radiation</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two miles below ground, taking up to a century to acquire enough energy to reproduce.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E9230D" w:rsidRPr="00C9593B" w:rsidTr="00E9230D">
        <w:trPr>
          <w:tblCellSpacing w:w="0" w:type="dxa"/>
          <w:jc w:val="center"/>
        </w:trPr>
        <w:tc>
          <w:tcPr>
            <w:tcW w:w="0" w:type="auto"/>
            <w:noWrap/>
            <w:vAlign w:val="center"/>
            <w:hideMark/>
          </w:tcPr>
          <w:p w:rsidR="00E9230D" w:rsidRPr="00C9593B" w:rsidRDefault="00E9230D" w:rsidP="006A575D">
            <w:pPr>
              <w:spacing w:line="240" w:lineRule="auto"/>
              <w:jc w:val="center"/>
              <w:rPr>
                <w:color w:val="000000" w:themeColor="text1"/>
                <w:sz w:val="20"/>
                <w:szCs w:val="20"/>
              </w:rPr>
            </w:pPr>
            <w:r w:rsidRPr="00C9593B">
              <w:rPr>
                <w:color w:val="000000" w:themeColor="text1"/>
                <w:sz w:val="20"/>
                <w:szCs w:val="20"/>
              </w:rPr>
              <w:br/>
            </w:r>
            <w:r w:rsidRPr="00C9593B">
              <w:rPr>
                <w:noProof/>
                <w:color w:val="000000" w:themeColor="text1"/>
                <w:sz w:val="20"/>
                <w:szCs w:val="20"/>
              </w:rPr>
              <w:lastRenderedPageBreak/>
              <w:drawing>
                <wp:inline distT="0" distB="0" distL="0" distR="0" wp14:anchorId="320ED559" wp14:editId="7E1B748C">
                  <wp:extent cx="3732046" cy="2388509"/>
                  <wp:effectExtent l="0" t="0" r="1905" b="0"/>
                  <wp:docPr id="98" name="Picture 98" descr="Grand prismatic spring, Yellowstone National Park">
                    <a:hlinkClick xmlns:a="http://schemas.openxmlformats.org/drawingml/2006/main" r:id="rId2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Grand prismatic spring, Yellowstone National Park">
                            <a:hlinkClick r:id="rId268"/>
                          </pic:cNvPr>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752949" cy="2401887"/>
                          </a:xfrm>
                          <a:prstGeom prst="rect">
                            <a:avLst/>
                          </a:prstGeom>
                          <a:noFill/>
                          <a:ln>
                            <a:noFill/>
                          </a:ln>
                        </pic:spPr>
                      </pic:pic>
                    </a:graphicData>
                  </a:graphic>
                </wp:inline>
              </w:drawing>
            </w:r>
            <w:r w:rsidRPr="00C9593B">
              <w:rPr>
                <w:b/>
                <w:bCs/>
                <w:color w:val="000000" w:themeColor="text1"/>
                <w:sz w:val="20"/>
                <w:szCs w:val="20"/>
              </w:rPr>
              <w:t>Grand prismatic spring, Yellowstone National Park</w:t>
            </w:r>
            <w:r w:rsidRPr="00C9593B">
              <w:rPr>
                <w:color w:val="000000" w:themeColor="text1"/>
                <w:sz w:val="20"/>
                <w:szCs w:val="20"/>
              </w:rPr>
              <w:br/>
              <w:t>Credit:</w:t>
            </w:r>
            <w:r w:rsidRPr="00C9593B">
              <w:rPr>
                <w:rStyle w:val="apple-converted-space"/>
                <w:color w:val="000000" w:themeColor="text1"/>
                <w:sz w:val="20"/>
                <w:szCs w:val="20"/>
              </w:rPr>
              <w:t> </w:t>
            </w:r>
            <w:hyperlink r:id="rId270" w:history="1">
              <w:r w:rsidRPr="00594006">
                <w:rPr>
                  <w:rStyle w:val="Hyperlink"/>
                  <w:color w:val="000000" w:themeColor="text1"/>
                  <w:sz w:val="20"/>
                  <w:szCs w:val="20"/>
                  <w:u w:val="none"/>
                </w:rPr>
                <w:t>National Park Service</w:t>
              </w:r>
            </w:hyperlink>
          </w:p>
        </w:tc>
      </w:tr>
    </w:tbl>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lastRenderedPageBreak/>
        <w:t>Recently, scientists have found an entire ecosystem of bacteria</w:t>
      </w:r>
      <w:r w:rsidRPr="00C9593B">
        <w:rPr>
          <w:rStyle w:val="apple-converted-space"/>
          <w:rFonts w:ascii="Verdana" w:hAnsi="Verdana"/>
          <w:color w:val="000000" w:themeColor="text1"/>
          <w:sz w:val="20"/>
          <w:szCs w:val="20"/>
        </w:rPr>
        <w:t> </w:t>
      </w:r>
      <w:hyperlink r:id="rId271" w:history="1">
        <w:r w:rsidRPr="00594006">
          <w:rPr>
            <w:rStyle w:val="Hyperlink"/>
            <w:color w:val="000000" w:themeColor="text1"/>
            <w:sz w:val="20"/>
            <w:szCs w:val="20"/>
            <w:u w:val="none"/>
          </w:rPr>
          <w:t>eating deep sea rock</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at fantastic pressures. Entire ecosystems, filled with large, complex animals surrounding</w:t>
      </w:r>
      <w:r w:rsidRPr="00C9593B">
        <w:rPr>
          <w:rStyle w:val="apple-converted-space"/>
          <w:rFonts w:ascii="Verdana" w:hAnsi="Verdana"/>
          <w:color w:val="000000" w:themeColor="text1"/>
          <w:sz w:val="20"/>
          <w:szCs w:val="20"/>
        </w:rPr>
        <w:t> </w:t>
      </w:r>
      <w:hyperlink r:id="rId272" w:history="1">
        <w:r w:rsidRPr="00594006">
          <w:rPr>
            <w:rStyle w:val="Hyperlink"/>
            <w:color w:val="000000" w:themeColor="text1"/>
            <w:sz w:val="20"/>
            <w:szCs w:val="20"/>
            <w:u w:val="none"/>
          </w:rPr>
          <w:t>sulfur vents</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also demonstrate that life need not be powered by the sun, as we are through Photosynthesis, but rather</w:t>
      </w:r>
      <w:r w:rsidRPr="00C9593B">
        <w:rPr>
          <w:rStyle w:val="apple-converted-space"/>
          <w:rFonts w:ascii="Verdana" w:hAnsi="Verdana"/>
          <w:color w:val="000000" w:themeColor="text1"/>
          <w:sz w:val="20"/>
          <w:szCs w:val="20"/>
        </w:rPr>
        <w:t> </w:t>
      </w:r>
      <w:hyperlink r:id="rId273" w:history="1">
        <w:r w:rsidRPr="00594006">
          <w:rPr>
            <w:rStyle w:val="Hyperlink"/>
            <w:color w:val="000000" w:themeColor="text1"/>
            <w:sz w:val="20"/>
            <w:szCs w:val="20"/>
            <w:u w:val="none"/>
          </w:rPr>
          <w:t>chemosynthesis</w:t>
        </w:r>
      </w:hyperlink>
      <w:r w:rsidRPr="00C9593B">
        <w:rPr>
          <w:rFonts w:ascii="Verdana" w:hAnsi="Verdana"/>
          <w:color w:val="000000" w:themeColor="text1"/>
          <w:sz w:val="20"/>
          <w:szCs w:val="20"/>
        </w:rPr>
        <w:t>, extracting energy directly from chemicals. Both of these are environments potentially mimic Europa’s oceans, which researchers are currently testing the</w:t>
      </w:r>
      <w:r w:rsidRPr="00C9593B">
        <w:rPr>
          <w:rStyle w:val="apple-converted-space"/>
          <w:rFonts w:ascii="Verdana" w:hAnsi="Verdana"/>
          <w:color w:val="000000" w:themeColor="text1"/>
          <w:sz w:val="20"/>
          <w:szCs w:val="20"/>
        </w:rPr>
        <w:t> </w:t>
      </w:r>
      <w:hyperlink r:id="rId274" w:history="1">
        <w:r w:rsidRPr="00594006">
          <w:rPr>
            <w:rStyle w:val="Hyperlink"/>
            <w:color w:val="000000" w:themeColor="text1"/>
            <w:sz w:val="20"/>
            <w:szCs w:val="20"/>
            <w:u w:val="none"/>
          </w:rPr>
          <w:t>Environmentally Non-Disturbing Under-ice Robotic Antarctic Explorer (ENDURANCE) probe</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to explore in the future.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E9230D" w:rsidRPr="00C9593B" w:rsidTr="00E9230D">
        <w:trPr>
          <w:tblCellSpacing w:w="0" w:type="dxa"/>
          <w:jc w:val="center"/>
        </w:trPr>
        <w:tc>
          <w:tcPr>
            <w:tcW w:w="0" w:type="auto"/>
            <w:noWrap/>
            <w:vAlign w:val="center"/>
            <w:hideMark/>
          </w:tcPr>
          <w:p w:rsidR="00E9230D" w:rsidRPr="00C9593B" w:rsidRDefault="00E9230D" w:rsidP="006A575D">
            <w:pPr>
              <w:spacing w:line="240" w:lineRule="auto"/>
              <w:jc w:val="center"/>
              <w:rPr>
                <w:color w:val="000000" w:themeColor="text1"/>
                <w:sz w:val="20"/>
                <w:szCs w:val="20"/>
              </w:rPr>
            </w:pPr>
            <w:r w:rsidRPr="00C9593B">
              <w:rPr>
                <w:color w:val="000000" w:themeColor="text1"/>
                <w:sz w:val="20"/>
                <w:szCs w:val="20"/>
              </w:rPr>
              <w:br/>
            </w:r>
            <w:r w:rsidRPr="00C9593B">
              <w:rPr>
                <w:noProof/>
                <w:color w:val="000000" w:themeColor="text1"/>
                <w:sz w:val="20"/>
                <w:szCs w:val="20"/>
              </w:rPr>
              <w:lastRenderedPageBreak/>
              <w:drawing>
                <wp:inline distT="0" distB="0" distL="0" distR="0" wp14:anchorId="7E53080E" wp14:editId="52690230">
                  <wp:extent cx="3741821" cy="2394765"/>
                  <wp:effectExtent l="0" t="0" r="0" b="5715"/>
                  <wp:docPr id="97" name="Picture 97" descr="Cryobot Exploring Europa">
                    <a:hlinkClick xmlns:a="http://schemas.openxmlformats.org/drawingml/2006/main" r:id="rId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Cryobot Exploring Europa">
                            <a:hlinkClick r:id="rId275"/>
                          </pic:cNvPr>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768381" cy="2411764"/>
                          </a:xfrm>
                          <a:prstGeom prst="rect">
                            <a:avLst/>
                          </a:prstGeom>
                          <a:noFill/>
                          <a:ln>
                            <a:noFill/>
                          </a:ln>
                        </pic:spPr>
                      </pic:pic>
                    </a:graphicData>
                  </a:graphic>
                </wp:inline>
              </w:drawing>
            </w:r>
            <w:r w:rsidRPr="00C9593B">
              <w:rPr>
                <w:color w:val="000000" w:themeColor="text1"/>
                <w:sz w:val="20"/>
                <w:szCs w:val="20"/>
              </w:rPr>
              <w:br/>
            </w:r>
            <w:proofErr w:type="spellStart"/>
            <w:r w:rsidRPr="00C9593B">
              <w:rPr>
                <w:b/>
                <w:bCs/>
                <w:color w:val="000000" w:themeColor="text1"/>
                <w:sz w:val="20"/>
                <w:szCs w:val="20"/>
              </w:rPr>
              <w:t>Cryobot</w:t>
            </w:r>
            <w:proofErr w:type="spellEnd"/>
            <w:r w:rsidRPr="00C9593B">
              <w:rPr>
                <w:b/>
                <w:bCs/>
                <w:color w:val="000000" w:themeColor="text1"/>
                <w:sz w:val="20"/>
                <w:szCs w:val="20"/>
              </w:rPr>
              <w:t xml:space="preserve"> Exploring Europa</w:t>
            </w:r>
            <w:r w:rsidRPr="00C9593B">
              <w:rPr>
                <w:color w:val="000000" w:themeColor="text1"/>
                <w:sz w:val="20"/>
                <w:szCs w:val="20"/>
              </w:rPr>
              <w:br/>
              <w:t>Credit:</w:t>
            </w:r>
            <w:r w:rsidRPr="00C9593B">
              <w:rPr>
                <w:rStyle w:val="apple-converted-space"/>
                <w:color w:val="000000" w:themeColor="text1"/>
                <w:sz w:val="20"/>
                <w:szCs w:val="20"/>
              </w:rPr>
              <w:t> </w:t>
            </w:r>
            <w:hyperlink r:id="rId277" w:history="1">
              <w:r w:rsidRPr="00594006">
                <w:rPr>
                  <w:rStyle w:val="Hyperlink"/>
                  <w:color w:val="000000" w:themeColor="text1"/>
                  <w:sz w:val="20"/>
                  <w:szCs w:val="20"/>
                  <w:u w:val="none"/>
                </w:rPr>
                <w:t>NASA</w:t>
              </w:r>
            </w:hyperlink>
          </w:p>
        </w:tc>
      </w:tr>
    </w:tbl>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lastRenderedPageBreak/>
        <w:t xml:space="preserve">In 1976, the Viking spacecraft landed on Mars, where it performed </w:t>
      </w:r>
      <w:proofErr w:type="spellStart"/>
      <w:r w:rsidRPr="00C9593B">
        <w:rPr>
          <w:rFonts w:ascii="Verdana" w:hAnsi="Verdana"/>
          <w:color w:val="000000" w:themeColor="text1"/>
          <w:sz w:val="20"/>
          <w:szCs w:val="20"/>
        </w:rPr>
        <w:t>the</w:t>
      </w:r>
      <w:hyperlink r:id="rId278" w:history="1">
        <w:r w:rsidRPr="00594006">
          <w:rPr>
            <w:rStyle w:val="Hyperlink"/>
            <w:color w:val="000000" w:themeColor="text1"/>
            <w:sz w:val="20"/>
            <w:szCs w:val="20"/>
            <w:u w:val="none"/>
          </w:rPr>
          <w:t>Labeled</w:t>
        </w:r>
        <w:proofErr w:type="spellEnd"/>
        <w:r w:rsidRPr="00594006">
          <w:rPr>
            <w:rStyle w:val="Hyperlink"/>
            <w:color w:val="000000" w:themeColor="text1"/>
            <w:sz w:val="20"/>
            <w:szCs w:val="20"/>
            <w:u w:val="none"/>
          </w:rPr>
          <w:t xml:space="preserve"> Release experiment</w:t>
        </w:r>
      </w:hyperlink>
      <w:r w:rsidRPr="00C9593B">
        <w:rPr>
          <w:rFonts w:ascii="Verdana" w:hAnsi="Verdana"/>
          <w:color w:val="000000" w:themeColor="text1"/>
          <w:sz w:val="20"/>
          <w:szCs w:val="20"/>
        </w:rPr>
        <w:t>, stirring a radioactive broth into the Martian soil to detect emissions from any microbial life that may exist there. It found emissions indicative of life, but follow-up experiments were inconclusive, leading to a</w:t>
      </w:r>
      <w:r w:rsidRPr="00C9593B">
        <w:rPr>
          <w:rStyle w:val="apple-converted-space"/>
          <w:rFonts w:ascii="Verdana" w:hAnsi="Verdana"/>
          <w:color w:val="000000" w:themeColor="text1"/>
          <w:sz w:val="20"/>
          <w:szCs w:val="20"/>
        </w:rPr>
        <w:t> </w:t>
      </w:r>
      <w:hyperlink r:id="rId279" w:history="1">
        <w:r w:rsidRPr="00594006">
          <w:rPr>
            <w:rStyle w:val="Hyperlink"/>
            <w:color w:val="000000" w:themeColor="text1"/>
            <w:sz w:val="20"/>
            <w:szCs w:val="20"/>
            <w:u w:val="none"/>
          </w:rPr>
          <w:t>long-standing debate over what Viking discovered</w:t>
        </w:r>
      </w:hyperlink>
      <w:r w:rsidRPr="00C9593B">
        <w:rPr>
          <w:rFonts w:ascii="Verdana" w:hAnsi="Verdana"/>
          <w:color w:val="000000" w:themeColor="text1"/>
          <w:sz w:val="20"/>
          <w:szCs w:val="20"/>
        </w:rPr>
        <w:t>. In the 1990s a Martian meteorite found on Earth yielded fossilized</w:t>
      </w:r>
      <w:r w:rsidRPr="00C9593B">
        <w:rPr>
          <w:rStyle w:val="apple-converted-space"/>
          <w:rFonts w:ascii="Verdana" w:hAnsi="Verdana"/>
          <w:color w:val="000000" w:themeColor="text1"/>
          <w:sz w:val="20"/>
          <w:szCs w:val="20"/>
        </w:rPr>
        <w:t> </w:t>
      </w:r>
      <w:hyperlink r:id="rId280" w:history="1">
        <w:r w:rsidRPr="00594006">
          <w:rPr>
            <w:rStyle w:val="Hyperlink"/>
            <w:color w:val="000000" w:themeColor="text1"/>
            <w:sz w:val="20"/>
            <w:szCs w:val="20"/>
            <w:u w:val="none"/>
          </w:rPr>
          <w:t>hints of ancient bacterial life on Mars</w:t>
        </w:r>
      </w:hyperlink>
      <w:r w:rsidRPr="00C9593B">
        <w:rPr>
          <w:rFonts w:ascii="Verdana" w:hAnsi="Verdana"/>
          <w:color w:val="000000" w:themeColor="text1"/>
          <w:sz w:val="20"/>
          <w:szCs w:val="20"/>
        </w:rPr>
        <w:t>, but this finding also generates more controversy than consensus.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340"/>
      </w:tblGrid>
      <w:tr w:rsidR="00E9230D" w:rsidRPr="00C9593B" w:rsidTr="00E9230D">
        <w:trPr>
          <w:tblCellSpacing w:w="0" w:type="dxa"/>
          <w:jc w:val="center"/>
        </w:trPr>
        <w:tc>
          <w:tcPr>
            <w:tcW w:w="0" w:type="auto"/>
            <w:noWrap/>
            <w:vAlign w:val="center"/>
            <w:hideMark/>
          </w:tcPr>
          <w:p w:rsidR="00E9230D" w:rsidRPr="00C9593B" w:rsidRDefault="00E9230D" w:rsidP="006A575D">
            <w:pPr>
              <w:spacing w:line="240" w:lineRule="auto"/>
              <w:jc w:val="center"/>
              <w:rPr>
                <w:color w:val="000000" w:themeColor="text1"/>
                <w:sz w:val="20"/>
                <w:szCs w:val="20"/>
              </w:rPr>
            </w:pPr>
            <w:r w:rsidRPr="00C9593B">
              <w:rPr>
                <w:color w:val="000000" w:themeColor="text1"/>
                <w:sz w:val="20"/>
                <w:szCs w:val="20"/>
              </w:rPr>
              <w:br/>
            </w:r>
            <w:r w:rsidRPr="00C9593B">
              <w:rPr>
                <w:noProof/>
                <w:color w:val="000000" w:themeColor="text1"/>
                <w:sz w:val="20"/>
                <w:szCs w:val="20"/>
              </w:rPr>
              <w:lastRenderedPageBreak/>
              <w:drawing>
                <wp:inline distT="0" distB="0" distL="0" distR="0" wp14:anchorId="2185C414" wp14:editId="23C00889">
                  <wp:extent cx="3200400" cy="2832353"/>
                  <wp:effectExtent l="0" t="0" r="0" b="6350"/>
                  <wp:docPr id="96" name="Picture 96" descr="Top: Magnetobacteria on Earth Bottom: Possibly Fossilized Magnetobacteria from a Martian Meteorite">
                    <a:hlinkClick xmlns:a="http://schemas.openxmlformats.org/drawingml/2006/main" r:id="rId2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Top: Magnetobacteria on Earth Bottom: Possibly Fossilized Magnetobacteria from a Martian Meteorite">
                            <a:hlinkClick r:id="rId268"/>
                          </pic:cNvPr>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210173" cy="2841002"/>
                          </a:xfrm>
                          <a:prstGeom prst="rect">
                            <a:avLst/>
                          </a:prstGeom>
                          <a:noFill/>
                          <a:ln>
                            <a:noFill/>
                          </a:ln>
                        </pic:spPr>
                      </pic:pic>
                    </a:graphicData>
                  </a:graphic>
                </wp:inline>
              </w:drawing>
            </w:r>
            <w:r w:rsidRPr="00C9593B">
              <w:rPr>
                <w:color w:val="000000" w:themeColor="text1"/>
                <w:sz w:val="20"/>
                <w:szCs w:val="20"/>
              </w:rPr>
              <w:br/>
            </w:r>
            <w:r w:rsidRPr="00C9593B">
              <w:rPr>
                <w:b/>
                <w:bCs/>
                <w:color w:val="000000" w:themeColor="text1"/>
                <w:sz w:val="20"/>
                <w:szCs w:val="20"/>
              </w:rPr>
              <w:t xml:space="preserve">Top: </w:t>
            </w:r>
            <w:proofErr w:type="spellStart"/>
            <w:r w:rsidRPr="00C9593B">
              <w:rPr>
                <w:b/>
                <w:bCs/>
                <w:color w:val="000000" w:themeColor="text1"/>
                <w:sz w:val="20"/>
                <w:szCs w:val="20"/>
              </w:rPr>
              <w:t>Magnetobacteria</w:t>
            </w:r>
            <w:proofErr w:type="spellEnd"/>
            <w:r w:rsidRPr="00C9593B">
              <w:rPr>
                <w:b/>
                <w:bCs/>
                <w:color w:val="000000" w:themeColor="text1"/>
                <w:sz w:val="20"/>
                <w:szCs w:val="20"/>
              </w:rPr>
              <w:t xml:space="preserve"> on Earth</w:t>
            </w:r>
            <w:r w:rsidRPr="00C9593B">
              <w:rPr>
                <w:b/>
                <w:bCs/>
                <w:color w:val="000000" w:themeColor="text1"/>
                <w:sz w:val="20"/>
                <w:szCs w:val="20"/>
              </w:rPr>
              <w:br/>
              <w:t xml:space="preserve">Bottom: Possibly Fossilized </w:t>
            </w:r>
            <w:proofErr w:type="spellStart"/>
            <w:r w:rsidRPr="00C9593B">
              <w:rPr>
                <w:b/>
                <w:bCs/>
                <w:color w:val="000000" w:themeColor="text1"/>
                <w:sz w:val="20"/>
                <w:szCs w:val="20"/>
              </w:rPr>
              <w:t>Magnetobacteria</w:t>
            </w:r>
            <w:proofErr w:type="spellEnd"/>
            <w:r w:rsidRPr="00C9593B">
              <w:rPr>
                <w:b/>
                <w:bCs/>
                <w:color w:val="000000" w:themeColor="text1"/>
                <w:sz w:val="20"/>
                <w:szCs w:val="20"/>
              </w:rPr>
              <w:br/>
              <w:t>from a Martian Meteorite</w:t>
            </w:r>
            <w:r w:rsidRPr="00C9593B">
              <w:rPr>
                <w:color w:val="000000" w:themeColor="text1"/>
                <w:sz w:val="20"/>
                <w:szCs w:val="20"/>
              </w:rPr>
              <w:br/>
              <w:t>Credit:</w:t>
            </w:r>
            <w:r w:rsidRPr="00C9593B">
              <w:rPr>
                <w:rStyle w:val="apple-converted-space"/>
                <w:color w:val="000000" w:themeColor="text1"/>
                <w:sz w:val="20"/>
                <w:szCs w:val="20"/>
              </w:rPr>
              <w:t> </w:t>
            </w:r>
            <w:hyperlink r:id="rId282" w:history="1">
              <w:r w:rsidRPr="00594006">
                <w:rPr>
                  <w:rStyle w:val="Hyperlink"/>
                  <w:color w:val="000000" w:themeColor="text1"/>
                  <w:sz w:val="20"/>
                  <w:szCs w:val="20"/>
                  <w:u w:val="none"/>
                </w:rPr>
                <w:t>NASA</w:t>
              </w:r>
            </w:hyperlink>
          </w:p>
        </w:tc>
      </w:tr>
    </w:tbl>
    <w:p w:rsidR="00E9230D" w:rsidRPr="00C9593B" w:rsidRDefault="00E9230D" w:rsidP="006A575D">
      <w:pPr>
        <w:pStyle w:val="NormalWeb"/>
        <w:jc w:val="both"/>
        <w:rPr>
          <w:rFonts w:ascii="Verdana" w:hAnsi="Verdana"/>
          <w:color w:val="000000" w:themeColor="text1"/>
          <w:sz w:val="20"/>
          <w:szCs w:val="20"/>
        </w:rPr>
      </w:pPr>
      <w:proofErr w:type="spellStart"/>
      <w:r w:rsidRPr="00C9593B">
        <w:rPr>
          <w:rFonts w:ascii="Verdana" w:hAnsi="Verdana"/>
          <w:color w:val="000000" w:themeColor="text1"/>
          <w:sz w:val="20"/>
          <w:szCs w:val="20"/>
        </w:rPr>
        <w:lastRenderedPageBreak/>
        <w:t>Astrobiologists</w:t>
      </w:r>
      <w:proofErr w:type="spellEnd"/>
      <w:r w:rsidRPr="00C9593B">
        <w:rPr>
          <w:rFonts w:ascii="Verdana" w:hAnsi="Verdana"/>
          <w:color w:val="000000" w:themeColor="text1"/>
          <w:sz w:val="20"/>
          <w:szCs w:val="20"/>
        </w:rPr>
        <w:t xml:space="preserve"> hypothesize the myriad ways life unlike our own could exist and thrive on alien worlds. Organisms survive in environments of extreme heat and cold, acid and alkaline, and powered on energy sources solar, radioactive, and chemical here on Earth. For these reasons, the world pays close attention as the</w:t>
      </w:r>
      <w:r w:rsidRPr="00C9593B">
        <w:rPr>
          <w:rStyle w:val="apple-converted-space"/>
          <w:rFonts w:ascii="Verdana" w:hAnsi="Verdana"/>
          <w:color w:val="000000" w:themeColor="text1"/>
          <w:sz w:val="20"/>
          <w:szCs w:val="20"/>
        </w:rPr>
        <w:t> </w:t>
      </w:r>
      <w:hyperlink r:id="rId283" w:history="1">
        <w:r w:rsidRPr="00594006">
          <w:rPr>
            <w:rStyle w:val="Hyperlink"/>
            <w:color w:val="000000" w:themeColor="text1"/>
            <w:sz w:val="20"/>
            <w:szCs w:val="20"/>
            <w:u w:val="none"/>
          </w:rPr>
          <w:t xml:space="preserve">Phoenix Mars </w:t>
        </w:r>
        <w:proofErr w:type="spellStart"/>
        <w:r w:rsidRPr="00594006">
          <w:rPr>
            <w:rStyle w:val="Hyperlink"/>
            <w:color w:val="000000" w:themeColor="text1"/>
            <w:sz w:val="20"/>
            <w:szCs w:val="20"/>
            <w:u w:val="none"/>
          </w:rPr>
          <w:t>Lander</w:t>
        </w:r>
      </w:hyperlink>
      <w:r w:rsidRPr="00C9593B">
        <w:rPr>
          <w:rFonts w:ascii="Verdana" w:hAnsi="Verdana"/>
          <w:color w:val="000000" w:themeColor="text1"/>
          <w:sz w:val="20"/>
          <w:szCs w:val="20"/>
        </w:rPr>
        <w:t>gathers</w:t>
      </w:r>
      <w:proofErr w:type="spellEnd"/>
      <w:r w:rsidRPr="00C9593B">
        <w:rPr>
          <w:rFonts w:ascii="Verdana" w:hAnsi="Verdana"/>
          <w:color w:val="000000" w:themeColor="text1"/>
          <w:sz w:val="20"/>
          <w:szCs w:val="20"/>
        </w:rPr>
        <w:t xml:space="preserve"> and analyzes Martian soil samples, seeking water, nutrients, and signs of life.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472"/>
      </w:tblGrid>
      <w:tr w:rsidR="00E9230D" w:rsidRPr="00C9593B" w:rsidTr="00E9230D">
        <w:trPr>
          <w:tblCellSpacing w:w="0" w:type="dxa"/>
          <w:jc w:val="center"/>
        </w:trPr>
        <w:tc>
          <w:tcPr>
            <w:tcW w:w="0" w:type="auto"/>
            <w:noWrap/>
            <w:vAlign w:val="center"/>
            <w:hideMark/>
          </w:tcPr>
          <w:p w:rsidR="00E9230D" w:rsidRPr="00C9593B" w:rsidRDefault="00E9230D" w:rsidP="006A575D">
            <w:pPr>
              <w:spacing w:line="240" w:lineRule="auto"/>
              <w:jc w:val="center"/>
              <w:rPr>
                <w:color w:val="000000" w:themeColor="text1"/>
                <w:sz w:val="20"/>
                <w:szCs w:val="20"/>
              </w:rPr>
            </w:pPr>
            <w:r w:rsidRPr="00C9593B">
              <w:rPr>
                <w:color w:val="000000" w:themeColor="text1"/>
                <w:sz w:val="20"/>
                <w:szCs w:val="20"/>
              </w:rPr>
              <w:br/>
            </w:r>
            <w:r w:rsidRPr="00C9593B">
              <w:rPr>
                <w:noProof/>
                <w:color w:val="000000" w:themeColor="text1"/>
                <w:sz w:val="20"/>
                <w:szCs w:val="20"/>
              </w:rPr>
              <w:lastRenderedPageBreak/>
              <w:drawing>
                <wp:inline distT="0" distB="0" distL="0" distR="0" wp14:anchorId="19143E5F" wp14:editId="38A98ABE">
                  <wp:extent cx="3284621" cy="2463466"/>
                  <wp:effectExtent l="0" t="0" r="0" b="0"/>
                  <wp:docPr id="95" name="Picture 95" descr="Is There Life in That Dirt? From the Phoenix Mars Lander">
                    <a:hlinkClick xmlns:a="http://schemas.openxmlformats.org/drawingml/2006/main" r:id="rId2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Is There Life in That Dirt? From the Phoenix Mars Lander">
                            <a:hlinkClick r:id="rId284"/>
                          </pic:cNvPr>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315115" cy="2486337"/>
                          </a:xfrm>
                          <a:prstGeom prst="rect">
                            <a:avLst/>
                          </a:prstGeom>
                          <a:noFill/>
                          <a:ln>
                            <a:noFill/>
                          </a:ln>
                        </pic:spPr>
                      </pic:pic>
                    </a:graphicData>
                  </a:graphic>
                </wp:inline>
              </w:drawing>
            </w:r>
            <w:r w:rsidRPr="00C9593B">
              <w:rPr>
                <w:color w:val="000000" w:themeColor="text1"/>
                <w:sz w:val="20"/>
                <w:szCs w:val="20"/>
              </w:rPr>
              <w:br/>
            </w:r>
            <w:r w:rsidRPr="00C9593B">
              <w:rPr>
                <w:b/>
                <w:bCs/>
                <w:color w:val="000000" w:themeColor="text1"/>
                <w:sz w:val="20"/>
                <w:szCs w:val="20"/>
              </w:rPr>
              <w:t>Is There Life in That Dirt?</w:t>
            </w:r>
            <w:r w:rsidRPr="00C9593B">
              <w:rPr>
                <w:color w:val="000000" w:themeColor="text1"/>
                <w:sz w:val="20"/>
                <w:szCs w:val="20"/>
              </w:rPr>
              <w:br/>
              <w:t>(From the Phoenix Mars Lander)</w:t>
            </w:r>
            <w:r w:rsidRPr="00C9593B">
              <w:rPr>
                <w:color w:val="000000" w:themeColor="text1"/>
                <w:sz w:val="20"/>
                <w:szCs w:val="20"/>
              </w:rPr>
              <w:br/>
              <w:t>Credit:</w:t>
            </w:r>
            <w:r w:rsidRPr="00C9593B">
              <w:rPr>
                <w:rStyle w:val="apple-converted-space"/>
                <w:color w:val="000000" w:themeColor="text1"/>
                <w:sz w:val="20"/>
                <w:szCs w:val="20"/>
              </w:rPr>
              <w:t> </w:t>
            </w:r>
            <w:hyperlink r:id="rId286" w:history="1">
              <w:r w:rsidRPr="00594006">
                <w:rPr>
                  <w:rStyle w:val="Hyperlink"/>
                  <w:color w:val="000000" w:themeColor="text1"/>
                  <w:sz w:val="20"/>
                  <w:szCs w:val="20"/>
                  <w:u w:val="none"/>
                </w:rPr>
                <w:t>NASA</w:t>
              </w:r>
            </w:hyperlink>
          </w:p>
        </w:tc>
      </w:tr>
    </w:tbl>
    <w:p w:rsidR="00E9230D" w:rsidRPr="007404E8" w:rsidRDefault="00E9230D" w:rsidP="007404E8">
      <w:pPr>
        <w:rPr>
          <w:color w:val="000000" w:themeColor="text1"/>
        </w:rPr>
      </w:pPr>
      <w:r w:rsidRPr="007404E8">
        <w:rPr>
          <w:color w:val="000000" w:themeColor="text1"/>
        </w:rPr>
        <w:lastRenderedPageBreak/>
        <w:br w:type="page"/>
      </w:r>
    </w:p>
    <w:p w:rsidR="00E9230D" w:rsidRPr="007404E8" w:rsidRDefault="00E9230D" w:rsidP="009627CA">
      <w:pPr>
        <w:pStyle w:val="Heading2"/>
      </w:pPr>
      <w:bookmarkStart w:id="46" w:name="_Toc323331780"/>
      <w:bookmarkStart w:id="47" w:name="_Toc323652974"/>
      <w:r w:rsidRPr="00EE5AA3">
        <w:lastRenderedPageBreak/>
        <w:t>Are We Von Neumann Machines?</w:t>
      </w:r>
      <w:bookmarkEnd w:id="46"/>
      <w:bookmarkEnd w:id="47"/>
    </w:p>
    <w:p w:rsidR="00E9230D" w:rsidRPr="007404E8" w:rsidRDefault="00E9230D" w:rsidP="007404E8">
      <w:pPr>
        <w:rPr>
          <w:rFonts w:ascii="Verdana" w:hAnsi="Verdana"/>
          <w:color w:val="000000" w:themeColor="text1"/>
          <w:sz w:val="15"/>
          <w:szCs w:val="15"/>
        </w:rPr>
      </w:pPr>
      <w:r w:rsidRPr="007404E8">
        <w:rPr>
          <w:rFonts w:ascii="Verdana" w:hAnsi="Verdana"/>
          <w:color w:val="000000" w:themeColor="text1"/>
          <w:sz w:val="15"/>
          <w:szCs w:val="15"/>
        </w:rPr>
        <w:t>Posted on 17th March 2007</w:t>
      </w:r>
      <w:r w:rsidR="00EE5AA3" w:rsidRPr="007404E8">
        <w:rPr>
          <w:rFonts w:ascii="Verdana" w:hAnsi="Verdana"/>
          <w:color w:val="000000" w:themeColor="text1"/>
          <w:sz w:val="15"/>
          <w:szCs w:val="15"/>
        </w:rPr>
        <w:t xml:space="preserve"> </w:t>
      </w:r>
    </w:p>
    <w:p w:rsidR="00E9230D" w:rsidRPr="00C9593B" w:rsidRDefault="00E9230D" w:rsidP="00EE5AA3">
      <w:pPr>
        <w:pStyle w:val="NormalWeb"/>
        <w:spacing w:line="375" w:lineRule="atLeast"/>
        <w:jc w:val="right"/>
        <w:rPr>
          <w:rFonts w:ascii="Verdana" w:hAnsi="Verdana"/>
          <w:color w:val="000000" w:themeColor="text1"/>
          <w:sz w:val="20"/>
          <w:szCs w:val="20"/>
        </w:rPr>
      </w:pPr>
      <w:r w:rsidRPr="00C9593B">
        <w:rPr>
          <w:rFonts w:ascii="Verdana" w:hAnsi="Verdana"/>
          <w:color w:val="000000" w:themeColor="text1"/>
          <w:sz w:val="20"/>
          <w:szCs w:val="20"/>
        </w:rPr>
        <w:t>“</w:t>
      </w:r>
      <w:r w:rsidRPr="00C9593B">
        <w:rPr>
          <w:rFonts w:ascii="Verdana" w:hAnsi="Verdana"/>
          <w:i/>
          <w:iCs/>
          <w:color w:val="000000" w:themeColor="text1"/>
          <w:sz w:val="20"/>
          <w:szCs w:val="20"/>
        </w:rPr>
        <w:t>Extraterrestrial Intelligent Beings Do Not Exist.</w:t>
      </w:r>
      <w:r w:rsidRPr="00C9593B">
        <w:rPr>
          <w:rFonts w:ascii="Verdana" w:hAnsi="Verdana"/>
          <w:color w:val="000000" w:themeColor="text1"/>
          <w:sz w:val="20"/>
          <w:szCs w:val="20"/>
        </w:rPr>
        <w:t>”</w:t>
      </w:r>
      <w:r w:rsidRPr="00C9593B">
        <w:rPr>
          <w:rFonts w:ascii="Verdana" w:hAnsi="Verdana"/>
          <w:color w:val="000000" w:themeColor="text1"/>
          <w:sz w:val="20"/>
          <w:szCs w:val="20"/>
        </w:rPr>
        <w:br/>
        <w:t xml:space="preserve">      - Frank </w:t>
      </w:r>
      <w:proofErr w:type="spellStart"/>
      <w:r w:rsidRPr="00C9593B">
        <w:rPr>
          <w:rFonts w:ascii="Verdana" w:hAnsi="Verdana"/>
          <w:color w:val="000000" w:themeColor="text1"/>
          <w:sz w:val="20"/>
          <w:szCs w:val="20"/>
        </w:rPr>
        <w:t>Tipler</w:t>
      </w:r>
      <w:proofErr w:type="spellEnd"/>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Von Neumann Machines… Clanking Replicators… Universal Constructors… They are one of the many fascinating dimensions of speculation concerning Fermi’s Paradox, which posits the question:</w:t>
      </w:r>
      <w:r w:rsidRPr="00C9593B">
        <w:rPr>
          <w:rStyle w:val="apple-converted-space"/>
          <w:rFonts w:ascii="Verdana" w:hAnsi="Verdana"/>
          <w:color w:val="000000" w:themeColor="text1"/>
          <w:sz w:val="20"/>
          <w:szCs w:val="20"/>
        </w:rPr>
        <w:t> </w:t>
      </w:r>
      <w:r w:rsidRPr="00C9593B">
        <w:rPr>
          <w:rFonts w:ascii="Verdana" w:hAnsi="Verdana"/>
          <w:i/>
          <w:iCs/>
          <w:color w:val="000000" w:themeColor="text1"/>
          <w:sz w:val="20"/>
          <w:szCs w:val="20"/>
        </w:rPr>
        <w:t>If there is life in the Universe, then why don’t we see it?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E9230D" w:rsidRPr="00C9593B" w:rsidTr="00E9230D">
        <w:trPr>
          <w:tblCellSpacing w:w="0" w:type="dxa"/>
          <w:jc w:val="center"/>
        </w:trPr>
        <w:tc>
          <w:tcPr>
            <w:tcW w:w="0" w:type="auto"/>
            <w:noWrap/>
            <w:vAlign w:val="center"/>
            <w:hideMark/>
          </w:tcPr>
          <w:p w:rsidR="00E9230D" w:rsidRPr="00C9593B" w:rsidRDefault="00E9230D" w:rsidP="006A575D">
            <w:pPr>
              <w:spacing w:line="240" w:lineRule="auto"/>
              <w:jc w:val="center"/>
              <w:rPr>
                <w:color w:val="000000" w:themeColor="text1"/>
                <w:sz w:val="20"/>
                <w:szCs w:val="20"/>
              </w:rPr>
            </w:pPr>
            <w:r w:rsidRPr="00C9593B">
              <w:rPr>
                <w:color w:val="000000" w:themeColor="text1"/>
                <w:sz w:val="20"/>
                <w:szCs w:val="20"/>
              </w:rPr>
              <w:br/>
            </w:r>
            <w:r w:rsidRPr="00C9593B">
              <w:rPr>
                <w:noProof/>
                <w:color w:val="000000" w:themeColor="text1"/>
                <w:sz w:val="20"/>
                <w:szCs w:val="20"/>
              </w:rPr>
              <w:drawing>
                <wp:inline distT="0" distB="0" distL="0" distR="0" wp14:anchorId="5B3C78C2" wp14:editId="39F18D3C">
                  <wp:extent cx="3196189" cy="2490537"/>
                  <wp:effectExtent l="0" t="0" r="4445" b="5080"/>
                  <wp:docPr id="102" name="Picture 102" descr="von Neumann universal constructor">
                    <a:hlinkClick xmlns:a="http://schemas.openxmlformats.org/drawingml/2006/main" r:id="rId28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von Neumann universal constructor">
                            <a:hlinkClick r:id="rId287" tgtFrame="&quot;_blank&quot;"/>
                          </pic:cNvPr>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3219241" cy="2508500"/>
                          </a:xfrm>
                          <a:prstGeom prst="rect">
                            <a:avLst/>
                          </a:prstGeom>
                          <a:noFill/>
                          <a:ln>
                            <a:noFill/>
                          </a:ln>
                        </pic:spPr>
                      </pic:pic>
                    </a:graphicData>
                  </a:graphic>
                </wp:inline>
              </w:drawing>
            </w:r>
            <w:r w:rsidRPr="00C9593B">
              <w:rPr>
                <w:color w:val="000000" w:themeColor="text1"/>
                <w:sz w:val="20"/>
                <w:szCs w:val="20"/>
              </w:rPr>
              <w:br/>
            </w:r>
            <w:hyperlink r:id="rId289" w:tgtFrame="_blank" w:history="1">
              <w:r w:rsidRPr="00EA28E4">
                <w:rPr>
                  <w:rStyle w:val="Hyperlink"/>
                  <w:b/>
                  <w:color w:val="000000" w:themeColor="text1"/>
                  <w:sz w:val="20"/>
                  <w:szCs w:val="20"/>
                  <w:u w:val="none"/>
                </w:rPr>
                <w:t xml:space="preserve">The </w:t>
              </w:r>
              <w:proofErr w:type="spellStart"/>
              <w:r w:rsidRPr="00EA28E4">
                <w:rPr>
                  <w:rStyle w:val="Hyperlink"/>
                  <w:b/>
                  <w:color w:val="000000" w:themeColor="text1"/>
                  <w:sz w:val="20"/>
                  <w:szCs w:val="20"/>
                  <w:u w:val="none"/>
                </w:rPr>
                <w:t>Nobili-Pesavento</w:t>
              </w:r>
              <w:proofErr w:type="spellEnd"/>
              <w:r w:rsidRPr="00EA28E4">
                <w:rPr>
                  <w:rStyle w:val="Hyperlink"/>
                  <w:b/>
                  <w:color w:val="000000" w:themeColor="text1"/>
                  <w:sz w:val="20"/>
                  <w:szCs w:val="20"/>
                  <w:u w:val="none"/>
                </w:rPr>
                <w:t xml:space="preserve"> 29-state</w:t>
              </w:r>
              <w:r w:rsidR="00C9593B" w:rsidRPr="00EA28E4">
                <w:rPr>
                  <w:b/>
                  <w:bCs/>
                  <w:color w:val="000000" w:themeColor="text1"/>
                  <w:sz w:val="20"/>
                  <w:szCs w:val="20"/>
                </w:rPr>
                <w:t xml:space="preserve"> </w:t>
              </w:r>
              <w:r w:rsidRPr="00EA28E4">
                <w:rPr>
                  <w:rStyle w:val="Hyperlink"/>
                  <w:b/>
                  <w:color w:val="000000" w:themeColor="text1"/>
                  <w:sz w:val="20"/>
                  <w:szCs w:val="20"/>
                  <w:u w:val="none"/>
                </w:rPr>
                <w:t>approximation of</w:t>
              </w:r>
              <w:r w:rsidR="00C9593B" w:rsidRPr="00EA28E4">
                <w:rPr>
                  <w:rStyle w:val="Hyperlink"/>
                  <w:b/>
                  <w:color w:val="000000" w:themeColor="text1"/>
                  <w:sz w:val="20"/>
                  <w:szCs w:val="20"/>
                  <w:u w:val="none"/>
                </w:rPr>
                <w:t xml:space="preserve"> </w:t>
              </w:r>
              <w:r w:rsidRPr="00EA28E4">
                <w:rPr>
                  <w:rStyle w:val="Hyperlink"/>
                  <w:b/>
                  <w:color w:val="000000" w:themeColor="text1"/>
                  <w:sz w:val="20"/>
                  <w:szCs w:val="20"/>
                  <w:u w:val="none"/>
                </w:rPr>
                <w:t>von Neumann’s</w:t>
              </w:r>
              <w:r w:rsidR="00C9593B" w:rsidRPr="00EA28E4">
                <w:rPr>
                  <w:b/>
                  <w:bCs/>
                  <w:color w:val="000000" w:themeColor="text1"/>
                  <w:sz w:val="20"/>
                  <w:szCs w:val="20"/>
                </w:rPr>
                <w:t xml:space="preserve"> </w:t>
              </w:r>
              <w:r w:rsidRPr="00EA28E4">
                <w:rPr>
                  <w:rStyle w:val="Hyperlink"/>
                  <w:b/>
                  <w:color w:val="000000" w:themeColor="text1"/>
                  <w:sz w:val="20"/>
                  <w:szCs w:val="20"/>
                  <w:u w:val="none"/>
                </w:rPr>
                <w:t>universal constructor,</w:t>
              </w:r>
              <w:r w:rsidRPr="00EA28E4">
                <w:rPr>
                  <w:rStyle w:val="apple-converted-space"/>
                  <w:b/>
                  <w:bCs/>
                  <w:color w:val="000000" w:themeColor="text1"/>
                  <w:sz w:val="20"/>
                  <w:szCs w:val="20"/>
                </w:rPr>
                <w:t> </w:t>
              </w:r>
              <w:r w:rsidRPr="00EA28E4">
                <w:rPr>
                  <w:b/>
                  <w:bCs/>
                  <w:color w:val="000000" w:themeColor="text1"/>
                  <w:sz w:val="20"/>
                  <w:szCs w:val="20"/>
                </w:rPr>
                <w:br/>
              </w:r>
              <w:r w:rsidRPr="00EA28E4">
                <w:rPr>
                  <w:rStyle w:val="Hyperlink"/>
                  <w:b/>
                  <w:color w:val="000000" w:themeColor="text1"/>
                  <w:sz w:val="20"/>
                  <w:szCs w:val="20"/>
                  <w:u w:val="none"/>
                </w:rPr>
                <w:t>with a tape of instructions</w:t>
              </w:r>
              <w:r w:rsidR="00C9593B" w:rsidRPr="00EA28E4">
                <w:rPr>
                  <w:b/>
                  <w:bCs/>
                  <w:color w:val="000000" w:themeColor="text1"/>
                  <w:sz w:val="20"/>
                  <w:szCs w:val="20"/>
                </w:rPr>
                <w:t xml:space="preserve"> </w:t>
              </w:r>
              <w:r w:rsidRPr="00EA28E4">
                <w:rPr>
                  <w:rStyle w:val="Hyperlink"/>
                  <w:b/>
                  <w:color w:val="000000" w:themeColor="text1"/>
                  <w:sz w:val="20"/>
                  <w:szCs w:val="20"/>
                  <w:u w:val="none"/>
                </w:rPr>
                <w:t>extending to the right.</w:t>
              </w:r>
            </w:hyperlink>
          </w:p>
        </w:tc>
      </w:tr>
    </w:tbl>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Named after John von Neumann, who established the mathematical laws of self-replicating systems, the concept of Von Neumann Machines (VNM’s) is meant to </w:t>
      </w:r>
      <w:r w:rsidRPr="00C9593B">
        <w:rPr>
          <w:rFonts w:ascii="Verdana" w:hAnsi="Verdana"/>
          <w:color w:val="000000" w:themeColor="text1"/>
          <w:sz w:val="20"/>
          <w:szCs w:val="20"/>
        </w:rPr>
        <w:lastRenderedPageBreak/>
        <w:t xml:space="preserve">reinforce this paradox. A VNM is a theoretical replicating probe that, given the age of our Universe, should populate all the solar systems in our galaxy. The idea is that, even using the </w:t>
      </w:r>
      <w:proofErr w:type="spellStart"/>
      <w:r w:rsidRPr="00C9593B">
        <w:rPr>
          <w:rFonts w:ascii="Verdana" w:hAnsi="Verdana"/>
          <w:color w:val="000000" w:themeColor="text1"/>
          <w:sz w:val="20"/>
          <w:szCs w:val="20"/>
        </w:rPr>
        <w:t>worse case</w:t>
      </w:r>
      <w:proofErr w:type="spellEnd"/>
      <w:r w:rsidRPr="00C9593B">
        <w:rPr>
          <w:rFonts w:ascii="Verdana" w:hAnsi="Verdana"/>
          <w:color w:val="000000" w:themeColor="text1"/>
          <w:sz w:val="20"/>
          <w:szCs w:val="20"/>
        </w:rPr>
        <w:t xml:space="preserve"> scenarios calculable through the Drake Equation, thousands if not millions of advanced civilizations should have come and gone by now in just our own galaxy. In the interest of colonization, one of them should have invented a self-replicating probe that can migrate from solar system to system, multiply, and inhabit every suitable planet in the galaxy.</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This makes sense if we look at our own planet and its species. The human race has multiplied and migrated to every corner of our planet and even the local space. We have sent probes to the edge of our solar system and beyond, we have a bubble of television transmissions with a radius of nearly 60 light-years expanding from our planet, and we have accomplished this within just a few millennia of forming civilization and just 50,000 years of migrating out of Africa.</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If the dinosaurs were not driven to extinction, it would not be unreasonable to think their evolutionary progeny would have evolved tool use, intelligence, civilizations, and space travel too–65 million years before the present. Take this thinking further, to the Permian-Triassic mass extinction 251 million years ago, and we can imagine their ancestors accomplishing the same. Take this thinking to other systems, where Earth-like worlds formed 1,000 million years before our own, and we quickly realize how plentiful advanced life should be in our galaxy and wonder why we are not seeing it.</w:t>
      </w:r>
    </w:p>
    <w:p w:rsidR="00E9230D" w:rsidRPr="00C9593B" w:rsidRDefault="00ED70D1" w:rsidP="006A575D">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46" style="width:421.2pt;height:1.5pt" o:hrpct="900" o:hralign="center" o:hrstd="t" o:hr="t" fillcolor="#a0a0a0" stroked="f"/>
        </w:pic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In the case of Von Neumann Machines, we wonder why we are not seeing the byproduct of advanced civilizations. With the apparent mathematical probability of advanced extraterrestrial life in just our galaxy alone, </w:t>
      </w:r>
      <w:r w:rsidRPr="00C9593B">
        <w:rPr>
          <w:rFonts w:ascii="Verdana" w:hAnsi="Verdana"/>
          <w:color w:val="000000" w:themeColor="text1"/>
          <w:sz w:val="20"/>
          <w:szCs w:val="20"/>
        </w:rPr>
        <w:lastRenderedPageBreak/>
        <w:t>there must be some reason why we don’t see evidence of their existence, which would cause a revolutionary iconoclasm of thought in our planetary civilization.</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This speculative exercise is useful for providing insight into the nature of our reality, if lacking any practical application to it. So I wonder, how difficult would it be to build a von Neumann probe?</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These are the requirements I could think up. I’m sure in a Universe as complex as </w:t>
      </w:r>
      <w:proofErr w:type="gramStart"/>
      <w:r w:rsidRPr="00C9593B">
        <w:rPr>
          <w:rFonts w:ascii="Verdana" w:hAnsi="Verdana"/>
          <w:color w:val="000000" w:themeColor="text1"/>
          <w:sz w:val="20"/>
          <w:szCs w:val="20"/>
        </w:rPr>
        <w:t>ours,</w:t>
      </w:r>
      <w:proofErr w:type="gramEnd"/>
      <w:r w:rsidRPr="00C9593B">
        <w:rPr>
          <w:rFonts w:ascii="Verdana" w:hAnsi="Verdana"/>
          <w:color w:val="000000" w:themeColor="text1"/>
          <w:sz w:val="20"/>
          <w:szCs w:val="20"/>
        </w:rPr>
        <w:t xml:space="preserve"> there are a bazillion other criteria I can’t imagine. I tried to keep them simple; however the answers can become incredibly complex.</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b/>
          <w:bCs/>
          <w:color w:val="000000" w:themeColor="text1"/>
          <w:sz w:val="20"/>
          <w:szCs w:val="20"/>
        </w:rPr>
        <w:t>1. A Power Source.</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VNM’s, like everything else that gets around intentionally, require energy to do so. Unless our Advanced Ancient Aliens have found a way around Newtonian Physics (or </w:t>
      </w:r>
      <w:proofErr w:type="spellStart"/>
      <w:r w:rsidRPr="00C9593B">
        <w:rPr>
          <w:rFonts w:ascii="Verdana" w:hAnsi="Verdana"/>
          <w:color w:val="000000" w:themeColor="text1"/>
          <w:sz w:val="20"/>
          <w:szCs w:val="20"/>
        </w:rPr>
        <w:t>Zorkonian</w:t>
      </w:r>
      <w:proofErr w:type="spellEnd"/>
      <w:r w:rsidRPr="00C9593B">
        <w:rPr>
          <w:rFonts w:ascii="Verdana" w:hAnsi="Verdana"/>
          <w:color w:val="000000" w:themeColor="text1"/>
          <w:sz w:val="20"/>
          <w:szCs w:val="20"/>
        </w:rPr>
        <w:t xml:space="preserve"> Physics, as they may have known them), and have equipped their VNM’s with a perpetual motion engine, they’re VNMs are going to need a fuel source. Solar and gravitational energy sources don’t appear ideal because starlight and gravity are </w:t>
      </w:r>
      <w:proofErr w:type="gramStart"/>
      <w:r w:rsidRPr="00C9593B">
        <w:rPr>
          <w:rFonts w:ascii="Verdana" w:hAnsi="Verdana"/>
          <w:color w:val="000000" w:themeColor="text1"/>
          <w:sz w:val="20"/>
          <w:szCs w:val="20"/>
        </w:rPr>
        <w:t>vary</w:t>
      </w:r>
      <w:proofErr w:type="gramEnd"/>
      <w:r w:rsidRPr="00C9593B">
        <w:rPr>
          <w:rFonts w:ascii="Verdana" w:hAnsi="Verdana"/>
          <w:color w:val="000000" w:themeColor="text1"/>
          <w:sz w:val="20"/>
          <w:szCs w:val="20"/>
        </w:rPr>
        <w:t xml:space="preserve"> throughout the galaxy, waning down to a miniscule resource in the vast empty spaces between stars.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So the VNMs must process a fuel source that they can carry with them: hydrogen, Uranium, or some other heretofore unknown form of matter that can be converted into energy. But not just any form of matter. It must be a form of matter found in abundance throughout the galaxy, especially on whatever planet our VNM lands on and decides to call home.</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b/>
          <w:bCs/>
          <w:color w:val="000000" w:themeColor="text1"/>
          <w:sz w:val="20"/>
          <w:szCs w:val="20"/>
        </w:rPr>
        <w:t>2. A Means of Propulsion.</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lastRenderedPageBreak/>
        <w:t>Our VNM must be able to get off world, and it must be able to push in the direction of the next world. It needs a means of hurtling itself through space to the next system. If it has enough time, it can ride solar winds to the next star system, but it will still need a means to lift itself out of a planet’s gravitational pull.</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Actually, our VNM will need many different means of propulsion. It must be able to walk on land, fly in the air, and swim in the seas in addition to jumping from planet to planet and solar system to system. It needs legs, wings, fins, and rocket boosters to make it truly effective as a Universal Constructor. It must be the deluxe Swiss army knife off replicating machines.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b/>
          <w:bCs/>
          <w:color w:val="000000" w:themeColor="text1"/>
          <w:sz w:val="20"/>
          <w:szCs w:val="20"/>
        </w:rPr>
        <w:t>3. Adaptability</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Allow me to further clarify my last point: Our VNM must be able to walk on many different types of land, fly in many different types of atmospheres, and swim in many different ocean consistencies. We all know and love Earth’s atmosphere, ocean, and landscapes, but our VNM must be able to work on Saturn’s moon Titan’s thick atmosphere and methane oceans as well as Venus’ acidic atmosphere and semi-liquid landmass.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The universe is filled with wondrous diversity. No single life form/robot could hope to survive on all types of planets. A robot that could roam Europa’s ice sheets would sink through Venus’ semi-liquid surface. If it could glide through Jupiter’s atmosphere, it would fall flat to the surface of winter-time Pluto’s </w:t>
      </w:r>
      <w:proofErr w:type="spellStart"/>
      <w:r w:rsidRPr="00C9593B">
        <w:rPr>
          <w:rFonts w:ascii="Verdana" w:hAnsi="Verdana"/>
          <w:color w:val="000000" w:themeColor="text1"/>
          <w:sz w:val="20"/>
          <w:szCs w:val="20"/>
        </w:rPr>
        <w:t>atmosphereless</w:t>
      </w:r>
      <w:proofErr w:type="spellEnd"/>
      <w:r w:rsidRPr="00C9593B">
        <w:rPr>
          <w:rFonts w:ascii="Verdana" w:hAnsi="Verdana"/>
          <w:color w:val="000000" w:themeColor="text1"/>
          <w:sz w:val="20"/>
          <w:szCs w:val="20"/>
        </w:rPr>
        <w:t xml:space="preserve"> environment.</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That’s just in our solar system, which lies at the edge of our galaxy. Moving towards the center of our spiral disk, the Clanking Replicator would encounter an environment saturated with heat and radiation. Look at how much difficulty we have keeping satellites functioning in orbit around our planet? Solar radiation, temperature </w:t>
      </w:r>
      <w:r w:rsidRPr="00C9593B">
        <w:rPr>
          <w:rFonts w:ascii="Verdana" w:hAnsi="Verdana"/>
          <w:color w:val="000000" w:themeColor="text1"/>
          <w:sz w:val="20"/>
          <w:szCs w:val="20"/>
        </w:rPr>
        <w:lastRenderedPageBreak/>
        <w:t>extremes, and orbital debris are constantly wiping out our network of machines serving us from space. Our VNM must be nigh invincible, or have some other trick up its sleeve, to populate such an unfathomable variety of environments.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b/>
          <w:bCs/>
          <w:color w:val="000000" w:themeColor="text1"/>
          <w:sz w:val="20"/>
          <w:szCs w:val="20"/>
        </w:rPr>
        <w:t>4. Intelligence.</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Even being stupendously-invulnerable and </w:t>
      </w:r>
      <w:proofErr w:type="spellStart"/>
      <w:r w:rsidRPr="00C9593B">
        <w:rPr>
          <w:rFonts w:ascii="Verdana" w:hAnsi="Verdana"/>
          <w:color w:val="000000" w:themeColor="text1"/>
          <w:sz w:val="20"/>
          <w:szCs w:val="20"/>
        </w:rPr>
        <w:t>stupefyingly</w:t>
      </w:r>
      <w:proofErr w:type="spellEnd"/>
      <w:r w:rsidRPr="00C9593B">
        <w:rPr>
          <w:rFonts w:ascii="Verdana" w:hAnsi="Verdana"/>
          <w:color w:val="000000" w:themeColor="text1"/>
          <w:sz w:val="20"/>
          <w:szCs w:val="20"/>
        </w:rPr>
        <w:t>-adaptable, our VNM would need to be able to identify nearby planets/hostile environments to some degree. It would at least need to be able to look up into the night sky and figure out where to send its offspring. If happened to be residing on a planet with perpetual cloud-cover, it would need to have a databank profiling potential destinations. Since our galaxy is so complex as to be chaotic system lacking predictability, the VNM would need the intelligence to perpetually update that catalogue.</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Our VNM would need the intelligence to circumvent black holes, predict and avoid super-</w:t>
      </w:r>
      <w:proofErr w:type="spellStart"/>
      <w:r w:rsidRPr="00C9593B">
        <w:rPr>
          <w:rFonts w:ascii="Verdana" w:hAnsi="Verdana"/>
          <w:color w:val="000000" w:themeColor="text1"/>
          <w:sz w:val="20"/>
          <w:szCs w:val="20"/>
        </w:rPr>
        <w:t>novas</w:t>
      </w:r>
      <w:proofErr w:type="spellEnd"/>
      <w:r w:rsidRPr="00C9593B">
        <w:rPr>
          <w:rFonts w:ascii="Verdana" w:hAnsi="Verdana"/>
          <w:color w:val="000000" w:themeColor="text1"/>
          <w:sz w:val="20"/>
          <w:szCs w:val="20"/>
        </w:rPr>
        <w:t>, identify planets with the natural resources to reproduce and power its functions, and use its adaptability and various propulsion systems at the appropriate times and circumstances. In other words, it would have to be pretty damn smart.</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b/>
          <w:bCs/>
          <w:color w:val="000000" w:themeColor="text1"/>
          <w:sz w:val="20"/>
          <w:szCs w:val="20"/>
        </w:rPr>
        <w:t>5. Digital Replication.</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Finally, because the purpose of a VNM is to colonize the Universe, it must reproduce. Everywhere a VNM probe sets </w:t>
      </w:r>
      <w:proofErr w:type="gramStart"/>
      <w:r w:rsidRPr="00C9593B">
        <w:rPr>
          <w:rFonts w:ascii="Verdana" w:hAnsi="Verdana"/>
          <w:color w:val="000000" w:themeColor="text1"/>
          <w:sz w:val="20"/>
          <w:szCs w:val="20"/>
        </w:rPr>
        <w:t>down,</w:t>
      </w:r>
      <w:proofErr w:type="gramEnd"/>
      <w:r w:rsidRPr="00C9593B">
        <w:rPr>
          <w:rFonts w:ascii="Verdana" w:hAnsi="Verdana"/>
          <w:color w:val="000000" w:themeColor="text1"/>
          <w:sz w:val="20"/>
          <w:szCs w:val="20"/>
        </w:rPr>
        <w:t xml:space="preserve"> it must take the raw materials it finds there and produce more VNM probes. It must build these new probes</w:t>
      </w:r>
      <w:r w:rsidRPr="00C9593B">
        <w:rPr>
          <w:rStyle w:val="apple-converted-space"/>
          <w:rFonts w:ascii="Verdana" w:hAnsi="Verdana"/>
          <w:color w:val="000000" w:themeColor="text1"/>
          <w:sz w:val="20"/>
          <w:szCs w:val="20"/>
        </w:rPr>
        <w:t> </w:t>
      </w:r>
      <w:r w:rsidRPr="00C9593B">
        <w:rPr>
          <w:rFonts w:ascii="Verdana" w:hAnsi="Verdana"/>
          <w:i/>
          <w:iCs/>
          <w:color w:val="000000" w:themeColor="text1"/>
          <w:sz w:val="20"/>
          <w:szCs w:val="20"/>
        </w:rPr>
        <w:t>perfectly</w:t>
      </w:r>
      <w:r w:rsidRPr="00C9593B">
        <w:rPr>
          <w:rFonts w:ascii="Verdana" w:hAnsi="Verdana"/>
          <w:color w:val="000000" w:themeColor="text1"/>
          <w:sz w:val="20"/>
          <w:szCs w:val="20"/>
        </w:rPr>
        <w:t>. If a flaw entered one of the VNMs, it might replicate to successive generations and the whole colonization process would stop. The VNM must have a flawless means of reproducing the vast complexity we have outlined in the preceding requirements.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b/>
          <w:bCs/>
          <w:color w:val="000000" w:themeColor="text1"/>
          <w:sz w:val="20"/>
          <w:szCs w:val="20"/>
        </w:rPr>
        <w:lastRenderedPageBreak/>
        <w:t>In Summary:</w:t>
      </w:r>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Our Clanking Replicator must have an incredible power source, a means of propulsion to get it between planets, solar systems, and galaxies, it must have the potential to adapt to any possible environment the universe can throw at it, the intelligence to foresee potential problems and avoid hazards, and the ability to replicate itself perfectly out of common materials found everywhere in the Universe.</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No big deal, right? Ha! Ha!</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This brings us to the sixth criteria for our Universal Replicator: a civilization advanced enough to construct such a fantastic device. They would need to have fantastic technological powers and a scientific understanding of our universe far beyond our muddled view of reality. They would have to be absurdly, ridiculously, nonsensically, mind-bafflingly and mind-bogglingly advanced. I mean really </w:t>
      </w:r>
      <w:proofErr w:type="spellStart"/>
      <w:r w:rsidRPr="00C9593B">
        <w:rPr>
          <w:rFonts w:ascii="Verdana" w:hAnsi="Verdana"/>
          <w:color w:val="000000" w:themeColor="text1"/>
          <w:sz w:val="20"/>
          <w:szCs w:val="20"/>
        </w:rPr>
        <w:t>really</w:t>
      </w:r>
      <w:proofErr w:type="spellEnd"/>
      <w:r w:rsidRPr="00C9593B">
        <w:rPr>
          <w:rFonts w:ascii="Verdana" w:hAnsi="Verdana"/>
          <w:color w:val="000000" w:themeColor="text1"/>
          <w:sz w:val="20"/>
          <w:szCs w:val="20"/>
        </w:rPr>
        <w:t xml:space="preserve"> </w:t>
      </w:r>
      <w:proofErr w:type="spellStart"/>
      <w:r w:rsidRPr="00C9593B">
        <w:rPr>
          <w:rFonts w:ascii="Verdana" w:hAnsi="Verdana"/>
          <w:color w:val="000000" w:themeColor="text1"/>
          <w:sz w:val="20"/>
          <w:szCs w:val="20"/>
        </w:rPr>
        <w:t>really</w:t>
      </w:r>
      <w:proofErr w:type="spellEnd"/>
      <w:r w:rsidRPr="00C9593B">
        <w:rPr>
          <w:rFonts w:ascii="Verdana" w:hAnsi="Verdana"/>
          <w:color w:val="000000" w:themeColor="text1"/>
          <w:sz w:val="20"/>
          <w:szCs w:val="20"/>
        </w:rPr>
        <w:t xml:space="preserve"> </w:t>
      </w:r>
      <w:proofErr w:type="spellStart"/>
      <w:r w:rsidRPr="00C9593B">
        <w:rPr>
          <w:rFonts w:ascii="Verdana" w:hAnsi="Verdana"/>
          <w:color w:val="000000" w:themeColor="text1"/>
          <w:sz w:val="20"/>
          <w:szCs w:val="20"/>
        </w:rPr>
        <w:t>really</w:t>
      </w:r>
      <w:proofErr w:type="spellEnd"/>
      <w:r w:rsidRPr="00C9593B">
        <w:rPr>
          <w:rFonts w:ascii="Verdana" w:hAnsi="Verdana"/>
          <w:color w:val="000000" w:themeColor="text1"/>
          <w:sz w:val="20"/>
          <w:szCs w:val="20"/>
        </w:rPr>
        <w:t xml:space="preserve"> </w:t>
      </w:r>
      <w:proofErr w:type="spellStart"/>
      <w:r w:rsidRPr="00C9593B">
        <w:rPr>
          <w:rFonts w:ascii="Verdana" w:hAnsi="Verdana"/>
          <w:color w:val="000000" w:themeColor="text1"/>
          <w:sz w:val="20"/>
          <w:szCs w:val="20"/>
        </w:rPr>
        <w:t>really</w:t>
      </w:r>
      <w:proofErr w:type="spellEnd"/>
      <w:r w:rsidRPr="00C9593B">
        <w:rPr>
          <w:rFonts w:ascii="Verdana" w:hAnsi="Verdana"/>
          <w:color w:val="000000" w:themeColor="text1"/>
          <w:sz w:val="20"/>
          <w:szCs w:val="20"/>
        </w:rPr>
        <w:t xml:space="preserve"> advanced. Got it?</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So with all that, why would they want to make a </w:t>
      </w:r>
      <w:proofErr w:type="spellStart"/>
      <w:r w:rsidRPr="00C9593B">
        <w:rPr>
          <w:rFonts w:ascii="Verdana" w:hAnsi="Verdana"/>
          <w:color w:val="000000" w:themeColor="text1"/>
          <w:sz w:val="20"/>
          <w:szCs w:val="20"/>
        </w:rPr>
        <w:t>wind up</w:t>
      </w:r>
      <w:proofErr w:type="spellEnd"/>
      <w:r w:rsidRPr="00C9593B">
        <w:rPr>
          <w:rFonts w:ascii="Verdana" w:hAnsi="Verdana"/>
          <w:color w:val="000000" w:themeColor="text1"/>
          <w:sz w:val="20"/>
          <w:szCs w:val="20"/>
        </w:rPr>
        <w:t xml:space="preserve"> toy to colonize the Universe? What would they have to gain from such an unimaginable investment of energy and resources?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Suppose they did build this infinitely-adaptable and nigh-invincible machine with a superior intelligence for getting around the universe. Why would</w:t>
      </w:r>
      <w:r w:rsidRPr="00C9593B">
        <w:rPr>
          <w:rStyle w:val="apple-converted-space"/>
          <w:rFonts w:ascii="Verdana" w:hAnsi="Verdana"/>
          <w:color w:val="000000" w:themeColor="text1"/>
          <w:sz w:val="20"/>
          <w:szCs w:val="20"/>
        </w:rPr>
        <w:t> </w:t>
      </w:r>
      <w:r w:rsidRPr="00C9593B">
        <w:rPr>
          <w:rFonts w:ascii="Verdana" w:hAnsi="Verdana"/>
          <w:b/>
          <w:bCs/>
          <w:color w:val="000000" w:themeColor="text1"/>
          <w:sz w:val="20"/>
          <w:szCs w:val="20"/>
        </w:rPr>
        <w:t>the VNM</w:t>
      </w:r>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 xml:space="preserve">want to pursue colonization? If it’s that smart, wouldn’t it quickly come to the same conclusion as its inventors and say, “Screw this colonization stuff, I’m </w:t>
      </w:r>
      <w:proofErr w:type="spellStart"/>
      <w:r w:rsidRPr="00C9593B">
        <w:rPr>
          <w:rFonts w:ascii="Verdana" w:hAnsi="Verdana"/>
          <w:color w:val="000000" w:themeColor="text1"/>
          <w:sz w:val="20"/>
          <w:szCs w:val="20"/>
        </w:rPr>
        <w:t>gonna</w:t>
      </w:r>
      <w:proofErr w:type="spellEnd"/>
      <w:r w:rsidRPr="00C9593B">
        <w:rPr>
          <w:rFonts w:ascii="Verdana" w:hAnsi="Verdana"/>
          <w:color w:val="000000" w:themeColor="text1"/>
          <w:sz w:val="20"/>
          <w:szCs w:val="20"/>
        </w:rPr>
        <w:t xml:space="preserve"> build a telescope so I don’t have to make the trip (or build a probe to explore remotely, ponder my navel, or play Nintendo (or </w:t>
      </w:r>
      <w:proofErr w:type="spellStart"/>
      <w:r w:rsidRPr="00C9593B">
        <w:rPr>
          <w:rFonts w:ascii="Verdana" w:hAnsi="Verdana"/>
          <w:color w:val="000000" w:themeColor="text1"/>
          <w:sz w:val="20"/>
          <w:szCs w:val="20"/>
        </w:rPr>
        <w:t>Zorktendo</w:t>
      </w:r>
      <w:proofErr w:type="spellEnd"/>
      <w:r w:rsidRPr="00C9593B">
        <w:rPr>
          <w:rFonts w:ascii="Verdana" w:hAnsi="Verdana"/>
          <w:color w:val="000000" w:themeColor="text1"/>
          <w:sz w:val="20"/>
          <w:szCs w:val="20"/>
        </w:rPr>
        <w:t>, as the VNM may have)).”???</w:t>
      </w:r>
    </w:p>
    <w:p w:rsidR="00E9230D" w:rsidRPr="00C9593B" w:rsidRDefault="00ED70D1" w:rsidP="006A575D">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47" style="width:421.2pt;height:1.5pt" o:hrpct="900" o:hralign="center" o:hrstd="t" o:hr="t" fillcolor="#a0a0a0" stroked="f"/>
        </w:pic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Maybe the AAEC (Absurdly Advanced Extraterrestrial Civilization) actually did build VNMs. Maybe we find </w:t>
      </w:r>
      <w:r w:rsidRPr="00C9593B">
        <w:rPr>
          <w:rFonts w:ascii="Verdana" w:hAnsi="Verdana"/>
          <w:color w:val="000000" w:themeColor="text1"/>
          <w:sz w:val="20"/>
          <w:szCs w:val="20"/>
        </w:rPr>
        <w:lastRenderedPageBreak/>
        <w:t>these Universal Constructors all around us and we just don’t know it because we lack the ability to prove their origins.</w:t>
      </w:r>
    </w:p>
    <w:tbl>
      <w:tblPr>
        <w:tblpPr w:leftFromText="45" w:rightFromText="45" w:vertAnchor="text" w:horzAnchor="margin" w:tblpXSpec="right" w:tblpY="-307"/>
        <w:tblW w:w="3270" w:type="dxa"/>
        <w:tblCellSpacing w:w="0" w:type="dxa"/>
        <w:tblCellMar>
          <w:top w:w="150" w:type="dxa"/>
          <w:left w:w="150" w:type="dxa"/>
          <w:bottom w:w="150" w:type="dxa"/>
          <w:right w:w="150" w:type="dxa"/>
        </w:tblCellMar>
        <w:tblLook w:val="04A0" w:firstRow="1" w:lastRow="0" w:firstColumn="1" w:lastColumn="0" w:noHBand="0" w:noVBand="1"/>
      </w:tblPr>
      <w:tblGrid>
        <w:gridCol w:w="3270"/>
      </w:tblGrid>
      <w:tr w:rsidR="006A575D" w:rsidRPr="00C9593B" w:rsidTr="006A575D">
        <w:trPr>
          <w:tblCellSpacing w:w="0" w:type="dxa"/>
        </w:trPr>
        <w:tc>
          <w:tcPr>
            <w:tcW w:w="0" w:type="auto"/>
            <w:noWrap/>
            <w:vAlign w:val="center"/>
            <w:hideMark/>
          </w:tcPr>
          <w:p w:rsidR="006A575D" w:rsidRPr="006A575D" w:rsidRDefault="006A575D" w:rsidP="006A575D">
            <w:pPr>
              <w:spacing w:line="240" w:lineRule="auto"/>
              <w:jc w:val="center"/>
              <w:rPr>
                <w:b/>
                <w:color w:val="000000" w:themeColor="text1"/>
                <w:sz w:val="20"/>
                <w:szCs w:val="20"/>
              </w:rPr>
            </w:pPr>
            <w:r w:rsidRPr="00C9593B">
              <w:rPr>
                <w:color w:val="000000" w:themeColor="text1"/>
                <w:sz w:val="20"/>
                <w:szCs w:val="20"/>
              </w:rPr>
              <w:br/>
            </w:r>
            <w:r w:rsidRPr="006A575D">
              <w:rPr>
                <w:b/>
                <w:noProof/>
                <w:color w:val="000000" w:themeColor="text1"/>
                <w:sz w:val="20"/>
                <w:szCs w:val="20"/>
              </w:rPr>
              <w:drawing>
                <wp:inline distT="0" distB="0" distL="0" distR="0" wp14:anchorId="02C3F9B6" wp14:editId="334F7676">
                  <wp:extent cx="1878975" cy="4415589"/>
                  <wp:effectExtent l="0" t="0" r="6985" b="4445"/>
                  <wp:docPr id="101" name="Picture 101" descr="Bacterial Morphology">
                    <a:hlinkClick xmlns:a="http://schemas.openxmlformats.org/drawingml/2006/main" r:id="rId29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Bacterial Morphology">
                            <a:hlinkClick r:id="rId290" tgtFrame="&quot;_blank&quot;"/>
                          </pic:cNvPr>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887082" cy="4434639"/>
                          </a:xfrm>
                          <a:prstGeom prst="rect">
                            <a:avLst/>
                          </a:prstGeom>
                          <a:noFill/>
                          <a:ln>
                            <a:noFill/>
                          </a:ln>
                        </pic:spPr>
                      </pic:pic>
                    </a:graphicData>
                  </a:graphic>
                </wp:inline>
              </w:drawing>
            </w:r>
          </w:p>
          <w:p w:rsidR="006A575D" w:rsidRPr="00C9593B" w:rsidRDefault="00ED70D1" w:rsidP="006A575D">
            <w:pPr>
              <w:spacing w:line="240" w:lineRule="auto"/>
              <w:jc w:val="center"/>
              <w:rPr>
                <w:color w:val="000000" w:themeColor="text1"/>
                <w:sz w:val="20"/>
                <w:szCs w:val="20"/>
              </w:rPr>
            </w:pPr>
            <w:hyperlink r:id="rId292" w:tgtFrame="_blank" w:history="1">
              <w:r w:rsidR="006A575D" w:rsidRPr="006A575D">
                <w:rPr>
                  <w:rStyle w:val="Hyperlink"/>
                  <w:b/>
                  <w:color w:val="000000" w:themeColor="text1"/>
                  <w:sz w:val="20"/>
                  <w:szCs w:val="20"/>
                  <w:u w:val="none"/>
                </w:rPr>
                <w:t>Bacterial Morphology</w:t>
              </w:r>
            </w:hyperlink>
          </w:p>
        </w:tc>
      </w:tr>
    </w:tbl>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Is it possible that</w:t>
      </w:r>
      <w:r w:rsidRPr="00C9593B">
        <w:rPr>
          <w:rStyle w:val="apple-converted-space"/>
          <w:rFonts w:ascii="Verdana" w:hAnsi="Verdana"/>
          <w:color w:val="000000" w:themeColor="text1"/>
          <w:sz w:val="20"/>
          <w:szCs w:val="20"/>
        </w:rPr>
        <w:t> </w:t>
      </w:r>
      <w:r w:rsidRPr="00C9593B">
        <w:rPr>
          <w:rFonts w:ascii="Verdana" w:hAnsi="Verdana"/>
          <w:b/>
          <w:bCs/>
          <w:color w:val="000000" w:themeColor="text1"/>
          <w:sz w:val="20"/>
          <w:szCs w:val="20"/>
        </w:rPr>
        <w:t xml:space="preserve">Viruses, </w:t>
      </w:r>
      <w:proofErr w:type="spellStart"/>
      <w:r w:rsidRPr="00C9593B">
        <w:rPr>
          <w:rFonts w:ascii="Verdana" w:hAnsi="Verdana"/>
          <w:b/>
          <w:bCs/>
          <w:color w:val="000000" w:themeColor="text1"/>
          <w:sz w:val="20"/>
          <w:szCs w:val="20"/>
        </w:rPr>
        <w:t>Archaea</w:t>
      </w:r>
      <w:proofErr w:type="spellEnd"/>
      <w:r w:rsidRPr="00C9593B">
        <w:rPr>
          <w:rFonts w:ascii="Verdana" w:hAnsi="Verdana"/>
          <w:b/>
          <w:bCs/>
          <w:color w:val="000000" w:themeColor="text1"/>
          <w:sz w:val="20"/>
          <w:szCs w:val="20"/>
        </w:rPr>
        <w:t>, Bacteria and Eukaryotes</w:t>
      </w:r>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are Replicating Probes?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They are found in every environment on Earth, even the most extreme. They employ a variety of methods to obtain energy from their environment–Oh heck, Wikipedia says it better:</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Bacteria are ubiquitous in every habitat on Earth, growing in soil, acidic hot springs, radioactive waste, seawater, and deep in the earth’s crust. Some bacteria can even survive in the extreme cold and vacuum of outer space (</w:t>
      </w:r>
      <w:hyperlink r:id="rId293" w:tgtFrame="_blank" w:history="1">
        <w:r w:rsidRPr="00594006">
          <w:rPr>
            <w:rStyle w:val="Hyperlink"/>
            <w:color w:val="000000" w:themeColor="text1"/>
            <w:sz w:val="20"/>
            <w:szCs w:val="20"/>
            <w:u w:val="none"/>
          </w:rPr>
          <w:t>source</w:t>
        </w:r>
      </w:hyperlink>
      <w:r w:rsidRPr="00C9593B">
        <w:rPr>
          <w:rFonts w:ascii="Verdana" w:hAnsi="Verdana"/>
          <w:color w:val="000000" w:themeColor="text1"/>
          <w:sz w:val="20"/>
          <w:szCs w:val="20"/>
        </w:rPr>
        <w:t>).</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The simple microscopic are the most ultimately adaptable organism. They appeared on Earth and immediately began evolving into higher life forms.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Not bacteria precisely, but Eukaryotes evolved into the plant and animal kingdoms. Although the two exist </w:t>
      </w:r>
      <w:r w:rsidRPr="00C9593B">
        <w:rPr>
          <w:rFonts w:ascii="Verdana" w:hAnsi="Verdana"/>
          <w:color w:val="000000" w:themeColor="text1"/>
          <w:sz w:val="20"/>
          <w:szCs w:val="20"/>
        </w:rPr>
        <w:lastRenderedPageBreak/>
        <w:t>on</w:t>
      </w:r>
      <w:r w:rsidRPr="00C9593B">
        <w:rPr>
          <w:rStyle w:val="apple-converted-space"/>
          <w:rFonts w:ascii="Verdana" w:hAnsi="Verdana"/>
          <w:color w:val="000000" w:themeColor="text1"/>
          <w:sz w:val="20"/>
          <w:szCs w:val="20"/>
        </w:rPr>
        <w:t> </w:t>
      </w:r>
      <w:hyperlink r:id="rId294" w:tgtFrame="_blank" w:history="1">
        <w:r w:rsidRPr="00594006">
          <w:rPr>
            <w:rStyle w:val="Hyperlink"/>
            <w:color w:val="000000" w:themeColor="text1"/>
            <w:sz w:val="20"/>
            <w:szCs w:val="20"/>
            <w:u w:val="none"/>
          </w:rPr>
          <w:t>different branches</w:t>
        </w:r>
      </w:hyperlink>
      <w:r w:rsidR="00B96351" w:rsidRPr="00594006">
        <w:rPr>
          <w:rStyle w:val="Hyperlink"/>
          <w:color w:val="000000" w:themeColor="text1"/>
          <w:sz w:val="20"/>
          <w:szCs w:val="20"/>
          <w:u w:val="none"/>
        </w:rPr>
        <w:t xml:space="preserve"> </w:t>
      </w:r>
      <w:r w:rsidRPr="00C9593B">
        <w:rPr>
          <w:rFonts w:ascii="Verdana" w:hAnsi="Verdana"/>
          <w:color w:val="000000" w:themeColor="text1"/>
          <w:sz w:val="20"/>
          <w:szCs w:val="20"/>
        </w:rPr>
        <w:t>of the evolutionary web of life, evidence suggests they both originated from</w:t>
      </w:r>
      <w:r w:rsidR="00B96351" w:rsidRPr="00C9593B">
        <w:rPr>
          <w:rFonts w:ascii="Verdana" w:hAnsi="Verdana"/>
          <w:color w:val="000000" w:themeColor="text1"/>
          <w:sz w:val="20"/>
          <w:szCs w:val="20"/>
        </w:rPr>
        <w:t xml:space="preserve"> </w:t>
      </w:r>
      <w:hyperlink r:id="rId295" w:tgtFrame="_blank" w:history="1">
        <w:proofErr w:type="spellStart"/>
        <w:r w:rsidRPr="00594006">
          <w:rPr>
            <w:rStyle w:val="Hyperlink"/>
            <w:color w:val="000000" w:themeColor="text1"/>
            <w:sz w:val="20"/>
            <w:szCs w:val="20"/>
            <w:u w:val="none"/>
          </w:rPr>
          <w:t>Protobionts</w:t>
        </w:r>
        <w:proofErr w:type="spellEnd"/>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for which we are still reverse-engineering the process of how inanimate molecules formed replicating molecules.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DNA is digital replication. Mutations occur very rarely, preserving the biological models that emerge, but apparently mutate with enough frequency to introduce novel biological models that test and challenge the preceding models.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These simple models adapt successfully to the planet they land on, evolving to consume whatever materials they can turn into energy and reproduce themselves. They fill every niche on the planet, and eventually evolve intelligence, the most adaptable trait of all.</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The only factor missing is the propulsion, but they might hypothetically use the natural flow of our galaxy to migrate between worlds. Found in the Earth’s upper atmosphere, they are regularly blown away into space, catching a ride on the solar winds to the outer planets. They could also possibly hitch a ride on a comet to land with life-sustaining water on another planet in another solar system.</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Or maybe it would just hitch a ride with </w:t>
      </w:r>
      <w:proofErr w:type="spellStart"/>
      <w:proofErr w:type="gramStart"/>
      <w:r w:rsidRPr="00C9593B">
        <w:rPr>
          <w:rFonts w:ascii="Verdana" w:hAnsi="Verdana"/>
          <w:color w:val="000000" w:themeColor="text1"/>
          <w:sz w:val="20"/>
          <w:szCs w:val="20"/>
        </w:rPr>
        <w:t>it’s</w:t>
      </w:r>
      <w:proofErr w:type="spellEnd"/>
      <w:proofErr w:type="gramEnd"/>
      <w:r w:rsidRPr="00C9593B">
        <w:rPr>
          <w:rFonts w:ascii="Verdana" w:hAnsi="Verdana"/>
          <w:color w:val="000000" w:themeColor="text1"/>
          <w:sz w:val="20"/>
          <w:szCs w:val="20"/>
        </w:rPr>
        <w:t xml:space="preserve"> younger, however more evolved siblings. A human astronaut landing on Europa leaves a dusting of microscopic organisms and one of them manages to survive. This interstellar </w:t>
      </w:r>
      <w:proofErr w:type="spellStart"/>
      <w:r w:rsidRPr="00C9593B">
        <w:rPr>
          <w:rFonts w:ascii="Verdana" w:hAnsi="Verdana"/>
          <w:color w:val="000000" w:themeColor="text1"/>
          <w:sz w:val="20"/>
          <w:szCs w:val="20"/>
        </w:rPr>
        <w:t>panspermia</w:t>
      </w:r>
      <w:proofErr w:type="spellEnd"/>
      <w:r w:rsidRPr="00C9593B">
        <w:rPr>
          <w:rFonts w:ascii="Verdana" w:hAnsi="Verdana"/>
          <w:color w:val="000000" w:themeColor="text1"/>
          <w:sz w:val="20"/>
          <w:szCs w:val="20"/>
        </w:rPr>
        <w:t xml:space="preserve"> eventually becomes a colony that is the foundation for evolving more Universal Constructors to fill the Universe.</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“Hey guys! Remember that rest stop we made on the third planet from that star on the edge of the galaxy when we were vacationing 3 billion years ago? Guess what it turned into!”</w:t>
      </w:r>
    </w:p>
    <w:p w:rsidR="00E9230D" w:rsidRPr="00C9593B" w:rsidRDefault="00ED70D1" w:rsidP="006A575D">
      <w:pPr>
        <w:spacing w:line="240" w:lineRule="auto"/>
        <w:jc w:val="both"/>
        <w:rPr>
          <w:rFonts w:ascii="Verdana" w:hAnsi="Verdana"/>
          <w:color w:val="000000" w:themeColor="text1"/>
          <w:sz w:val="20"/>
          <w:szCs w:val="20"/>
        </w:rPr>
      </w:pPr>
      <w:r>
        <w:rPr>
          <w:rFonts w:ascii="Verdana" w:hAnsi="Verdana"/>
          <w:color w:val="000000" w:themeColor="text1"/>
          <w:sz w:val="20"/>
          <w:szCs w:val="20"/>
        </w:rPr>
        <w:lastRenderedPageBreak/>
        <w:pict>
          <v:rect id="_x0000_i1048" style="width:421.2pt;height:1.5pt" o:hrpct="900" o:hralign="center" o:hrstd="t" o:hr="t" fillcolor="#a0a0a0" stroked="f"/>
        </w:pic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For further speculations on Von </w:t>
      </w:r>
      <w:proofErr w:type="spellStart"/>
      <w:r w:rsidRPr="00C9593B">
        <w:rPr>
          <w:rFonts w:ascii="Verdana" w:hAnsi="Verdana"/>
          <w:color w:val="000000" w:themeColor="text1"/>
          <w:sz w:val="20"/>
          <w:szCs w:val="20"/>
        </w:rPr>
        <w:t>Neuman</w:t>
      </w:r>
      <w:proofErr w:type="spellEnd"/>
      <w:r w:rsidRPr="00C9593B">
        <w:rPr>
          <w:rFonts w:ascii="Verdana" w:hAnsi="Verdana"/>
          <w:color w:val="000000" w:themeColor="text1"/>
          <w:sz w:val="20"/>
          <w:szCs w:val="20"/>
        </w:rPr>
        <w:t xml:space="preserve"> Machines, I recommend an essay forwarded by one of my readers, Alexander </w:t>
      </w:r>
      <w:proofErr w:type="spellStart"/>
      <w:r w:rsidRPr="00C9593B">
        <w:rPr>
          <w:rFonts w:ascii="Verdana" w:hAnsi="Verdana"/>
          <w:color w:val="000000" w:themeColor="text1"/>
          <w:sz w:val="20"/>
          <w:szCs w:val="20"/>
        </w:rPr>
        <w:t>Popoff</w:t>
      </w:r>
      <w:proofErr w:type="spellEnd"/>
      <w:r w:rsidRPr="00C9593B">
        <w:rPr>
          <w:rFonts w:ascii="Verdana" w:hAnsi="Verdana"/>
          <w:color w:val="000000" w:themeColor="text1"/>
          <w:sz w:val="20"/>
          <w:szCs w:val="20"/>
        </w:rPr>
        <w:t>, “</w:t>
      </w:r>
      <w:hyperlink r:id="rId296" w:tgtFrame="_blank" w:history="1">
        <w:r w:rsidRPr="00594006">
          <w:rPr>
            <w:rStyle w:val="Hyperlink"/>
            <w:color w:val="000000" w:themeColor="text1"/>
            <w:sz w:val="20"/>
            <w:szCs w:val="20"/>
            <w:u w:val="none"/>
          </w:rPr>
          <w:t>The Hidden Alpha</w:t>
        </w:r>
      </w:hyperlink>
      <w:r w:rsidRPr="00C9593B">
        <w:rPr>
          <w:rFonts w:ascii="Verdana" w:hAnsi="Verdana"/>
          <w:color w:val="000000" w:themeColor="text1"/>
          <w:sz w:val="20"/>
          <w:szCs w:val="20"/>
        </w:rPr>
        <w:t>,” which got my mind wrestling with the topic.</w:t>
      </w:r>
    </w:p>
    <w:p w:rsidR="00BB17FC" w:rsidRDefault="00E9230D" w:rsidP="006A575D">
      <w:pPr>
        <w:pStyle w:val="NormalWeb"/>
        <w:jc w:val="both"/>
        <w:rPr>
          <w:rFonts w:ascii="Verdana" w:hAnsi="Verdana"/>
          <w:color w:val="000000" w:themeColor="text1"/>
          <w:sz w:val="20"/>
          <w:szCs w:val="20"/>
        </w:rPr>
        <w:sectPr w:rsidR="00BB17FC" w:rsidSect="009627CA">
          <w:headerReference w:type="even" r:id="rId297"/>
          <w:headerReference w:type="default" r:id="rId298"/>
          <w:footerReference w:type="even" r:id="rId299"/>
          <w:footerReference w:type="default" r:id="rId300"/>
          <w:pgSz w:w="8640" w:h="12960"/>
          <w:pgMar w:top="1440" w:right="1440" w:bottom="1440" w:left="1440" w:header="720" w:footer="720" w:gutter="0"/>
          <w:cols w:space="720"/>
          <w:docGrid w:linePitch="360"/>
        </w:sectPr>
      </w:pPr>
      <w:r w:rsidRPr="00C9593B">
        <w:rPr>
          <w:rFonts w:ascii="Verdana" w:hAnsi="Verdana"/>
          <w:color w:val="000000" w:themeColor="text1"/>
          <w:sz w:val="20"/>
          <w:szCs w:val="20"/>
        </w:rPr>
        <w:t>I also recommend Greg Bear’s</w:t>
      </w:r>
      <w:r w:rsidRPr="00C9593B">
        <w:rPr>
          <w:rStyle w:val="apple-converted-space"/>
          <w:rFonts w:ascii="Verdana" w:hAnsi="Verdana"/>
          <w:color w:val="000000" w:themeColor="text1"/>
          <w:sz w:val="20"/>
          <w:szCs w:val="20"/>
        </w:rPr>
        <w:t> </w:t>
      </w:r>
      <w:hyperlink r:id="rId301" w:tgtFrame="_blank" w:history="1">
        <w:r w:rsidRPr="00594006">
          <w:rPr>
            <w:rStyle w:val="Hyperlink"/>
            <w:color w:val="000000" w:themeColor="text1"/>
            <w:sz w:val="20"/>
            <w:szCs w:val="20"/>
            <w:u w:val="none"/>
          </w:rPr>
          <w:t>The Forge of God</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and</w:t>
      </w:r>
      <w:r w:rsidRPr="00C9593B">
        <w:rPr>
          <w:rStyle w:val="apple-converted-space"/>
          <w:rFonts w:ascii="Verdana" w:hAnsi="Verdana"/>
          <w:color w:val="000000" w:themeColor="text1"/>
          <w:sz w:val="20"/>
          <w:szCs w:val="20"/>
        </w:rPr>
        <w:t> </w:t>
      </w:r>
      <w:hyperlink r:id="rId302" w:tgtFrame="_blank" w:history="1">
        <w:r w:rsidRPr="00594006">
          <w:rPr>
            <w:rStyle w:val="Hyperlink"/>
            <w:color w:val="000000" w:themeColor="text1"/>
            <w:sz w:val="20"/>
            <w:szCs w:val="20"/>
            <w:u w:val="none"/>
          </w:rPr>
          <w:t>Anvil of Stars</w:t>
        </w:r>
      </w:hyperlink>
      <w:r w:rsidR="00B96351" w:rsidRPr="00594006">
        <w:rPr>
          <w:rStyle w:val="Hyperlink"/>
          <w:color w:val="000000" w:themeColor="text1"/>
          <w:sz w:val="20"/>
          <w:szCs w:val="20"/>
          <w:u w:val="none"/>
        </w:rPr>
        <w:t xml:space="preserve"> </w:t>
      </w:r>
      <w:r w:rsidRPr="00C9593B">
        <w:rPr>
          <w:rFonts w:ascii="Verdana" w:hAnsi="Verdana"/>
          <w:color w:val="000000" w:themeColor="text1"/>
          <w:sz w:val="20"/>
          <w:szCs w:val="20"/>
        </w:rPr>
        <w:t xml:space="preserve">books, which chronicle a fictional invasion of Universal </w:t>
      </w:r>
      <w:r w:rsidR="00BB17FC">
        <w:rPr>
          <w:rFonts w:ascii="Verdana" w:hAnsi="Verdana"/>
          <w:color w:val="000000" w:themeColor="text1"/>
          <w:sz w:val="20"/>
          <w:szCs w:val="20"/>
        </w:rPr>
        <w:t>Constructors that attack Earth</w:t>
      </w:r>
    </w:p>
    <w:p w:rsidR="006A575D" w:rsidRDefault="006A575D" w:rsidP="00BB17FC">
      <w:pPr>
        <w:pStyle w:val="Heading1"/>
        <w:rPr>
          <w:sz w:val="144"/>
          <w:szCs w:val="144"/>
        </w:rPr>
        <w:sectPr w:rsidR="006A575D" w:rsidSect="009627CA">
          <w:headerReference w:type="even" r:id="rId303"/>
          <w:footerReference w:type="even" r:id="rId304"/>
          <w:pgSz w:w="8640" w:h="12960"/>
          <w:pgMar w:top="1440" w:right="1440" w:bottom="1440" w:left="1440" w:header="720" w:footer="720" w:gutter="0"/>
          <w:cols w:space="720"/>
          <w:docGrid w:linePitch="360"/>
        </w:sectPr>
      </w:pPr>
      <w:bookmarkStart w:id="48" w:name="_Toc323331781"/>
    </w:p>
    <w:p w:rsidR="00BB17FC" w:rsidRPr="00BB17FC" w:rsidRDefault="00BB17FC" w:rsidP="00BB17FC">
      <w:pPr>
        <w:pStyle w:val="Heading1"/>
        <w:rPr>
          <w:sz w:val="144"/>
          <w:szCs w:val="144"/>
        </w:rPr>
      </w:pPr>
    </w:p>
    <w:p w:rsidR="00BB17FC" w:rsidRPr="006A575D" w:rsidRDefault="00BB17FC" w:rsidP="006A575D">
      <w:pPr>
        <w:pStyle w:val="Heading1"/>
        <w:sectPr w:rsidR="00BB17FC" w:rsidRPr="006A575D" w:rsidSect="009627CA">
          <w:pgSz w:w="8640" w:h="12960"/>
          <w:pgMar w:top="1440" w:right="1440" w:bottom="1440" w:left="1440" w:header="720" w:footer="720" w:gutter="0"/>
          <w:cols w:space="720"/>
          <w:docGrid w:linePitch="360"/>
        </w:sectPr>
      </w:pPr>
      <w:bookmarkStart w:id="49" w:name="_Toc323652975"/>
      <w:r w:rsidRPr="00EE5AA3">
        <w:t>Beautiful Evolution</w:t>
      </w:r>
      <w:bookmarkEnd w:id="48"/>
      <w:bookmarkEnd w:id="49"/>
    </w:p>
    <w:p w:rsidR="00BB17FC" w:rsidRDefault="00BB17FC" w:rsidP="00BB17FC">
      <w:pPr>
        <w:sectPr w:rsidR="00BB17FC" w:rsidSect="009627CA">
          <w:headerReference w:type="default" r:id="rId305"/>
          <w:footerReference w:type="default" r:id="rId306"/>
          <w:pgSz w:w="8640" w:h="12960"/>
          <w:pgMar w:top="1440" w:right="1440" w:bottom="1440" w:left="1440" w:header="720" w:footer="720" w:gutter="0"/>
          <w:cols w:space="720"/>
          <w:docGrid w:linePitch="360"/>
        </w:sectPr>
      </w:pPr>
      <w:bookmarkStart w:id="50" w:name="_Toc323331782"/>
    </w:p>
    <w:p w:rsidR="00E9230D" w:rsidRPr="00BB17FC" w:rsidRDefault="00E9230D" w:rsidP="00BB17FC">
      <w:pPr>
        <w:pStyle w:val="Heading2"/>
      </w:pPr>
      <w:bookmarkStart w:id="51" w:name="_Toc323652976"/>
      <w:proofErr w:type="spellStart"/>
      <w:r w:rsidRPr="00EE5AA3">
        <w:lastRenderedPageBreak/>
        <w:t>DaisyWorld</w:t>
      </w:r>
      <w:proofErr w:type="spellEnd"/>
      <w:r w:rsidRPr="00EE5AA3">
        <w:t xml:space="preserve">, </w:t>
      </w:r>
      <w:proofErr w:type="gramStart"/>
      <w:r w:rsidRPr="00EE5AA3">
        <w:t>A</w:t>
      </w:r>
      <w:proofErr w:type="gramEnd"/>
      <w:r w:rsidRPr="00EE5AA3">
        <w:t xml:space="preserve"> Fable of Planetary Homeostasis</w:t>
      </w:r>
      <w:bookmarkEnd w:id="50"/>
      <w:bookmarkEnd w:id="51"/>
    </w:p>
    <w:p w:rsidR="00E9230D" w:rsidRPr="007404E8" w:rsidRDefault="00E9230D" w:rsidP="007404E8">
      <w:pPr>
        <w:rPr>
          <w:rFonts w:ascii="Verdana" w:hAnsi="Verdana"/>
          <w:color w:val="000000" w:themeColor="text1"/>
          <w:sz w:val="15"/>
          <w:szCs w:val="15"/>
        </w:rPr>
      </w:pPr>
      <w:r w:rsidRPr="007404E8">
        <w:rPr>
          <w:rFonts w:ascii="Verdana" w:hAnsi="Verdana"/>
          <w:color w:val="000000" w:themeColor="text1"/>
          <w:sz w:val="15"/>
          <w:szCs w:val="15"/>
        </w:rPr>
        <w:t>Posted on 22nd July 2008</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10"/>
      </w:tblGrid>
      <w:tr w:rsidR="00E9230D" w:rsidRPr="00C9593B" w:rsidTr="00E9230D">
        <w:trPr>
          <w:tblCellSpacing w:w="0" w:type="dxa"/>
          <w:jc w:val="center"/>
        </w:trPr>
        <w:tc>
          <w:tcPr>
            <w:tcW w:w="0" w:type="auto"/>
            <w:noWrap/>
            <w:vAlign w:val="center"/>
            <w:hideMark/>
          </w:tcPr>
          <w:p w:rsidR="00E9230D" w:rsidRPr="00C9593B" w:rsidRDefault="00E9230D" w:rsidP="00594006">
            <w:pPr>
              <w:jc w:val="center"/>
              <w:rPr>
                <w:color w:val="000000" w:themeColor="text1"/>
                <w:sz w:val="20"/>
                <w:szCs w:val="20"/>
              </w:rPr>
            </w:pPr>
            <w:r w:rsidRPr="00C9593B">
              <w:rPr>
                <w:color w:val="000000" w:themeColor="text1"/>
                <w:sz w:val="20"/>
                <w:szCs w:val="20"/>
              </w:rPr>
              <w:br/>
            </w:r>
            <w:r w:rsidRPr="00C9593B">
              <w:rPr>
                <w:noProof/>
                <w:color w:val="000000" w:themeColor="text1"/>
                <w:sz w:val="20"/>
                <w:szCs w:val="20"/>
              </w:rPr>
              <w:drawing>
                <wp:inline distT="0" distB="0" distL="0" distR="0" wp14:anchorId="0A806151" wp14:editId="7A221FBD">
                  <wp:extent cx="3368842" cy="3368842"/>
                  <wp:effectExtent l="0" t="0" r="3175" b="3175"/>
                  <wp:docPr id="103" name="Picture 103" descr="DaisyWorld Simulation">
                    <a:hlinkClick xmlns:a="http://schemas.openxmlformats.org/drawingml/2006/main" r:id="rId3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DaisyWorld Simulation">
                            <a:hlinkClick r:id="rId307"/>
                          </pic:cNvPr>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3376982" cy="3376982"/>
                          </a:xfrm>
                          <a:prstGeom prst="rect">
                            <a:avLst/>
                          </a:prstGeom>
                          <a:noFill/>
                          <a:ln>
                            <a:noFill/>
                          </a:ln>
                        </pic:spPr>
                      </pic:pic>
                    </a:graphicData>
                  </a:graphic>
                </wp:inline>
              </w:drawing>
            </w:r>
            <w:r w:rsidRPr="00C9593B">
              <w:rPr>
                <w:color w:val="000000" w:themeColor="text1"/>
                <w:sz w:val="20"/>
                <w:szCs w:val="20"/>
              </w:rPr>
              <w:br/>
            </w:r>
            <w:r w:rsidRPr="00C9593B">
              <w:rPr>
                <w:b/>
                <w:bCs/>
                <w:color w:val="000000" w:themeColor="text1"/>
                <w:sz w:val="20"/>
                <w:szCs w:val="20"/>
              </w:rPr>
              <w:t>Screenshot of</w:t>
            </w:r>
            <w:r w:rsidRPr="00C9593B">
              <w:rPr>
                <w:rStyle w:val="apple-converted-space"/>
                <w:b/>
                <w:bCs/>
                <w:color w:val="000000" w:themeColor="text1"/>
                <w:sz w:val="20"/>
                <w:szCs w:val="20"/>
              </w:rPr>
              <w:t> </w:t>
            </w:r>
            <w:proofErr w:type="spellStart"/>
            <w:r w:rsidR="00ED70D1">
              <w:fldChar w:fldCharType="begin"/>
            </w:r>
            <w:r w:rsidR="00ED70D1">
              <w:instrText xml:space="preserve"> HYPERLINK "http://gingerbooth.com/courseware/pages/demosdaisy.html" \l "daisy" </w:instrText>
            </w:r>
            <w:r w:rsidR="00ED70D1">
              <w:fldChar w:fldCharType="separate"/>
            </w:r>
            <w:r w:rsidRPr="00594006">
              <w:rPr>
                <w:rStyle w:val="Hyperlink"/>
                <w:color w:val="000000" w:themeColor="text1"/>
                <w:sz w:val="20"/>
                <w:szCs w:val="20"/>
                <w:u w:val="none"/>
              </w:rPr>
              <w:t>DaisyWorld</w:t>
            </w:r>
            <w:proofErr w:type="spellEnd"/>
            <w:r w:rsidRPr="00594006">
              <w:rPr>
                <w:rStyle w:val="Hyperlink"/>
                <w:color w:val="000000" w:themeColor="text1"/>
                <w:sz w:val="20"/>
                <w:szCs w:val="20"/>
                <w:u w:val="none"/>
              </w:rPr>
              <w:t xml:space="preserve"> Simulation</w:t>
            </w:r>
            <w:r w:rsidR="00ED70D1">
              <w:rPr>
                <w:rStyle w:val="Hyperlink"/>
                <w:color w:val="000000" w:themeColor="text1"/>
                <w:sz w:val="20"/>
                <w:szCs w:val="20"/>
                <w:u w:val="none"/>
              </w:rPr>
              <w:fldChar w:fldCharType="end"/>
            </w:r>
            <w:r w:rsidRPr="00C9593B">
              <w:rPr>
                <w:color w:val="000000" w:themeColor="text1"/>
                <w:sz w:val="20"/>
                <w:szCs w:val="20"/>
              </w:rPr>
              <w:br/>
              <w:t>Credit:</w:t>
            </w:r>
            <w:r w:rsidRPr="00C9593B">
              <w:rPr>
                <w:rStyle w:val="apple-converted-space"/>
                <w:color w:val="000000" w:themeColor="text1"/>
                <w:sz w:val="20"/>
                <w:szCs w:val="20"/>
              </w:rPr>
              <w:t> </w:t>
            </w:r>
            <w:hyperlink r:id="rId309" w:history="1">
              <w:r w:rsidRPr="00594006">
                <w:rPr>
                  <w:rStyle w:val="Hyperlink"/>
                  <w:color w:val="000000" w:themeColor="text1"/>
                  <w:sz w:val="20"/>
                  <w:szCs w:val="20"/>
                  <w:u w:val="none"/>
                </w:rPr>
                <w:t>GingerBooth.com</w:t>
              </w:r>
            </w:hyperlink>
          </w:p>
        </w:tc>
      </w:tr>
    </w:tbl>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Long </w:t>
      </w:r>
      <w:proofErr w:type="spellStart"/>
      <w:r w:rsidRPr="00C9593B">
        <w:rPr>
          <w:rFonts w:ascii="Verdana" w:hAnsi="Verdana"/>
          <w:color w:val="000000" w:themeColor="text1"/>
          <w:sz w:val="20"/>
          <w:szCs w:val="20"/>
        </w:rPr>
        <w:t>long</w:t>
      </w:r>
      <w:proofErr w:type="spellEnd"/>
      <w:r w:rsidRPr="00C9593B">
        <w:rPr>
          <w:rFonts w:ascii="Verdana" w:hAnsi="Verdana"/>
          <w:color w:val="000000" w:themeColor="text1"/>
          <w:sz w:val="20"/>
          <w:szCs w:val="20"/>
        </w:rPr>
        <w:t xml:space="preserve"> ago in a galaxy far </w:t>
      </w:r>
      <w:proofErr w:type="spellStart"/>
      <w:r w:rsidRPr="00C9593B">
        <w:rPr>
          <w:rFonts w:ascii="Verdana" w:hAnsi="Verdana"/>
          <w:color w:val="000000" w:themeColor="text1"/>
          <w:sz w:val="20"/>
          <w:szCs w:val="20"/>
        </w:rPr>
        <w:t>far</w:t>
      </w:r>
      <w:proofErr w:type="spellEnd"/>
      <w:r w:rsidRPr="00C9593B">
        <w:rPr>
          <w:rFonts w:ascii="Verdana" w:hAnsi="Verdana"/>
          <w:color w:val="000000" w:themeColor="text1"/>
          <w:sz w:val="20"/>
          <w:szCs w:val="20"/>
        </w:rPr>
        <w:t xml:space="preserve"> away, there was a cold, gray planet named </w:t>
      </w:r>
      <w:proofErr w:type="spellStart"/>
      <w:r w:rsidRPr="00C9593B">
        <w:rPr>
          <w:rFonts w:ascii="Verdana" w:hAnsi="Verdana"/>
          <w:color w:val="000000" w:themeColor="text1"/>
          <w:sz w:val="20"/>
          <w:szCs w:val="20"/>
        </w:rPr>
        <w:t>DaisyWorld</w:t>
      </w:r>
      <w:proofErr w:type="spellEnd"/>
      <w:r w:rsidRPr="00C9593B">
        <w:rPr>
          <w:rFonts w:ascii="Verdana" w:hAnsi="Verdana"/>
          <w:color w:val="000000" w:themeColor="text1"/>
          <w:sz w:val="20"/>
          <w:szCs w:val="20"/>
        </w:rPr>
        <w:t xml:space="preserve"> orbiting a star much like our Sun. On this planet some </w:t>
      </w:r>
      <w:proofErr w:type="gramStart"/>
      <w:r w:rsidRPr="00C9593B">
        <w:rPr>
          <w:rFonts w:ascii="Verdana" w:hAnsi="Verdana"/>
          <w:color w:val="000000" w:themeColor="text1"/>
          <w:sz w:val="20"/>
          <w:szCs w:val="20"/>
        </w:rPr>
        <w:t>aliens</w:t>
      </w:r>
      <w:proofErr w:type="gramEnd"/>
      <w:r w:rsidRPr="00C9593B">
        <w:rPr>
          <w:rFonts w:ascii="Verdana" w:hAnsi="Verdana"/>
          <w:color w:val="000000" w:themeColor="text1"/>
          <w:sz w:val="20"/>
          <w:szCs w:val="20"/>
        </w:rPr>
        <w:t xml:space="preserve"> scientists sprinkled some seeds that produced only white and black daisies. The aliens were performing an experiment just like</w:t>
      </w:r>
      <w:r w:rsidR="00B96351" w:rsidRPr="00C9593B">
        <w:rPr>
          <w:rFonts w:ascii="Verdana" w:hAnsi="Verdana"/>
          <w:color w:val="000000" w:themeColor="text1"/>
          <w:sz w:val="20"/>
          <w:szCs w:val="20"/>
        </w:rPr>
        <w:t xml:space="preserve"> </w:t>
      </w:r>
      <w:hyperlink r:id="rId310" w:history="1">
        <w:r w:rsidRPr="00594006">
          <w:rPr>
            <w:rStyle w:val="Hyperlink"/>
            <w:color w:val="000000" w:themeColor="text1"/>
            <w:sz w:val="20"/>
            <w:szCs w:val="20"/>
            <w:u w:val="none"/>
          </w:rPr>
          <w:t>James Lovelock’s 1983 thought experiment</w:t>
        </w:r>
      </w:hyperlink>
      <w:r w:rsidRPr="00C9593B">
        <w:rPr>
          <w:rFonts w:ascii="Verdana" w:hAnsi="Verdana"/>
          <w:color w:val="000000" w:themeColor="text1"/>
          <w:sz w:val="20"/>
          <w:szCs w:val="20"/>
        </w:rPr>
        <w:t xml:space="preserve">, which might </w:t>
      </w:r>
      <w:r w:rsidRPr="00C9593B">
        <w:rPr>
          <w:rFonts w:ascii="Verdana" w:hAnsi="Verdana"/>
          <w:color w:val="000000" w:themeColor="text1"/>
          <w:sz w:val="20"/>
          <w:szCs w:val="20"/>
        </w:rPr>
        <w:lastRenderedPageBreak/>
        <w:t>seem like a really big coincidence, but great minds think alike and there are</w:t>
      </w:r>
      <w:r w:rsidRPr="00C9593B">
        <w:rPr>
          <w:rStyle w:val="apple-converted-space"/>
          <w:rFonts w:ascii="Verdana" w:hAnsi="Verdana"/>
          <w:color w:val="000000" w:themeColor="text1"/>
          <w:sz w:val="20"/>
          <w:szCs w:val="20"/>
        </w:rPr>
        <w:t> </w:t>
      </w:r>
      <w:hyperlink r:id="rId311" w:history="1">
        <w:r w:rsidRPr="00594006">
          <w:rPr>
            <w:rStyle w:val="Hyperlink"/>
            <w:color w:val="000000" w:themeColor="text1"/>
            <w:sz w:val="20"/>
            <w:szCs w:val="20"/>
            <w:u w:val="none"/>
          </w:rPr>
          <w:t>over a hundred billion galaxies in the Universe</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and a</w:t>
      </w:r>
      <w:r w:rsidRPr="00C9593B">
        <w:rPr>
          <w:rStyle w:val="apple-converted-space"/>
          <w:rFonts w:ascii="Verdana" w:hAnsi="Verdana"/>
          <w:color w:val="000000" w:themeColor="text1"/>
          <w:sz w:val="20"/>
          <w:szCs w:val="20"/>
        </w:rPr>
        <w:t> </w:t>
      </w:r>
      <w:hyperlink r:id="rId312" w:history="1">
        <w:r w:rsidRPr="00594006">
          <w:rPr>
            <w:rStyle w:val="Hyperlink"/>
            <w:color w:val="000000" w:themeColor="text1"/>
            <w:sz w:val="20"/>
            <w:szCs w:val="20"/>
            <w:u w:val="none"/>
          </w:rPr>
          <w:t>hundred billion stars just in our own galaxy</w:t>
        </w:r>
      </w:hyperlink>
      <w:r w:rsidRPr="00C9593B">
        <w:rPr>
          <w:rFonts w:ascii="Verdana" w:hAnsi="Verdana"/>
          <w:color w:val="000000" w:themeColor="text1"/>
          <w:sz w:val="20"/>
          <w:szCs w:val="20"/>
        </w:rPr>
        <w:t>. So the odds are pretty good that somewhere out there this is a true story.</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So could you please just play along for a moment? Thanks.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At first, only the black daisies could survive on this cold planet. Their black coloration allowed them to absorb sunlight as thermal energy, like leather car seats, keeping them warm through the harsh winters, while the white daisies reflected sunlight back into space, absorbing very little of the sun’s heat. </w:t>
      </w:r>
      <w:proofErr w:type="spellStart"/>
      <w:r w:rsidRPr="00C9593B">
        <w:rPr>
          <w:rFonts w:ascii="Verdana" w:hAnsi="Verdana"/>
          <w:color w:val="000000" w:themeColor="text1"/>
          <w:sz w:val="20"/>
          <w:szCs w:val="20"/>
        </w:rPr>
        <w:t>DaisyWorld</w:t>
      </w:r>
      <w:proofErr w:type="spellEnd"/>
      <w:r w:rsidRPr="00C9593B">
        <w:rPr>
          <w:rFonts w:ascii="Verdana" w:hAnsi="Verdana"/>
          <w:color w:val="000000" w:themeColor="text1"/>
          <w:sz w:val="20"/>
          <w:szCs w:val="20"/>
        </w:rPr>
        <w:t xml:space="preserve"> was almost completely covered in black daisies.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The heat absorbed by the black daisies was released to the rest of the planet, which began to heat up very slowly. Over… oh… let’s say a million years, </w:t>
      </w:r>
      <w:proofErr w:type="spellStart"/>
      <w:r w:rsidRPr="00C9593B">
        <w:rPr>
          <w:rFonts w:ascii="Verdana" w:hAnsi="Verdana"/>
          <w:color w:val="000000" w:themeColor="text1"/>
          <w:sz w:val="20"/>
          <w:szCs w:val="20"/>
        </w:rPr>
        <w:t>DaisyWorld</w:t>
      </w:r>
      <w:proofErr w:type="spellEnd"/>
      <w:r w:rsidRPr="00C9593B">
        <w:rPr>
          <w:rFonts w:ascii="Verdana" w:hAnsi="Verdana"/>
          <w:color w:val="000000" w:themeColor="text1"/>
          <w:sz w:val="20"/>
          <w:szCs w:val="20"/>
        </w:rPr>
        <w:t xml:space="preserve"> became warm enough for the white daisies to survive a little bit too.</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(It should also be noted that these were special daisies that always reproduced perfectly every time, without mutation, which is why evolution and biodiversity aren’t included in this story to complicate things for us.)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Eventually, </w:t>
      </w:r>
      <w:proofErr w:type="spellStart"/>
      <w:r w:rsidRPr="00C9593B">
        <w:rPr>
          <w:rFonts w:ascii="Verdana" w:hAnsi="Verdana"/>
          <w:color w:val="000000" w:themeColor="text1"/>
          <w:sz w:val="20"/>
          <w:szCs w:val="20"/>
        </w:rPr>
        <w:t>DaisyWorld</w:t>
      </w:r>
      <w:proofErr w:type="spellEnd"/>
      <w:r w:rsidRPr="00C9593B">
        <w:rPr>
          <w:rFonts w:ascii="Verdana" w:hAnsi="Verdana"/>
          <w:color w:val="000000" w:themeColor="text1"/>
          <w:sz w:val="20"/>
          <w:szCs w:val="20"/>
        </w:rPr>
        <w:t xml:space="preserve"> got so warm that the black daisies’ ability to absorb sunlight as heat became deleterious to their survival, and they began to wilt. This left room for the white daisies to thrive, because they could keep cool by reflecting sunlight instead of absorbing it, and soon </w:t>
      </w:r>
      <w:proofErr w:type="spellStart"/>
      <w:r w:rsidRPr="00C9593B">
        <w:rPr>
          <w:rFonts w:ascii="Verdana" w:hAnsi="Verdana"/>
          <w:color w:val="000000" w:themeColor="text1"/>
          <w:sz w:val="20"/>
          <w:szCs w:val="20"/>
        </w:rPr>
        <w:t>DaisyWorld</w:t>
      </w:r>
      <w:proofErr w:type="spellEnd"/>
      <w:r w:rsidRPr="00C9593B">
        <w:rPr>
          <w:rFonts w:ascii="Verdana" w:hAnsi="Verdana"/>
          <w:color w:val="000000" w:themeColor="text1"/>
          <w:sz w:val="20"/>
          <w:szCs w:val="20"/>
        </w:rPr>
        <w:t xml:space="preserve"> was covered in white daisies.</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But the white daisies didn’t absorb much sunlight as thermal energy, instead they reflected that light back into </w:t>
      </w:r>
      <w:proofErr w:type="gramStart"/>
      <w:r w:rsidRPr="00C9593B">
        <w:rPr>
          <w:rFonts w:ascii="Verdana" w:hAnsi="Verdana"/>
          <w:color w:val="000000" w:themeColor="text1"/>
          <w:sz w:val="20"/>
          <w:szCs w:val="20"/>
        </w:rPr>
        <w:t>space,</w:t>
      </w:r>
      <w:proofErr w:type="gramEnd"/>
      <w:r w:rsidRPr="00C9593B">
        <w:rPr>
          <w:rFonts w:ascii="Verdana" w:hAnsi="Verdana"/>
          <w:color w:val="000000" w:themeColor="text1"/>
          <w:sz w:val="20"/>
          <w:szCs w:val="20"/>
        </w:rPr>
        <w:t xml:space="preserve"> and in just a few million years, </w:t>
      </w:r>
      <w:proofErr w:type="spellStart"/>
      <w:r w:rsidRPr="00C9593B">
        <w:rPr>
          <w:rFonts w:ascii="Verdana" w:hAnsi="Verdana"/>
          <w:color w:val="000000" w:themeColor="text1"/>
          <w:sz w:val="20"/>
          <w:szCs w:val="20"/>
        </w:rPr>
        <w:t>DaisyWorld</w:t>
      </w:r>
      <w:proofErr w:type="spellEnd"/>
      <w:r w:rsidRPr="00C9593B">
        <w:rPr>
          <w:rFonts w:ascii="Verdana" w:hAnsi="Verdana"/>
          <w:color w:val="000000" w:themeColor="text1"/>
          <w:sz w:val="20"/>
          <w:szCs w:val="20"/>
        </w:rPr>
        <w:t xml:space="preserve"> got cold again.</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lastRenderedPageBreak/>
        <w:t xml:space="preserve">Again the black daisies thrived, warming the planet, and then the white daisies, cooling it. Back and forth, back and forth, like a swing, </w:t>
      </w:r>
      <w:proofErr w:type="spellStart"/>
      <w:r w:rsidRPr="00C9593B">
        <w:rPr>
          <w:rFonts w:ascii="Verdana" w:hAnsi="Verdana"/>
          <w:color w:val="000000" w:themeColor="text1"/>
          <w:sz w:val="20"/>
          <w:szCs w:val="20"/>
        </w:rPr>
        <w:t>DaisyWorld</w:t>
      </w:r>
      <w:proofErr w:type="spellEnd"/>
      <w:r w:rsidRPr="00C9593B">
        <w:rPr>
          <w:rFonts w:ascii="Verdana" w:hAnsi="Verdana"/>
          <w:color w:val="000000" w:themeColor="text1"/>
          <w:sz w:val="20"/>
          <w:szCs w:val="20"/>
        </w:rPr>
        <w:t xml:space="preserve"> got hot and cold.</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But, also like a swing left to swing on its own, each of </w:t>
      </w:r>
      <w:proofErr w:type="spellStart"/>
      <w:r w:rsidRPr="00C9593B">
        <w:rPr>
          <w:rFonts w:ascii="Verdana" w:hAnsi="Verdana"/>
          <w:color w:val="000000" w:themeColor="text1"/>
          <w:sz w:val="20"/>
          <w:szCs w:val="20"/>
        </w:rPr>
        <w:t>DaisyWorld’s</w:t>
      </w:r>
      <w:proofErr w:type="spellEnd"/>
      <w:r w:rsidRPr="00C9593B">
        <w:rPr>
          <w:rFonts w:ascii="Verdana" w:hAnsi="Verdana"/>
          <w:color w:val="000000" w:themeColor="text1"/>
          <w:sz w:val="20"/>
          <w:szCs w:val="20"/>
        </w:rPr>
        <w:t xml:space="preserve"> temperature extremes became less and less severe. Until eventually there was just the right number of black and white daisies to keep the planet at just the right temperature for all of them.</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Then all the daisies lived happily ever after—or at least until an asteroid caused a mass extinction or their sun went supernova or the eventual heat death of the Universe.</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Even the aliens were happy, because their experiment supported their hypothesis that</w:t>
      </w:r>
      <w:r w:rsidRPr="00C9593B">
        <w:rPr>
          <w:rStyle w:val="apple-converted-space"/>
          <w:rFonts w:ascii="Verdana" w:hAnsi="Verdana"/>
          <w:color w:val="000000" w:themeColor="text1"/>
          <w:sz w:val="20"/>
          <w:szCs w:val="20"/>
        </w:rPr>
        <w:t> </w:t>
      </w:r>
      <w:hyperlink r:id="rId313" w:history="1">
        <w:r w:rsidRPr="00594006">
          <w:rPr>
            <w:rStyle w:val="Hyperlink"/>
            <w:color w:val="000000" w:themeColor="text1"/>
            <w:sz w:val="20"/>
            <w:szCs w:val="20"/>
            <w:u w:val="none"/>
          </w:rPr>
          <w:t>biological and physical components of a planet form a complex interacting feedback system that maintains conditions in a preferred homeostasis</w:t>
        </w:r>
      </w:hyperlink>
      <w:r w:rsidRPr="00C9593B">
        <w:rPr>
          <w:rFonts w:ascii="Verdana" w:hAnsi="Verdana"/>
          <w:color w:val="000000" w:themeColor="text1"/>
          <w:sz w:val="20"/>
          <w:szCs w:val="20"/>
        </w:rPr>
        <w:t>.</w:t>
      </w:r>
    </w:p>
    <w:p w:rsidR="00E9230D" w:rsidRPr="00C9593B" w:rsidRDefault="00E9230D" w:rsidP="006A575D">
      <w:pPr>
        <w:pStyle w:val="NormalWeb"/>
        <w:jc w:val="both"/>
        <w:rPr>
          <w:rFonts w:ascii="Verdana" w:hAnsi="Verdana"/>
          <w:color w:val="000000" w:themeColor="text1"/>
          <w:sz w:val="20"/>
          <w:szCs w:val="20"/>
        </w:rPr>
      </w:pPr>
      <w:proofErr w:type="gramStart"/>
      <w:r w:rsidRPr="00C9593B">
        <w:rPr>
          <w:rFonts w:ascii="Verdana" w:hAnsi="Verdana"/>
          <w:color w:val="000000" w:themeColor="text1"/>
          <w:sz w:val="20"/>
          <w:szCs w:val="20"/>
        </w:rPr>
        <w:t>The End.</w:t>
      </w:r>
      <w:proofErr w:type="gramEnd"/>
    </w:p>
    <w:p w:rsidR="00E9230D" w:rsidRPr="007404E8" w:rsidRDefault="00E9230D" w:rsidP="007404E8">
      <w:pPr>
        <w:rPr>
          <w:color w:val="000000" w:themeColor="text1"/>
        </w:rPr>
      </w:pPr>
      <w:r w:rsidRPr="007404E8">
        <w:rPr>
          <w:color w:val="000000" w:themeColor="text1"/>
        </w:rPr>
        <w:br w:type="page"/>
      </w:r>
    </w:p>
    <w:p w:rsidR="006A575D" w:rsidRDefault="006A575D" w:rsidP="009627CA">
      <w:pPr>
        <w:pStyle w:val="Heading2"/>
      </w:pPr>
      <w:bookmarkStart w:id="52" w:name="_Toc323331783"/>
      <w:r>
        <w:lastRenderedPageBreak/>
        <w:br w:type="page"/>
      </w:r>
    </w:p>
    <w:p w:rsidR="00E9230D" w:rsidRPr="007404E8" w:rsidRDefault="00E9230D" w:rsidP="009627CA">
      <w:pPr>
        <w:pStyle w:val="Heading2"/>
      </w:pPr>
      <w:bookmarkStart w:id="53" w:name="_Toc323652977"/>
      <w:r w:rsidRPr="00EE5AA3">
        <w:lastRenderedPageBreak/>
        <w:t>Archeological Narratives that Enchant the Imagination</w:t>
      </w:r>
      <w:bookmarkEnd w:id="52"/>
      <w:bookmarkEnd w:id="53"/>
    </w:p>
    <w:p w:rsidR="00E9230D" w:rsidRPr="007404E8" w:rsidRDefault="00E9230D" w:rsidP="007404E8">
      <w:pPr>
        <w:rPr>
          <w:rFonts w:ascii="Verdana" w:hAnsi="Verdana"/>
          <w:color w:val="000000" w:themeColor="text1"/>
          <w:sz w:val="15"/>
          <w:szCs w:val="15"/>
        </w:rPr>
      </w:pPr>
      <w:r w:rsidRPr="007404E8">
        <w:rPr>
          <w:rFonts w:ascii="Verdana" w:hAnsi="Verdana"/>
          <w:color w:val="000000" w:themeColor="text1"/>
          <w:sz w:val="15"/>
          <w:szCs w:val="15"/>
        </w:rPr>
        <w:t>Posted on 7th November 2011</w:t>
      </w:r>
      <w:r w:rsidR="00EE5AA3" w:rsidRPr="007404E8">
        <w:rPr>
          <w:rFonts w:ascii="Verdana" w:hAnsi="Verdana"/>
          <w:color w:val="000000" w:themeColor="text1"/>
          <w:sz w:val="15"/>
          <w:szCs w:val="15"/>
        </w:rPr>
        <w:t xml:space="preserve"> </w:t>
      </w:r>
    </w:p>
    <w:p w:rsidR="00E9230D" w:rsidRPr="00C9593B" w:rsidRDefault="00E9230D" w:rsidP="007404E8">
      <w:pPr>
        <w:jc w:val="center"/>
        <w:rPr>
          <w:rFonts w:ascii="Verdana" w:hAnsi="Verdana"/>
          <w:color w:val="000000" w:themeColor="text1"/>
          <w:sz w:val="20"/>
          <w:szCs w:val="20"/>
        </w:rPr>
      </w:pPr>
      <w:r w:rsidRPr="007404E8">
        <w:rPr>
          <w:rFonts w:ascii="Verdana" w:hAnsi="Verdana"/>
          <w:noProof/>
          <w:color w:val="000000" w:themeColor="text1"/>
          <w:sz w:val="21"/>
          <w:szCs w:val="21"/>
        </w:rPr>
        <w:drawing>
          <wp:inline distT="0" distB="0" distL="0" distR="0" wp14:anchorId="0A288229" wp14:editId="4F1612F8">
            <wp:extent cx="3585411" cy="2692319"/>
            <wp:effectExtent l="0" t="0" r="0" b="0"/>
            <wp:docPr id="107" name="Picture 107" descr="Shonisaur vertebral disks arranged in curious linear patterns">
              <a:hlinkClick xmlns:a="http://schemas.openxmlformats.org/drawingml/2006/main" r:id="rId3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Shonisaur vertebral disks arranged in curious linear patterns">
                      <a:hlinkClick r:id="rId314"/>
                    </pic:cNvPr>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3593195" cy="2698164"/>
                    </a:xfrm>
                    <a:prstGeom prst="rect">
                      <a:avLst/>
                    </a:prstGeom>
                    <a:noFill/>
                    <a:ln>
                      <a:noFill/>
                    </a:ln>
                  </pic:spPr>
                </pic:pic>
              </a:graphicData>
            </a:graphic>
          </wp:inline>
        </w:drawing>
      </w:r>
      <w:r w:rsidRPr="007404E8">
        <w:rPr>
          <w:rFonts w:ascii="Verdana" w:hAnsi="Verdana"/>
          <w:color w:val="000000" w:themeColor="text1"/>
          <w:sz w:val="21"/>
          <w:szCs w:val="21"/>
        </w:rPr>
        <w:br/>
      </w:r>
      <w:proofErr w:type="spellStart"/>
      <w:r w:rsidRPr="00C9593B">
        <w:rPr>
          <w:rFonts w:ascii="Verdana" w:hAnsi="Verdana"/>
          <w:b/>
          <w:bCs/>
          <w:color w:val="000000" w:themeColor="text1"/>
          <w:sz w:val="20"/>
          <w:szCs w:val="20"/>
        </w:rPr>
        <w:t>Shonisaur</w:t>
      </w:r>
      <w:proofErr w:type="spellEnd"/>
      <w:r w:rsidRPr="00C9593B">
        <w:rPr>
          <w:rFonts w:ascii="Verdana" w:hAnsi="Verdana"/>
          <w:b/>
          <w:bCs/>
          <w:color w:val="000000" w:themeColor="text1"/>
          <w:sz w:val="20"/>
          <w:szCs w:val="20"/>
        </w:rPr>
        <w:t xml:space="preserve"> vertebral disks arranged in curious linear patterns</w:t>
      </w:r>
      <w:r w:rsidRPr="00C9593B">
        <w:rPr>
          <w:rFonts w:ascii="Verdana" w:hAnsi="Verdana"/>
          <w:color w:val="000000" w:themeColor="text1"/>
          <w:sz w:val="20"/>
          <w:szCs w:val="20"/>
        </w:rPr>
        <w:br/>
        <w:t xml:space="preserve">Credit: Mark </w:t>
      </w:r>
      <w:proofErr w:type="spellStart"/>
      <w:r w:rsidRPr="00C9593B">
        <w:rPr>
          <w:rFonts w:ascii="Verdana" w:hAnsi="Verdana"/>
          <w:color w:val="000000" w:themeColor="text1"/>
          <w:sz w:val="20"/>
          <w:szCs w:val="20"/>
        </w:rPr>
        <w:t>McMenamin</w:t>
      </w:r>
      <w:proofErr w:type="spellEnd"/>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I admit it. I knew better when I posted the story about the kraken lair to my Facebook for my less scientifically literate friends to awe and wonder at. I could tell from the scant evidence provided in the</w:t>
      </w:r>
      <w:r w:rsidRPr="00C9593B">
        <w:rPr>
          <w:rStyle w:val="apple-converted-space"/>
          <w:rFonts w:ascii="Verdana" w:hAnsi="Verdana"/>
          <w:color w:val="000000" w:themeColor="text1"/>
          <w:sz w:val="20"/>
          <w:szCs w:val="20"/>
        </w:rPr>
        <w:t> </w:t>
      </w:r>
      <w:hyperlink r:id="rId316" w:history="1">
        <w:r w:rsidRPr="00594006">
          <w:rPr>
            <w:rStyle w:val="Hyperlink"/>
            <w:color w:val="000000" w:themeColor="text1"/>
            <w:sz w:val="20"/>
            <w:szCs w:val="20"/>
            <w:u w:val="none"/>
          </w:rPr>
          <w:t>press release</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that there really wasn’t anything there but a collection of bones from 45-foot-long ichthyosaurs mysteriously piled together at a site in Nevada. To infer the bones were gathered together by a gigantic ancient cephalopod whose soft tissues left no trace in the fossil record was an admirably imaginative idea, but I knew this extraordinary claim didn’t pass the</w:t>
      </w:r>
      <w:r w:rsidRPr="00C9593B">
        <w:rPr>
          <w:rStyle w:val="apple-converted-space"/>
          <w:rFonts w:ascii="Verdana" w:hAnsi="Verdana"/>
          <w:color w:val="000000" w:themeColor="text1"/>
          <w:sz w:val="20"/>
          <w:szCs w:val="20"/>
        </w:rPr>
        <w:t> </w:t>
      </w:r>
      <w:hyperlink r:id="rId317" w:history="1">
        <w:r w:rsidRPr="00594006">
          <w:rPr>
            <w:rStyle w:val="Hyperlink"/>
            <w:color w:val="000000" w:themeColor="text1"/>
            <w:sz w:val="20"/>
            <w:szCs w:val="20"/>
            <w:u w:val="none"/>
          </w:rPr>
          <w:t>Sagan Standard’s</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 xml:space="preserve">“extraordinary evidence” requirement. As Samuel Clemens best expressed it, “There is something </w:t>
      </w:r>
      <w:r w:rsidRPr="00C9593B">
        <w:rPr>
          <w:rFonts w:ascii="Verdana" w:hAnsi="Verdana"/>
          <w:color w:val="000000" w:themeColor="text1"/>
          <w:sz w:val="20"/>
          <w:szCs w:val="20"/>
        </w:rPr>
        <w:lastRenderedPageBreak/>
        <w:t>fascinating about science. One gets such wholesale returns of conjecture out of such trifling investment of fact.”</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And still I posted it to Facebook, where it got eight Likes, three comments, and one share. That’s eight more Likes than my link to Discovery’s</w:t>
      </w:r>
      <w:r w:rsidRPr="00C9593B">
        <w:rPr>
          <w:rStyle w:val="apple-converted-space"/>
          <w:rFonts w:ascii="Verdana" w:hAnsi="Verdana"/>
          <w:color w:val="000000" w:themeColor="text1"/>
          <w:sz w:val="20"/>
          <w:szCs w:val="20"/>
        </w:rPr>
        <w:t> </w:t>
      </w:r>
      <w:hyperlink r:id="rId318" w:history="1">
        <w:r w:rsidRPr="00594006">
          <w:rPr>
            <w:rStyle w:val="Hyperlink"/>
            <w:color w:val="000000" w:themeColor="text1"/>
            <w:sz w:val="20"/>
            <w:szCs w:val="20"/>
            <w:u w:val="none"/>
          </w:rPr>
          <w:t>Faces of Our Ancestors</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gallery, featuring facial reconstructions for 11 ancestors of</w:t>
      </w:r>
      <w:r w:rsidRPr="00C9593B">
        <w:rPr>
          <w:rStyle w:val="apple-converted-space"/>
          <w:rFonts w:ascii="Verdana" w:hAnsi="Verdana"/>
          <w:color w:val="000000" w:themeColor="text1"/>
          <w:sz w:val="20"/>
          <w:szCs w:val="20"/>
        </w:rPr>
        <w:t> </w:t>
      </w:r>
      <w:r w:rsidRPr="00C9593B">
        <w:rPr>
          <w:rStyle w:val="Emphasis"/>
          <w:rFonts w:ascii="Verdana" w:hAnsi="Verdana"/>
          <w:color w:val="000000" w:themeColor="text1"/>
          <w:sz w:val="20"/>
          <w:szCs w:val="20"/>
        </w:rPr>
        <w:t>Homo sapiens</w:t>
      </w:r>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and for which there is plenty of direct fossilized evidence to support their stories.</w:t>
      </w:r>
    </w:p>
    <w:p w:rsidR="00E9230D" w:rsidRDefault="00E9230D" w:rsidP="006A575D">
      <w:pPr>
        <w:pStyle w:val="NormalWeb"/>
        <w:jc w:val="both"/>
        <w:rPr>
          <w:rFonts w:ascii="Verdana" w:hAnsi="Verdana"/>
          <w:color w:val="000000" w:themeColor="text1"/>
          <w:sz w:val="20"/>
          <w:szCs w:val="20"/>
        </w:rPr>
      </w:pPr>
      <w:proofErr w:type="gramStart"/>
      <w:r w:rsidRPr="00C9593B">
        <w:rPr>
          <w:rStyle w:val="Emphasis"/>
          <w:rFonts w:ascii="Verdana" w:hAnsi="Verdana"/>
          <w:color w:val="000000" w:themeColor="text1"/>
          <w:sz w:val="20"/>
          <w:szCs w:val="20"/>
        </w:rPr>
        <w:t>Stories.</w:t>
      </w:r>
      <w:proofErr w:type="gramEnd"/>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 xml:space="preserve">We only have a few </w:t>
      </w:r>
      <w:proofErr w:type="spellStart"/>
      <w:r w:rsidRPr="00C9593B">
        <w:rPr>
          <w:rFonts w:ascii="Verdana" w:hAnsi="Verdana"/>
          <w:color w:val="000000" w:themeColor="text1"/>
          <w:sz w:val="20"/>
          <w:szCs w:val="20"/>
        </w:rPr>
        <w:t>millennias</w:t>
      </w:r>
      <w:proofErr w:type="spellEnd"/>
      <w:r w:rsidRPr="00C9593B">
        <w:rPr>
          <w:rFonts w:ascii="Verdana" w:hAnsi="Verdana"/>
          <w:color w:val="000000" w:themeColor="text1"/>
          <w:sz w:val="20"/>
          <w:szCs w:val="20"/>
        </w:rPr>
        <w:t xml:space="preserve">’ worth of stories from the written and oral history of the human race, but the archeological record is brimming with billions of years’ worth of them. Like detectives at the scene of a crime, archeologists have reconstructed events out of the shared story of our origins to tell engaging tales of our </w:t>
      </w:r>
      <w:proofErr w:type="gramStart"/>
      <w:r w:rsidRPr="00C9593B">
        <w:rPr>
          <w:rFonts w:ascii="Verdana" w:hAnsi="Verdana"/>
          <w:color w:val="000000" w:themeColor="text1"/>
          <w:sz w:val="20"/>
          <w:szCs w:val="20"/>
        </w:rPr>
        <w:t>ancestors</w:t>
      </w:r>
      <w:proofErr w:type="gramEnd"/>
      <w:r w:rsidRPr="00C9593B">
        <w:rPr>
          <w:rFonts w:ascii="Verdana" w:hAnsi="Verdana"/>
          <w:color w:val="000000" w:themeColor="text1"/>
          <w:sz w:val="20"/>
          <w:szCs w:val="20"/>
        </w:rPr>
        <w:t xml:space="preserve"> trials and tribulations.</w:t>
      </w:r>
      <w:r w:rsidRPr="00C9593B">
        <w:rPr>
          <w:rFonts w:ascii="Verdana" w:hAnsi="Verdana"/>
          <w:color w:val="000000" w:themeColor="text1"/>
          <w:sz w:val="20"/>
          <w:szCs w:val="20"/>
        </w:rPr>
        <w:br/>
      </w:r>
      <w:r w:rsidRPr="00C9593B">
        <w:rPr>
          <w:rFonts w:ascii="Verdana" w:hAnsi="Verdana"/>
          <w:color w:val="000000" w:themeColor="text1"/>
          <w:sz w:val="20"/>
          <w:szCs w:val="20"/>
        </w:rPr>
        <w:br/>
        <w:t>There are tragedies, like the</w:t>
      </w:r>
      <w:r w:rsidRPr="00C9593B">
        <w:rPr>
          <w:rStyle w:val="apple-converted-space"/>
          <w:rFonts w:ascii="Verdana" w:hAnsi="Verdana"/>
          <w:color w:val="000000" w:themeColor="text1"/>
          <w:sz w:val="20"/>
          <w:szCs w:val="20"/>
        </w:rPr>
        <w:t> </w:t>
      </w:r>
      <w:hyperlink r:id="rId319" w:history="1">
        <w:r w:rsidRPr="00594006">
          <w:rPr>
            <w:rStyle w:val="Hyperlink"/>
            <w:color w:val="000000" w:themeColor="text1"/>
            <w:sz w:val="20"/>
            <w:szCs w:val="20"/>
            <w:u w:val="none"/>
          </w:rPr>
          <w:t xml:space="preserve">3-year-old </w:t>
        </w:r>
        <w:proofErr w:type="spellStart"/>
        <w:r w:rsidRPr="00594006">
          <w:rPr>
            <w:rStyle w:val="Hyperlink"/>
            <w:color w:val="000000" w:themeColor="text1"/>
            <w:sz w:val="20"/>
            <w:szCs w:val="20"/>
            <w:u w:val="none"/>
          </w:rPr>
          <w:t>Taung</w:t>
        </w:r>
        <w:proofErr w:type="spellEnd"/>
        <w:r w:rsidRPr="00594006">
          <w:rPr>
            <w:rStyle w:val="Hyperlink"/>
            <w:color w:val="000000" w:themeColor="text1"/>
            <w:sz w:val="20"/>
            <w:szCs w:val="20"/>
            <w:u w:val="none"/>
          </w:rPr>
          <w:t xml:space="preserve"> child</w:t>
        </w:r>
      </w:hyperlink>
      <w:r w:rsidRPr="00C9593B">
        <w:rPr>
          <w:rFonts w:ascii="Verdana" w:hAnsi="Verdana"/>
          <w:color w:val="000000" w:themeColor="text1"/>
          <w:sz w:val="20"/>
          <w:szCs w:val="20"/>
        </w:rPr>
        <w:t xml:space="preserve">, whose skull </w:t>
      </w:r>
      <w:proofErr w:type="spellStart"/>
      <w:r w:rsidRPr="00C9593B">
        <w:rPr>
          <w:rFonts w:ascii="Verdana" w:hAnsi="Verdana"/>
          <w:color w:val="000000" w:themeColor="text1"/>
          <w:sz w:val="20"/>
          <w:szCs w:val="20"/>
        </w:rPr>
        <w:t>bares</w:t>
      </w:r>
      <w:proofErr w:type="spellEnd"/>
      <w:r w:rsidRPr="00C9593B">
        <w:rPr>
          <w:rFonts w:ascii="Verdana" w:hAnsi="Verdana"/>
          <w:color w:val="000000" w:themeColor="text1"/>
          <w:sz w:val="20"/>
          <w:szCs w:val="20"/>
        </w:rPr>
        <w:t xml:space="preserve"> the scars of an eagle attack. </w:t>
      </w:r>
      <w:proofErr w:type="gramStart"/>
      <w:r w:rsidRPr="00C9593B">
        <w:rPr>
          <w:rFonts w:ascii="Verdana" w:hAnsi="Verdana"/>
          <w:color w:val="000000" w:themeColor="text1"/>
          <w:sz w:val="20"/>
          <w:szCs w:val="20"/>
        </w:rPr>
        <w:t>The</w:t>
      </w:r>
      <w:r w:rsidRPr="00C9593B">
        <w:rPr>
          <w:rStyle w:val="apple-converted-space"/>
          <w:rFonts w:ascii="Verdana" w:hAnsi="Verdana"/>
          <w:color w:val="000000" w:themeColor="text1"/>
          <w:sz w:val="20"/>
          <w:szCs w:val="20"/>
        </w:rPr>
        <w:t> </w:t>
      </w:r>
      <w:r w:rsidRPr="00C9593B">
        <w:rPr>
          <w:rStyle w:val="Emphasis"/>
          <w:rFonts w:ascii="Verdana" w:hAnsi="Verdana"/>
          <w:color w:val="000000" w:themeColor="text1"/>
          <w:sz w:val="20"/>
          <w:szCs w:val="20"/>
        </w:rPr>
        <w:t xml:space="preserve">Australopithecus </w:t>
      </w:r>
      <w:proofErr w:type="spellStart"/>
      <w:r w:rsidRPr="00C9593B">
        <w:rPr>
          <w:rStyle w:val="Emphasis"/>
          <w:rFonts w:ascii="Verdana" w:hAnsi="Verdana"/>
          <w:color w:val="000000" w:themeColor="text1"/>
          <w:sz w:val="20"/>
          <w:szCs w:val="20"/>
        </w:rPr>
        <w:t>africanus</w:t>
      </w:r>
      <w:proofErr w:type="spellEnd"/>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 xml:space="preserve">child </w:t>
      </w:r>
      <w:proofErr w:type="spellStart"/>
      <w:r w:rsidRPr="00C9593B">
        <w:rPr>
          <w:rFonts w:ascii="Verdana" w:hAnsi="Verdana"/>
          <w:color w:val="000000" w:themeColor="text1"/>
          <w:sz w:val="20"/>
          <w:szCs w:val="20"/>
        </w:rPr>
        <w:t>was</w:t>
      </w:r>
      <w:r w:rsidRPr="00C9593B">
        <w:rPr>
          <w:rStyle w:val="Emphasis"/>
          <w:rFonts w:ascii="Verdana" w:hAnsi="Verdana"/>
          <w:color w:val="000000" w:themeColor="text1"/>
          <w:sz w:val="20"/>
          <w:szCs w:val="20"/>
        </w:rPr>
        <w:t>carried</w:t>
      </w:r>
      <w:proofErr w:type="spellEnd"/>
      <w:r w:rsidRPr="00C9593B">
        <w:rPr>
          <w:rStyle w:val="Emphasis"/>
          <w:rFonts w:ascii="Verdana" w:hAnsi="Verdana"/>
          <w:color w:val="000000" w:themeColor="text1"/>
          <w:sz w:val="20"/>
          <w:szCs w:val="20"/>
        </w:rPr>
        <w:t xml:space="preserve"> away by a bird of prey</w:t>
      </w:r>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2.8 million years ago.</w:t>
      </w:r>
      <w:proofErr w:type="gramEnd"/>
      <w:r w:rsidRPr="00C9593B">
        <w:rPr>
          <w:rFonts w:ascii="Verdana" w:hAnsi="Verdana"/>
          <w:color w:val="000000" w:themeColor="text1"/>
          <w:sz w:val="20"/>
          <w:szCs w:val="20"/>
        </w:rPr>
        <w:t xml:space="preserve"> We sense the tragic nature of the story when we consider the horror his parents must have experienced, and at the same time there is the fantastic element of our ancient ancestors having to guard their infants against birds of prey.</w:t>
      </w:r>
    </w:p>
    <w:p w:rsidR="006A575D" w:rsidRPr="00C9593B" w:rsidRDefault="006A575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I’ve listened to New Age believers explain the giant statues of Easter Island as being erected with the help of aliens, who took the island’s inhabitants away with them into the Milky Way, but there is an important lesson in what we know really happened to this treeless island in the Southeastern Pacific ocean.</w:t>
      </w:r>
      <w:r w:rsidRPr="00C9593B">
        <w:rPr>
          <w:rStyle w:val="apple-converted-space"/>
          <w:rFonts w:ascii="Verdana" w:hAnsi="Verdana"/>
          <w:color w:val="000000" w:themeColor="text1"/>
          <w:sz w:val="20"/>
          <w:szCs w:val="20"/>
        </w:rPr>
        <w:t> </w:t>
      </w:r>
      <w:hyperlink r:id="rId320" w:history="1">
        <w:r w:rsidRPr="00594006">
          <w:rPr>
            <w:rStyle w:val="Hyperlink"/>
            <w:color w:val="000000" w:themeColor="text1"/>
            <w:sz w:val="20"/>
            <w:szCs w:val="20"/>
            <w:u w:val="none"/>
          </w:rPr>
          <w:t>Jared Diamond</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 xml:space="preserve">reconstructs the </w:t>
      </w:r>
      <w:hyperlink r:id="rId321" w:history="1">
        <w:r w:rsidRPr="00594006">
          <w:rPr>
            <w:rStyle w:val="Hyperlink"/>
            <w:color w:val="000000" w:themeColor="text1"/>
            <w:sz w:val="20"/>
            <w:szCs w:val="20"/>
            <w:u w:val="none"/>
          </w:rPr>
          <w:t>history Easter Island</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with the help of painstaking research by paleontologists and archaeologists, telling the tale of a materialist war, where competing inhabitants</w:t>
      </w:r>
      <w:r w:rsidRPr="00C9593B">
        <w:rPr>
          <w:rStyle w:val="apple-converted-space"/>
          <w:rFonts w:ascii="Verdana" w:hAnsi="Verdana"/>
          <w:color w:val="000000" w:themeColor="text1"/>
          <w:sz w:val="20"/>
          <w:szCs w:val="20"/>
        </w:rPr>
        <w:t> </w:t>
      </w:r>
      <w:r w:rsidRPr="00C9593B">
        <w:rPr>
          <w:rStyle w:val="Emphasis"/>
          <w:rFonts w:ascii="Verdana" w:hAnsi="Verdana"/>
          <w:color w:val="000000" w:themeColor="text1"/>
          <w:sz w:val="20"/>
          <w:szCs w:val="20"/>
        </w:rPr>
        <w:t>chopped down all the island’s trees</w:t>
      </w:r>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 xml:space="preserve">for transportation and scaffolding so they could erect monolithic statues of increasing size to demonstrate their wealth and prestige. After the trees </w:t>
      </w:r>
      <w:r w:rsidRPr="00C9593B">
        <w:rPr>
          <w:rFonts w:ascii="Verdana" w:hAnsi="Verdana"/>
          <w:color w:val="000000" w:themeColor="text1"/>
          <w:sz w:val="20"/>
          <w:szCs w:val="20"/>
        </w:rPr>
        <w:lastRenderedPageBreak/>
        <w:t xml:space="preserve">vanished, so did the large game, and the trash sites on the island show the inhabitants resorted to eating rats and eventually human corpses to survive. The Easter Islanders didn’t have magical powers for levitating </w:t>
      </w:r>
      <w:proofErr w:type="gramStart"/>
      <w:r w:rsidRPr="00C9593B">
        <w:rPr>
          <w:rFonts w:ascii="Verdana" w:hAnsi="Verdana"/>
          <w:color w:val="000000" w:themeColor="text1"/>
          <w:sz w:val="20"/>
          <w:szCs w:val="20"/>
        </w:rPr>
        <w:t>boulders,</w:t>
      </w:r>
      <w:proofErr w:type="gramEnd"/>
      <w:r w:rsidRPr="00C9593B">
        <w:rPr>
          <w:rFonts w:ascii="Verdana" w:hAnsi="Verdana"/>
          <w:color w:val="000000" w:themeColor="text1"/>
          <w:sz w:val="20"/>
          <w:szCs w:val="20"/>
        </w:rPr>
        <w:t xml:space="preserve"> they were an ancient mirror of our modern materialism. The archaeology of Easter Island tells the story of a civilization that fell prey to</w:t>
      </w:r>
      <w:r w:rsidRPr="00C9593B">
        <w:rPr>
          <w:rStyle w:val="apple-converted-space"/>
          <w:rFonts w:ascii="Verdana" w:hAnsi="Verdana"/>
          <w:color w:val="000000" w:themeColor="text1"/>
          <w:sz w:val="20"/>
          <w:szCs w:val="20"/>
        </w:rPr>
        <w:t> </w:t>
      </w:r>
      <w:r w:rsidRPr="00C9593B">
        <w:rPr>
          <w:rStyle w:val="Emphasis"/>
          <w:rFonts w:ascii="Verdana" w:hAnsi="Verdana"/>
          <w:color w:val="000000" w:themeColor="text1"/>
          <w:sz w:val="20"/>
          <w:szCs w:val="20"/>
        </w:rPr>
        <w:t>conspicuous consumption</w:t>
      </w:r>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and provides a cautionary tale for a modern society that would sacrifice environmental susta</w:t>
      </w:r>
      <w:r>
        <w:rPr>
          <w:rFonts w:ascii="Verdana" w:hAnsi="Verdana"/>
          <w:color w:val="000000" w:themeColor="text1"/>
          <w:sz w:val="20"/>
          <w:szCs w:val="20"/>
        </w:rPr>
        <w:t>inability for short-term greed.</w:t>
      </w:r>
    </w:p>
    <w:p w:rsidR="00E9230D" w:rsidRPr="00C9593B" w:rsidRDefault="00E9230D" w:rsidP="006A575D">
      <w:pPr>
        <w:spacing w:line="240" w:lineRule="auto"/>
        <w:jc w:val="center"/>
        <w:rPr>
          <w:rFonts w:ascii="Verdana" w:hAnsi="Verdana"/>
          <w:color w:val="000000" w:themeColor="text1"/>
          <w:sz w:val="20"/>
          <w:szCs w:val="20"/>
        </w:rPr>
      </w:pPr>
      <w:r w:rsidRPr="00C9593B">
        <w:rPr>
          <w:rFonts w:ascii="Verdana" w:hAnsi="Verdana"/>
          <w:noProof/>
          <w:color w:val="000000" w:themeColor="text1"/>
          <w:sz w:val="20"/>
          <w:szCs w:val="20"/>
        </w:rPr>
        <w:drawing>
          <wp:inline distT="0" distB="0" distL="0" distR="0" wp14:anchorId="1CE29727" wp14:editId="3BCD6B97">
            <wp:extent cx="3236494" cy="4315327"/>
            <wp:effectExtent l="0" t="0" r="2540" b="0"/>
            <wp:docPr id="106" name="Picture 106" descr="Easter Island, Moai Rano raraku">
              <a:hlinkClick xmlns:a="http://schemas.openxmlformats.org/drawingml/2006/main" r:id="rId3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Easter Island, Moai Rano raraku">
                      <a:hlinkClick r:id="rId322"/>
                    </pic:cNvPr>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236494" cy="4315327"/>
                    </a:xfrm>
                    <a:prstGeom prst="rect">
                      <a:avLst/>
                    </a:prstGeom>
                    <a:noFill/>
                    <a:ln>
                      <a:noFill/>
                    </a:ln>
                  </pic:spPr>
                </pic:pic>
              </a:graphicData>
            </a:graphic>
          </wp:inline>
        </w:drawing>
      </w:r>
      <w:r w:rsidRPr="00C9593B">
        <w:rPr>
          <w:rFonts w:ascii="Verdana" w:hAnsi="Verdana"/>
          <w:color w:val="000000" w:themeColor="text1"/>
          <w:sz w:val="20"/>
          <w:szCs w:val="20"/>
        </w:rPr>
        <w:br/>
      </w:r>
      <w:r w:rsidRPr="00C9593B">
        <w:rPr>
          <w:rFonts w:ascii="Verdana" w:hAnsi="Verdana"/>
          <w:b/>
          <w:bCs/>
          <w:color w:val="000000" w:themeColor="text1"/>
          <w:sz w:val="20"/>
          <w:szCs w:val="20"/>
        </w:rPr>
        <w:t xml:space="preserve">Easter Island, </w:t>
      </w:r>
      <w:proofErr w:type="spellStart"/>
      <w:r w:rsidRPr="00C9593B">
        <w:rPr>
          <w:rFonts w:ascii="Verdana" w:hAnsi="Verdana"/>
          <w:b/>
          <w:bCs/>
          <w:color w:val="000000" w:themeColor="text1"/>
          <w:sz w:val="20"/>
          <w:szCs w:val="20"/>
        </w:rPr>
        <w:t>Moai</w:t>
      </w:r>
      <w:proofErr w:type="spellEnd"/>
      <w:r w:rsidRPr="00C9593B">
        <w:rPr>
          <w:rFonts w:ascii="Verdana" w:hAnsi="Verdana"/>
          <w:b/>
          <w:bCs/>
          <w:color w:val="000000" w:themeColor="text1"/>
          <w:sz w:val="20"/>
          <w:szCs w:val="20"/>
        </w:rPr>
        <w:t xml:space="preserve"> </w:t>
      </w:r>
      <w:proofErr w:type="spellStart"/>
      <w:r w:rsidRPr="00C9593B">
        <w:rPr>
          <w:rFonts w:ascii="Verdana" w:hAnsi="Verdana"/>
          <w:b/>
          <w:bCs/>
          <w:color w:val="000000" w:themeColor="text1"/>
          <w:sz w:val="20"/>
          <w:szCs w:val="20"/>
        </w:rPr>
        <w:t>Rano</w:t>
      </w:r>
      <w:proofErr w:type="spellEnd"/>
      <w:r w:rsidRPr="00C9593B">
        <w:rPr>
          <w:rFonts w:ascii="Verdana" w:hAnsi="Verdana"/>
          <w:b/>
          <w:bCs/>
          <w:color w:val="000000" w:themeColor="text1"/>
          <w:sz w:val="20"/>
          <w:szCs w:val="20"/>
        </w:rPr>
        <w:t xml:space="preserve"> </w:t>
      </w:r>
      <w:proofErr w:type="spellStart"/>
      <w:r w:rsidRPr="00C9593B">
        <w:rPr>
          <w:rFonts w:ascii="Verdana" w:hAnsi="Verdana"/>
          <w:b/>
          <w:bCs/>
          <w:color w:val="000000" w:themeColor="text1"/>
          <w:sz w:val="20"/>
          <w:szCs w:val="20"/>
        </w:rPr>
        <w:t>raraku</w:t>
      </w:r>
      <w:proofErr w:type="spellEnd"/>
      <w:r w:rsidRPr="00C9593B">
        <w:rPr>
          <w:rFonts w:ascii="Verdana" w:hAnsi="Verdana"/>
          <w:color w:val="000000" w:themeColor="text1"/>
          <w:sz w:val="20"/>
          <w:szCs w:val="20"/>
        </w:rPr>
        <w:br/>
        <w:t xml:space="preserve">Credit: </w:t>
      </w:r>
      <w:proofErr w:type="spellStart"/>
      <w:r w:rsidRPr="00C9593B">
        <w:rPr>
          <w:rFonts w:ascii="Verdana" w:hAnsi="Verdana"/>
          <w:color w:val="000000" w:themeColor="text1"/>
          <w:sz w:val="20"/>
          <w:szCs w:val="20"/>
        </w:rPr>
        <w:t>Aurbina</w:t>
      </w:r>
      <w:proofErr w:type="spellEnd"/>
      <w:r w:rsidR="00BE6F35">
        <w:rPr>
          <w:rFonts w:ascii="Verdana" w:hAnsi="Verdana"/>
          <w:color w:val="000000" w:themeColor="text1"/>
          <w:sz w:val="20"/>
          <w:szCs w:val="20"/>
        </w:rPr>
        <w:t xml:space="preserve"> (</w:t>
      </w:r>
      <w:proofErr w:type="spellStart"/>
      <w:r w:rsidR="00BE6F35">
        <w:rPr>
          <w:rFonts w:ascii="Verdana" w:hAnsi="Verdana"/>
          <w:color w:val="000000" w:themeColor="text1"/>
          <w:sz w:val="20"/>
          <w:szCs w:val="20"/>
        </w:rPr>
        <w:t>flickr</w:t>
      </w:r>
      <w:proofErr w:type="spellEnd"/>
      <w:r w:rsidR="00BE6F35">
        <w:rPr>
          <w:rFonts w:ascii="Verdana" w:hAnsi="Verdana"/>
          <w:color w:val="000000" w:themeColor="text1"/>
          <w:sz w:val="20"/>
          <w:szCs w:val="20"/>
        </w:rPr>
        <w:t>)</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lastRenderedPageBreak/>
        <w:t>Then there’s the</w:t>
      </w:r>
      <w:r w:rsidRPr="00C9593B">
        <w:rPr>
          <w:rStyle w:val="apple-converted-space"/>
          <w:rFonts w:ascii="Verdana" w:hAnsi="Verdana"/>
          <w:color w:val="000000" w:themeColor="text1"/>
          <w:sz w:val="20"/>
          <w:szCs w:val="20"/>
        </w:rPr>
        <w:t> </w:t>
      </w:r>
      <w:hyperlink r:id="rId324" w:history="1">
        <w:r w:rsidRPr="00594006">
          <w:rPr>
            <w:rStyle w:val="Hyperlink"/>
            <w:color w:val="000000" w:themeColor="text1"/>
            <w:sz w:val="20"/>
            <w:szCs w:val="20"/>
            <w:u w:val="none"/>
          </w:rPr>
          <w:t xml:space="preserve">3.6 million-year-old </w:t>
        </w:r>
        <w:proofErr w:type="spellStart"/>
        <w:r w:rsidRPr="00594006">
          <w:rPr>
            <w:rStyle w:val="Hyperlink"/>
            <w:color w:val="000000" w:themeColor="text1"/>
            <w:sz w:val="20"/>
            <w:szCs w:val="20"/>
            <w:u w:val="none"/>
          </w:rPr>
          <w:t>Laetoli</w:t>
        </w:r>
        <w:proofErr w:type="spellEnd"/>
        <w:r w:rsidRPr="00594006">
          <w:rPr>
            <w:rStyle w:val="Hyperlink"/>
            <w:color w:val="000000" w:themeColor="text1"/>
            <w:sz w:val="20"/>
            <w:szCs w:val="20"/>
            <w:u w:val="none"/>
          </w:rPr>
          <w:t xml:space="preserve"> footprints</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of</w:t>
      </w:r>
      <w:r w:rsidR="00B96351" w:rsidRPr="00C9593B">
        <w:rPr>
          <w:rFonts w:ascii="Verdana" w:hAnsi="Verdana"/>
          <w:color w:val="000000" w:themeColor="text1"/>
          <w:sz w:val="20"/>
          <w:szCs w:val="20"/>
        </w:rPr>
        <w:t xml:space="preserve"> </w:t>
      </w:r>
      <w:proofErr w:type="spellStart"/>
      <w:r w:rsidRPr="00C9593B">
        <w:rPr>
          <w:rStyle w:val="Emphasis"/>
          <w:rFonts w:ascii="Verdana" w:hAnsi="Verdana"/>
          <w:color w:val="000000" w:themeColor="text1"/>
          <w:sz w:val="20"/>
          <w:szCs w:val="20"/>
        </w:rPr>
        <w:t>Austrolopithecus</w:t>
      </w:r>
      <w:proofErr w:type="spellEnd"/>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preserved in volcanic ash, large and small, male and female, close together as if they were huddling–perhaps the male had his arm around his mate, and the female’s footprints</w:t>
      </w:r>
      <w:r w:rsidRPr="00C9593B">
        <w:rPr>
          <w:rStyle w:val="apple-converted-space"/>
          <w:rFonts w:ascii="Verdana" w:hAnsi="Verdana"/>
          <w:color w:val="000000" w:themeColor="text1"/>
          <w:sz w:val="20"/>
          <w:szCs w:val="20"/>
        </w:rPr>
        <w:t> </w:t>
      </w:r>
      <w:hyperlink r:id="rId325" w:history="1">
        <w:r w:rsidRPr="00594006">
          <w:rPr>
            <w:rStyle w:val="Hyperlink"/>
            <w:color w:val="000000" w:themeColor="text1"/>
            <w:sz w:val="20"/>
            <w:szCs w:val="20"/>
            <w:u w:val="none"/>
          </w:rPr>
          <w:t>lopsided as if she were carrying an infant</w:t>
        </w:r>
      </w:hyperlink>
      <w:r w:rsidRPr="00C9593B">
        <w:rPr>
          <w:rFonts w:ascii="Verdana" w:hAnsi="Verdana"/>
          <w:color w:val="000000" w:themeColor="text1"/>
          <w:sz w:val="20"/>
          <w:szCs w:val="20"/>
        </w:rPr>
        <w:t>. Imagine what it was like for them, walking fearfully across an ash-covered landscape, a distant bellowing volcano preparing to rain even more ash on them. This story of fear and wonder is reconstructed in</w:t>
      </w:r>
      <w:r w:rsidRPr="00C9593B">
        <w:rPr>
          <w:rStyle w:val="apple-converted-space"/>
          <w:rFonts w:ascii="Verdana" w:hAnsi="Verdana"/>
          <w:color w:val="000000" w:themeColor="text1"/>
          <w:sz w:val="20"/>
          <w:szCs w:val="20"/>
        </w:rPr>
        <w:t> </w:t>
      </w:r>
      <w:hyperlink r:id="rId326" w:history="1">
        <w:r w:rsidRPr="00594006">
          <w:rPr>
            <w:rStyle w:val="Hyperlink"/>
            <w:color w:val="000000" w:themeColor="text1"/>
            <w:sz w:val="20"/>
            <w:szCs w:val="20"/>
            <w:u w:val="none"/>
          </w:rPr>
          <w:t>this famous diorama</w:t>
        </w:r>
      </w:hyperlink>
      <w:r w:rsidRPr="00C9593B">
        <w:rPr>
          <w:rFonts w:ascii="Verdana" w:hAnsi="Verdana"/>
          <w:color w:val="000000" w:themeColor="text1"/>
          <w:sz w:val="20"/>
          <w:szCs w:val="20"/>
        </w:rPr>
        <w:t>:</w:t>
      </w:r>
    </w:p>
    <w:p w:rsidR="00E9230D" w:rsidRPr="00C9593B" w:rsidRDefault="00E9230D" w:rsidP="006A575D">
      <w:pPr>
        <w:spacing w:line="240" w:lineRule="auto"/>
        <w:jc w:val="center"/>
        <w:rPr>
          <w:rFonts w:ascii="Verdana" w:hAnsi="Verdana"/>
          <w:color w:val="000000" w:themeColor="text1"/>
          <w:sz w:val="20"/>
          <w:szCs w:val="20"/>
        </w:rPr>
      </w:pPr>
      <w:r w:rsidRPr="00C9593B">
        <w:rPr>
          <w:rFonts w:ascii="Verdana" w:hAnsi="Verdana"/>
          <w:noProof/>
          <w:color w:val="000000" w:themeColor="text1"/>
          <w:sz w:val="20"/>
          <w:szCs w:val="20"/>
        </w:rPr>
        <w:drawing>
          <wp:inline distT="0" distB="0" distL="0" distR="0" wp14:anchorId="52A55114" wp14:editId="2B244236">
            <wp:extent cx="2887579" cy="4331368"/>
            <wp:effectExtent l="0" t="0" r="8255" b="0"/>
            <wp:docPr id="105" name="Picture 105" descr="Australopithecus">
              <a:hlinkClick xmlns:a="http://schemas.openxmlformats.org/drawingml/2006/main" r:id="rId3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Australopithecus">
                      <a:hlinkClick r:id="rId326"/>
                    </pic:cNvPr>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894732" cy="4342097"/>
                    </a:xfrm>
                    <a:prstGeom prst="rect">
                      <a:avLst/>
                    </a:prstGeom>
                    <a:noFill/>
                    <a:ln>
                      <a:noFill/>
                    </a:ln>
                  </pic:spPr>
                </pic:pic>
              </a:graphicData>
            </a:graphic>
          </wp:inline>
        </w:drawing>
      </w:r>
      <w:r w:rsidRPr="00C9593B">
        <w:rPr>
          <w:rFonts w:ascii="Verdana" w:hAnsi="Verdana"/>
          <w:color w:val="000000" w:themeColor="text1"/>
          <w:sz w:val="20"/>
          <w:szCs w:val="20"/>
        </w:rPr>
        <w:br/>
      </w:r>
      <w:r w:rsidRPr="00C9593B">
        <w:rPr>
          <w:rFonts w:ascii="Verdana" w:hAnsi="Verdana"/>
          <w:b/>
          <w:bCs/>
          <w:color w:val="000000" w:themeColor="text1"/>
          <w:sz w:val="20"/>
          <w:szCs w:val="20"/>
        </w:rPr>
        <w:t>Australopithecus</w:t>
      </w:r>
      <w:r w:rsidRPr="00C9593B">
        <w:rPr>
          <w:rFonts w:ascii="Verdana" w:hAnsi="Verdana"/>
          <w:color w:val="000000" w:themeColor="text1"/>
          <w:sz w:val="20"/>
          <w:szCs w:val="20"/>
        </w:rPr>
        <w:br/>
        <w:t>Credit: Me</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lastRenderedPageBreak/>
        <w:t>There are also the mysteries.</w:t>
      </w:r>
      <w:r w:rsidRPr="00C9593B">
        <w:rPr>
          <w:rStyle w:val="apple-converted-space"/>
          <w:rFonts w:ascii="Verdana" w:hAnsi="Verdana"/>
          <w:color w:val="000000" w:themeColor="text1"/>
          <w:sz w:val="20"/>
          <w:szCs w:val="20"/>
        </w:rPr>
        <w:t> </w:t>
      </w:r>
      <w:r w:rsidRPr="00C9593B">
        <w:rPr>
          <w:rStyle w:val="Emphasis"/>
          <w:rFonts w:ascii="Verdana" w:hAnsi="Verdana"/>
          <w:color w:val="000000" w:themeColor="text1"/>
          <w:sz w:val="20"/>
          <w:szCs w:val="20"/>
        </w:rPr>
        <w:t>Homo erectus</w:t>
      </w:r>
      <w:r w:rsidRPr="00C9593B">
        <w:rPr>
          <w:rFonts w:ascii="Verdana" w:hAnsi="Verdana"/>
          <w:color w:val="000000" w:themeColor="text1"/>
          <w:sz w:val="20"/>
          <w:szCs w:val="20"/>
        </w:rPr>
        <w:t>, who spread</w:t>
      </w:r>
      <w:r w:rsidRPr="00C9593B">
        <w:rPr>
          <w:rStyle w:val="apple-converted-space"/>
          <w:rFonts w:ascii="Verdana" w:hAnsi="Verdana"/>
          <w:color w:val="000000" w:themeColor="text1"/>
          <w:sz w:val="20"/>
          <w:szCs w:val="20"/>
        </w:rPr>
        <w:t> </w:t>
      </w:r>
      <w:hyperlink r:id="rId328" w:anchor="v=onepage&amp;q&amp;f=false" w:history="1">
        <w:r w:rsidRPr="00594006">
          <w:rPr>
            <w:rStyle w:val="Hyperlink"/>
            <w:color w:val="000000" w:themeColor="text1"/>
            <w:sz w:val="20"/>
            <w:szCs w:val="20"/>
            <w:u w:val="none"/>
          </w:rPr>
          <w:t>halfway across the world</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 xml:space="preserve">before mysteriously </w:t>
      </w:r>
      <w:proofErr w:type="gramStart"/>
      <w:r w:rsidRPr="00C9593B">
        <w:rPr>
          <w:rFonts w:ascii="Verdana" w:hAnsi="Verdana"/>
          <w:color w:val="000000" w:themeColor="text1"/>
          <w:sz w:val="20"/>
          <w:szCs w:val="20"/>
        </w:rPr>
        <w:t>vanishing.</w:t>
      </w:r>
      <w:proofErr w:type="gramEnd"/>
      <w:r w:rsidRPr="00C9593B">
        <w:rPr>
          <w:rFonts w:ascii="Verdana" w:hAnsi="Verdana"/>
          <w:color w:val="000000" w:themeColor="text1"/>
          <w:sz w:val="20"/>
          <w:szCs w:val="20"/>
        </w:rPr>
        <w:t xml:space="preserve"> Imagining her environment, we know there were</w:t>
      </w:r>
      <w:r w:rsidRPr="00C9593B">
        <w:rPr>
          <w:rStyle w:val="apple-converted-space"/>
          <w:rFonts w:ascii="Verdana" w:hAnsi="Verdana"/>
          <w:color w:val="000000" w:themeColor="text1"/>
          <w:sz w:val="20"/>
          <w:szCs w:val="20"/>
        </w:rPr>
        <w:t> </w:t>
      </w:r>
      <w:hyperlink r:id="rId329" w:history="1">
        <w:r w:rsidRPr="00594006">
          <w:rPr>
            <w:rStyle w:val="Hyperlink"/>
            <w:color w:val="000000" w:themeColor="text1"/>
            <w:sz w:val="20"/>
            <w:szCs w:val="20"/>
            <w:u w:val="none"/>
          </w:rPr>
          <w:t>a greater number of large fauna back then</w:t>
        </w:r>
      </w:hyperlink>
      <w:r w:rsidRPr="00C9593B">
        <w:rPr>
          <w:rFonts w:ascii="Verdana" w:hAnsi="Verdana"/>
          <w:color w:val="000000" w:themeColor="text1"/>
          <w:sz w:val="20"/>
          <w:szCs w:val="20"/>
        </w:rPr>
        <w:t>, as humans would come along much later to drive the big animals and predators into extinction wherever they migrated across the Earth. She had stone tools, hand axes she used to chop up game, but was primitive enough and intelligent enough that I read one naturalist refer to her as the “</w:t>
      </w:r>
      <w:proofErr w:type="spellStart"/>
      <w:r w:rsidRPr="00C9593B">
        <w:rPr>
          <w:rFonts w:ascii="Verdana" w:hAnsi="Verdana"/>
          <w:color w:val="000000" w:themeColor="text1"/>
          <w:sz w:val="20"/>
          <w:szCs w:val="20"/>
        </w:rPr>
        <w:t>velociraptor</w:t>
      </w:r>
      <w:proofErr w:type="spellEnd"/>
      <w:r w:rsidRPr="00C9593B">
        <w:rPr>
          <w:rFonts w:ascii="Verdana" w:hAnsi="Verdana"/>
          <w:color w:val="000000" w:themeColor="text1"/>
          <w:sz w:val="20"/>
          <w:szCs w:val="20"/>
        </w:rPr>
        <w:t xml:space="preserve"> of our human ancestors,” which is why I love</w:t>
      </w:r>
      <w:r w:rsidRPr="00C9593B">
        <w:rPr>
          <w:rStyle w:val="apple-converted-space"/>
          <w:rFonts w:ascii="Verdana" w:hAnsi="Verdana"/>
          <w:color w:val="000000" w:themeColor="text1"/>
          <w:sz w:val="20"/>
          <w:szCs w:val="20"/>
        </w:rPr>
        <w:t> </w:t>
      </w:r>
      <w:hyperlink r:id="rId330" w:history="1">
        <w:r w:rsidRPr="00594006">
          <w:rPr>
            <w:rStyle w:val="Hyperlink"/>
            <w:color w:val="000000" w:themeColor="text1"/>
            <w:sz w:val="20"/>
            <w:szCs w:val="20"/>
            <w:u w:val="none"/>
          </w:rPr>
          <w:t>this statue of her</w:t>
        </w:r>
      </w:hyperlink>
      <w:r w:rsidRPr="00C9593B">
        <w:rPr>
          <w:rStyle w:val="apple-converted-space"/>
          <w:rFonts w:ascii="Verdana" w:hAnsi="Verdana"/>
          <w:color w:val="000000" w:themeColor="text1"/>
          <w:sz w:val="20"/>
          <w:szCs w:val="20"/>
        </w:rPr>
        <w:t> </w:t>
      </w:r>
      <w:r w:rsidRPr="00C9593B">
        <w:rPr>
          <w:rFonts w:ascii="Verdana" w:hAnsi="Verdana"/>
          <w:color w:val="000000" w:themeColor="text1"/>
          <w:sz w:val="20"/>
          <w:szCs w:val="20"/>
        </w:rPr>
        <w:t>at the Smithsonian Hall of Human Origins lugging a rotting ibex carcass across the Serengeti on her back:</w:t>
      </w:r>
    </w:p>
    <w:p w:rsidR="00E9230D" w:rsidRPr="00C9593B" w:rsidRDefault="00E9230D" w:rsidP="006A575D">
      <w:pPr>
        <w:spacing w:line="240" w:lineRule="auto"/>
        <w:jc w:val="center"/>
        <w:rPr>
          <w:rFonts w:ascii="Verdana" w:hAnsi="Verdana"/>
          <w:color w:val="000000" w:themeColor="text1"/>
          <w:sz w:val="20"/>
          <w:szCs w:val="20"/>
        </w:rPr>
      </w:pPr>
      <w:r w:rsidRPr="00C9593B">
        <w:rPr>
          <w:rFonts w:ascii="Verdana" w:hAnsi="Verdana"/>
          <w:noProof/>
          <w:color w:val="000000" w:themeColor="text1"/>
          <w:sz w:val="20"/>
          <w:szCs w:val="20"/>
        </w:rPr>
        <w:drawing>
          <wp:inline distT="0" distB="0" distL="0" distR="0" wp14:anchorId="290CD235" wp14:editId="6BE904C2">
            <wp:extent cx="3609474" cy="2395377"/>
            <wp:effectExtent l="0" t="0" r="0" b="5080"/>
            <wp:docPr id="104" name="Picture 104" descr="Homo erectus">
              <a:hlinkClick xmlns:a="http://schemas.openxmlformats.org/drawingml/2006/main" r:id="rId3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omo erectus">
                      <a:hlinkClick r:id="rId331"/>
                    </pic:cNvPr>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619785" cy="2402220"/>
                    </a:xfrm>
                    <a:prstGeom prst="rect">
                      <a:avLst/>
                    </a:prstGeom>
                    <a:noFill/>
                    <a:ln>
                      <a:noFill/>
                    </a:ln>
                  </pic:spPr>
                </pic:pic>
              </a:graphicData>
            </a:graphic>
          </wp:inline>
        </w:drawing>
      </w:r>
      <w:r w:rsidRPr="00C9593B">
        <w:rPr>
          <w:rFonts w:ascii="Verdana" w:hAnsi="Verdana"/>
          <w:color w:val="000000" w:themeColor="text1"/>
          <w:sz w:val="20"/>
          <w:szCs w:val="20"/>
        </w:rPr>
        <w:br/>
      </w:r>
      <w:r w:rsidRPr="00C9593B">
        <w:rPr>
          <w:rFonts w:ascii="Verdana" w:hAnsi="Verdana"/>
          <w:b/>
          <w:bCs/>
          <w:color w:val="000000" w:themeColor="text1"/>
          <w:sz w:val="20"/>
          <w:szCs w:val="20"/>
        </w:rPr>
        <w:t>Homo erectus</w:t>
      </w:r>
      <w:r w:rsidRPr="00C9593B">
        <w:rPr>
          <w:rFonts w:ascii="Verdana" w:hAnsi="Verdana"/>
          <w:color w:val="000000" w:themeColor="text1"/>
          <w:sz w:val="20"/>
          <w:szCs w:val="20"/>
        </w:rPr>
        <w:br/>
        <w:t>Credit: Me</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She was a</w:t>
      </w:r>
      <w:r w:rsidRPr="00C9593B">
        <w:rPr>
          <w:rStyle w:val="apple-converted-space"/>
          <w:rFonts w:ascii="Verdana" w:hAnsi="Verdana"/>
          <w:color w:val="000000" w:themeColor="text1"/>
          <w:sz w:val="20"/>
          <w:szCs w:val="20"/>
        </w:rPr>
        <w:t> </w:t>
      </w:r>
      <w:r w:rsidRPr="00C9593B">
        <w:rPr>
          <w:rFonts w:ascii="Verdana" w:hAnsi="Verdana"/>
          <w:b/>
          <w:bCs/>
          <w:color w:val="000000" w:themeColor="text1"/>
          <w:sz w:val="20"/>
          <w:szCs w:val="20"/>
        </w:rPr>
        <w:t>total badass</w:t>
      </w:r>
      <w:r w:rsidRPr="00C9593B">
        <w:rPr>
          <w:rFonts w:ascii="Verdana" w:hAnsi="Verdana"/>
          <w:color w:val="000000" w:themeColor="text1"/>
          <w:sz w:val="20"/>
          <w:szCs w:val="20"/>
        </w:rPr>
        <w:t>… and then she was extinct.</w:t>
      </w:r>
    </w:p>
    <w:p w:rsidR="00E9230D" w:rsidRPr="00C9593B" w:rsidRDefault="00E9230D" w:rsidP="006A575D">
      <w:pPr>
        <w:pStyle w:val="NormalWeb"/>
        <w:jc w:val="both"/>
        <w:rPr>
          <w:rFonts w:ascii="Verdana" w:hAnsi="Verdana"/>
          <w:color w:val="000000" w:themeColor="text1"/>
          <w:sz w:val="20"/>
          <w:szCs w:val="20"/>
        </w:rPr>
      </w:pPr>
      <w:r w:rsidRPr="00C9593B">
        <w:rPr>
          <w:rStyle w:val="Emphasis"/>
          <w:rFonts w:ascii="Verdana" w:hAnsi="Verdana"/>
          <w:color w:val="000000" w:themeColor="text1"/>
          <w:sz w:val="20"/>
          <w:szCs w:val="20"/>
        </w:rPr>
        <w:t>Where did she go?</w:t>
      </w:r>
    </w:p>
    <w:p w:rsidR="00E9230D" w:rsidRPr="00C9593B" w:rsidRDefault="00E9230D" w:rsidP="006A575D">
      <w:pPr>
        <w:pStyle w:val="NormalWeb"/>
        <w:jc w:val="both"/>
        <w:rPr>
          <w:rFonts w:ascii="Verdana" w:hAnsi="Verdana"/>
          <w:color w:val="000000" w:themeColor="text1"/>
          <w:sz w:val="20"/>
          <w:szCs w:val="20"/>
        </w:rPr>
      </w:pPr>
      <w:r w:rsidRPr="00C9593B">
        <w:rPr>
          <w:rFonts w:ascii="Verdana" w:hAnsi="Verdana"/>
          <w:color w:val="000000" w:themeColor="text1"/>
          <w:sz w:val="20"/>
          <w:szCs w:val="20"/>
        </w:rPr>
        <w:t xml:space="preserve">As many stories as humans have written in our few millennia of civilization, imagine the number of stories still waiting to be discovered in 3.5 billion years’ worth of geological strata. Stories of tragedy, wonder, </w:t>
      </w:r>
      <w:r w:rsidRPr="00C9593B">
        <w:rPr>
          <w:rFonts w:ascii="Verdana" w:hAnsi="Verdana"/>
          <w:color w:val="000000" w:themeColor="text1"/>
          <w:sz w:val="20"/>
          <w:szCs w:val="20"/>
        </w:rPr>
        <w:lastRenderedPageBreak/>
        <w:t>mystery, and profundity are all around us, written into the natural world, just waiting for us to read them.</w:t>
      </w:r>
    </w:p>
    <w:p w:rsidR="00E9230D" w:rsidRPr="007404E8" w:rsidRDefault="00E9230D" w:rsidP="007404E8">
      <w:pPr>
        <w:rPr>
          <w:color w:val="000000" w:themeColor="text1"/>
        </w:rPr>
      </w:pPr>
      <w:r w:rsidRPr="007404E8">
        <w:rPr>
          <w:color w:val="000000" w:themeColor="text1"/>
        </w:rPr>
        <w:br w:type="page"/>
      </w:r>
    </w:p>
    <w:p w:rsidR="00E9230D" w:rsidRPr="007404E8" w:rsidRDefault="00E9230D" w:rsidP="009627CA">
      <w:pPr>
        <w:pStyle w:val="Heading2"/>
      </w:pPr>
      <w:bookmarkStart w:id="54" w:name="_Toc323331784"/>
      <w:bookmarkStart w:id="55" w:name="_Toc323652978"/>
      <w:r w:rsidRPr="00EE5AA3">
        <w:lastRenderedPageBreak/>
        <w:t xml:space="preserve">Is </w:t>
      </w:r>
      <w:proofErr w:type="spellStart"/>
      <w:r w:rsidRPr="00EE5AA3">
        <w:t>Archeopteryx</w:t>
      </w:r>
      <w:proofErr w:type="spellEnd"/>
      <w:r w:rsidRPr="00EE5AA3">
        <w:t xml:space="preserve"> a Bird or Dinosaur? The Fuzzy Lines Drawn between Species</w:t>
      </w:r>
      <w:bookmarkEnd w:id="54"/>
      <w:bookmarkEnd w:id="55"/>
    </w:p>
    <w:p w:rsidR="00E9230D" w:rsidRPr="007404E8" w:rsidRDefault="00E9230D" w:rsidP="007404E8">
      <w:pPr>
        <w:rPr>
          <w:rFonts w:ascii="Verdana" w:hAnsi="Verdana"/>
          <w:color w:val="000000" w:themeColor="text1"/>
          <w:sz w:val="15"/>
          <w:szCs w:val="15"/>
        </w:rPr>
      </w:pPr>
      <w:r w:rsidRPr="007404E8">
        <w:rPr>
          <w:rFonts w:ascii="Verdana" w:hAnsi="Verdana"/>
          <w:color w:val="000000" w:themeColor="text1"/>
          <w:sz w:val="15"/>
          <w:szCs w:val="15"/>
        </w:rPr>
        <w:t>Posted on 1st August 2011</w:t>
      </w:r>
      <w:r w:rsidR="00EE5AA3" w:rsidRPr="007404E8">
        <w:rPr>
          <w:rFonts w:ascii="Verdana" w:hAnsi="Verdana"/>
          <w:color w:val="000000" w:themeColor="text1"/>
          <w:sz w:val="15"/>
          <w:szCs w:val="15"/>
        </w:rPr>
        <w:t xml:space="preserve"> </w:t>
      </w:r>
    </w:p>
    <w:p w:rsidR="00E9230D" w:rsidRPr="00B401C8" w:rsidRDefault="00E9230D" w:rsidP="00594006">
      <w:pPr>
        <w:jc w:val="center"/>
        <w:rPr>
          <w:rFonts w:ascii="Verdana" w:hAnsi="Verdana"/>
          <w:color w:val="000000" w:themeColor="text1"/>
          <w:sz w:val="20"/>
          <w:szCs w:val="20"/>
        </w:rPr>
      </w:pPr>
      <w:r w:rsidRPr="007404E8">
        <w:rPr>
          <w:rFonts w:ascii="Verdana" w:hAnsi="Verdana"/>
          <w:noProof/>
          <w:color w:val="000000" w:themeColor="text1"/>
          <w:sz w:val="21"/>
          <w:szCs w:val="21"/>
        </w:rPr>
        <w:drawing>
          <wp:inline distT="0" distB="0" distL="0" distR="0" wp14:anchorId="65686795" wp14:editId="715AA88D">
            <wp:extent cx="3489910" cy="4090737"/>
            <wp:effectExtent l="0" t="0" r="0" b="5080"/>
            <wp:docPr id="113" name="Picture 113" descr="Archeopteryx">
              <a:hlinkClick xmlns:a="http://schemas.openxmlformats.org/drawingml/2006/main" r:id="rId3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Archeopteryx">
                      <a:hlinkClick r:id="rId333"/>
                    </pic:cNvPr>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3491931" cy="4093106"/>
                    </a:xfrm>
                    <a:prstGeom prst="rect">
                      <a:avLst/>
                    </a:prstGeom>
                    <a:noFill/>
                    <a:ln>
                      <a:noFill/>
                    </a:ln>
                  </pic:spPr>
                </pic:pic>
              </a:graphicData>
            </a:graphic>
          </wp:inline>
        </w:drawing>
      </w:r>
      <w:r w:rsidRPr="007404E8">
        <w:rPr>
          <w:rFonts w:ascii="Verdana" w:hAnsi="Verdana"/>
          <w:color w:val="000000" w:themeColor="text1"/>
          <w:sz w:val="21"/>
          <w:szCs w:val="21"/>
        </w:rPr>
        <w:br/>
      </w:r>
      <w:proofErr w:type="spellStart"/>
      <w:r w:rsidRPr="00B401C8">
        <w:rPr>
          <w:rFonts w:ascii="Verdana" w:hAnsi="Verdana"/>
          <w:b/>
          <w:bCs/>
          <w:color w:val="000000" w:themeColor="text1"/>
          <w:sz w:val="20"/>
          <w:szCs w:val="20"/>
        </w:rPr>
        <w:t>Archeopteryx</w:t>
      </w:r>
      <w:proofErr w:type="spellEnd"/>
      <w:r w:rsidRPr="00B401C8">
        <w:rPr>
          <w:rFonts w:ascii="Verdana" w:hAnsi="Verdana"/>
          <w:color w:val="000000" w:themeColor="text1"/>
          <w:sz w:val="20"/>
          <w:szCs w:val="20"/>
        </w:rPr>
        <w:br/>
        <w:t>Credit:</w:t>
      </w:r>
      <w:r w:rsidRPr="00B401C8">
        <w:rPr>
          <w:rStyle w:val="apple-converted-space"/>
          <w:rFonts w:ascii="Verdana" w:hAnsi="Verdana"/>
          <w:color w:val="000000" w:themeColor="text1"/>
          <w:sz w:val="20"/>
          <w:szCs w:val="20"/>
        </w:rPr>
        <w:t> </w:t>
      </w:r>
      <w:hyperlink r:id="rId335" w:history="1">
        <w:r w:rsidRPr="00594006">
          <w:rPr>
            <w:rStyle w:val="Hyperlink"/>
            <w:color w:val="000000" w:themeColor="text1"/>
            <w:sz w:val="20"/>
            <w:szCs w:val="20"/>
            <w:u w:val="none"/>
          </w:rPr>
          <w:t>digital cat</w:t>
        </w:r>
      </w:hyperlink>
      <w:r w:rsidR="00BE6F35">
        <w:rPr>
          <w:rStyle w:val="Hyperlink"/>
          <w:color w:val="000000" w:themeColor="text1"/>
          <w:sz w:val="20"/>
          <w:szCs w:val="20"/>
          <w:u w:val="none"/>
        </w:rPr>
        <w:t xml:space="preserve"> (</w:t>
      </w:r>
      <w:proofErr w:type="spellStart"/>
      <w:r w:rsidR="00BE6F35">
        <w:rPr>
          <w:rStyle w:val="Hyperlink"/>
          <w:color w:val="000000" w:themeColor="text1"/>
          <w:sz w:val="20"/>
          <w:szCs w:val="20"/>
          <w:u w:val="none"/>
        </w:rPr>
        <w:t>flickr</w:t>
      </w:r>
      <w:proofErr w:type="spellEnd"/>
      <w:r w:rsidR="00BE6F35">
        <w:rPr>
          <w:rStyle w:val="Hyperlink"/>
          <w:color w:val="000000" w:themeColor="text1"/>
          <w:sz w:val="20"/>
          <w:szCs w:val="20"/>
          <w:u w:val="none"/>
        </w:rPr>
        <w:t>)</w:t>
      </w:r>
    </w:p>
    <w:p w:rsidR="00E9230D" w:rsidRPr="00B401C8" w:rsidRDefault="00E9230D" w:rsidP="006A575D">
      <w:pPr>
        <w:pStyle w:val="NormalWeb"/>
        <w:jc w:val="both"/>
        <w:rPr>
          <w:rFonts w:ascii="Verdana" w:hAnsi="Verdana"/>
          <w:color w:val="000000" w:themeColor="text1"/>
          <w:sz w:val="20"/>
          <w:szCs w:val="20"/>
        </w:rPr>
      </w:pPr>
      <w:r w:rsidRPr="00B401C8">
        <w:rPr>
          <w:rFonts w:ascii="Verdana" w:hAnsi="Verdana"/>
          <w:color w:val="000000" w:themeColor="text1"/>
          <w:sz w:val="20"/>
          <w:szCs w:val="20"/>
        </w:rPr>
        <w:t>On top of</w:t>
      </w:r>
      <w:r w:rsidRPr="00B401C8">
        <w:rPr>
          <w:rStyle w:val="apple-converted-space"/>
          <w:rFonts w:ascii="Verdana" w:hAnsi="Verdana"/>
          <w:color w:val="000000" w:themeColor="text1"/>
          <w:sz w:val="20"/>
          <w:szCs w:val="20"/>
        </w:rPr>
        <w:t> </w:t>
      </w:r>
      <w:hyperlink r:id="rId336" w:history="1">
        <w:r w:rsidRPr="00594006">
          <w:rPr>
            <w:rStyle w:val="Hyperlink"/>
            <w:color w:val="000000" w:themeColor="text1"/>
            <w:sz w:val="20"/>
            <w:szCs w:val="20"/>
            <w:u w:val="none"/>
          </w:rPr>
          <w:t>Pluto being demoted</w:t>
        </w:r>
      </w:hyperlink>
      <w:r w:rsidRPr="00B401C8">
        <w:rPr>
          <w:rFonts w:ascii="Verdana" w:hAnsi="Verdana"/>
          <w:color w:val="000000" w:themeColor="text1"/>
          <w:sz w:val="20"/>
          <w:szCs w:val="20"/>
        </w:rPr>
        <w:t>, the</w:t>
      </w:r>
      <w:r w:rsidRPr="00B401C8">
        <w:rPr>
          <w:rStyle w:val="apple-converted-space"/>
          <w:rFonts w:ascii="Verdana" w:hAnsi="Verdana"/>
          <w:color w:val="000000" w:themeColor="text1"/>
          <w:sz w:val="20"/>
          <w:szCs w:val="20"/>
        </w:rPr>
        <w:t> </w:t>
      </w:r>
      <w:hyperlink r:id="rId337" w:history="1">
        <w:r w:rsidRPr="00594006">
          <w:rPr>
            <w:rStyle w:val="Hyperlink"/>
            <w:color w:val="000000" w:themeColor="text1"/>
            <w:sz w:val="20"/>
            <w:szCs w:val="20"/>
            <w:u w:val="none"/>
          </w:rPr>
          <w:t>non-existence of Brontosaurus</w:t>
        </w:r>
      </w:hyperlink>
      <w:r w:rsidRPr="00B401C8">
        <w:rPr>
          <w:rFonts w:ascii="Verdana" w:hAnsi="Verdana"/>
          <w:color w:val="000000" w:themeColor="text1"/>
          <w:sz w:val="20"/>
          <w:szCs w:val="20"/>
        </w:rPr>
        <w:t>, and</w:t>
      </w:r>
      <w:r w:rsidRPr="00B401C8">
        <w:rPr>
          <w:rStyle w:val="apple-converted-space"/>
          <w:rFonts w:ascii="Verdana" w:hAnsi="Verdana"/>
          <w:color w:val="000000" w:themeColor="text1"/>
          <w:sz w:val="20"/>
          <w:szCs w:val="20"/>
        </w:rPr>
        <w:t> </w:t>
      </w:r>
      <w:hyperlink r:id="rId338" w:history="1">
        <w:r w:rsidRPr="00594006">
          <w:rPr>
            <w:rStyle w:val="Hyperlink"/>
            <w:color w:val="000000" w:themeColor="text1"/>
            <w:sz w:val="20"/>
            <w:szCs w:val="20"/>
            <w:u w:val="none"/>
          </w:rPr>
          <w:t>whether it’s okay to proposition a woman on an elevator at 4:00 in the morning</w:t>
        </w:r>
      </w:hyperlink>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 xml:space="preserve">we can </w:t>
      </w:r>
      <w:r w:rsidRPr="00B401C8">
        <w:rPr>
          <w:rFonts w:ascii="Verdana" w:hAnsi="Verdana"/>
          <w:color w:val="000000" w:themeColor="text1"/>
          <w:sz w:val="20"/>
          <w:szCs w:val="20"/>
        </w:rPr>
        <w:lastRenderedPageBreak/>
        <w:t>now add a fun new debate for the online scientific community:</w:t>
      </w:r>
      <w:r w:rsidRPr="00B401C8">
        <w:rPr>
          <w:rStyle w:val="apple-converted-space"/>
          <w:rFonts w:ascii="Verdana" w:hAnsi="Verdana"/>
          <w:color w:val="000000" w:themeColor="text1"/>
          <w:sz w:val="20"/>
          <w:szCs w:val="20"/>
        </w:rPr>
        <w:t> </w:t>
      </w:r>
      <w:hyperlink r:id="rId339" w:history="1">
        <w:r w:rsidRPr="00594006">
          <w:rPr>
            <w:rStyle w:val="Hyperlink"/>
            <w:color w:val="000000" w:themeColor="text1"/>
            <w:sz w:val="20"/>
            <w:szCs w:val="20"/>
            <w:u w:val="none"/>
          </w:rPr>
          <w:t xml:space="preserve">is </w:t>
        </w:r>
        <w:proofErr w:type="spellStart"/>
        <w:r w:rsidRPr="00594006">
          <w:rPr>
            <w:rStyle w:val="Hyperlink"/>
            <w:color w:val="000000" w:themeColor="text1"/>
            <w:sz w:val="20"/>
            <w:szCs w:val="20"/>
            <w:u w:val="none"/>
          </w:rPr>
          <w:t>Archeopteryx</w:t>
        </w:r>
        <w:proofErr w:type="spellEnd"/>
        <w:r w:rsidRPr="00594006">
          <w:rPr>
            <w:rStyle w:val="Hyperlink"/>
            <w:color w:val="000000" w:themeColor="text1"/>
            <w:sz w:val="20"/>
            <w:szCs w:val="20"/>
            <w:u w:val="none"/>
          </w:rPr>
          <w:t xml:space="preserve"> a Bird or Dinosaur?</w:t>
        </w:r>
      </w:hyperlink>
    </w:p>
    <w:p w:rsidR="00E9230D" w:rsidRPr="00B401C8" w:rsidRDefault="00E9230D" w:rsidP="006A575D">
      <w:pPr>
        <w:pStyle w:val="NormalWeb"/>
        <w:jc w:val="both"/>
        <w:rPr>
          <w:rFonts w:ascii="Verdana" w:hAnsi="Verdana"/>
          <w:color w:val="000000" w:themeColor="text1"/>
          <w:sz w:val="20"/>
          <w:szCs w:val="20"/>
        </w:rPr>
      </w:pPr>
      <w:r w:rsidRPr="00B401C8">
        <w:rPr>
          <w:rFonts w:ascii="Verdana" w:hAnsi="Verdana"/>
          <w:color w:val="000000" w:themeColor="text1"/>
          <w:sz w:val="20"/>
          <w:szCs w:val="20"/>
        </w:rPr>
        <w:t>Analysis of a</w:t>
      </w:r>
      <w:r w:rsidRPr="00B401C8">
        <w:rPr>
          <w:rStyle w:val="apple-converted-space"/>
          <w:rFonts w:ascii="Verdana" w:hAnsi="Verdana"/>
          <w:color w:val="000000" w:themeColor="text1"/>
          <w:sz w:val="20"/>
          <w:szCs w:val="20"/>
        </w:rPr>
        <w:t> </w:t>
      </w:r>
      <w:proofErr w:type="spellStart"/>
      <w:r w:rsidRPr="00B401C8">
        <w:rPr>
          <w:rStyle w:val="Emphasis"/>
          <w:rFonts w:ascii="Verdana" w:hAnsi="Verdana"/>
          <w:color w:val="000000" w:themeColor="text1"/>
          <w:sz w:val="20"/>
          <w:szCs w:val="20"/>
        </w:rPr>
        <w:t>Xiaotingia</w:t>
      </w:r>
      <w:proofErr w:type="spellEnd"/>
      <w:r w:rsidRPr="00B401C8">
        <w:rPr>
          <w:rStyle w:val="Emphasis"/>
          <w:rFonts w:ascii="Verdana" w:hAnsi="Verdana"/>
          <w:color w:val="000000" w:themeColor="text1"/>
          <w:sz w:val="20"/>
          <w:szCs w:val="20"/>
        </w:rPr>
        <w:t xml:space="preserve"> </w:t>
      </w:r>
      <w:proofErr w:type="spellStart"/>
      <w:r w:rsidRPr="00B401C8">
        <w:rPr>
          <w:rStyle w:val="Emphasis"/>
          <w:rFonts w:ascii="Verdana" w:hAnsi="Verdana"/>
          <w:color w:val="000000" w:themeColor="text1"/>
          <w:sz w:val="20"/>
          <w:szCs w:val="20"/>
        </w:rPr>
        <w:t>zhengi</w:t>
      </w:r>
      <w:proofErr w:type="spellEnd"/>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fossil is driving the debate. The animal is “very closely related” to</w:t>
      </w:r>
      <w:r w:rsidRPr="00B401C8">
        <w:rPr>
          <w:rStyle w:val="apple-converted-space"/>
          <w:rFonts w:ascii="Verdana" w:hAnsi="Verdana"/>
          <w:color w:val="000000" w:themeColor="text1"/>
          <w:sz w:val="20"/>
          <w:szCs w:val="20"/>
        </w:rPr>
        <w:t> </w:t>
      </w:r>
      <w:proofErr w:type="spellStart"/>
      <w:r w:rsidRPr="00B401C8">
        <w:rPr>
          <w:rStyle w:val="Emphasis"/>
          <w:rFonts w:ascii="Verdana" w:hAnsi="Verdana"/>
          <w:color w:val="000000" w:themeColor="text1"/>
          <w:sz w:val="20"/>
          <w:szCs w:val="20"/>
        </w:rPr>
        <w:t>Arhceopteryx</w:t>
      </w:r>
      <w:proofErr w:type="spellEnd"/>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according to the researchers, but its characteristics more closely relate it to</w:t>
      </w:r>
      <w:r w:rsidRPr="00B401C8">
        <w:rPr>
          <w:rStyle w:val="apple-converted-space"/>
          <w:rFonts w:ascii="Verdana" w:hAnsi="Verdana"/>
          <w:color w:val="000000" w:themeColor="text1"/>
          <w:sz w:val="20"/>
          <w:szCs w:val="20"/>
        </w:rPr>
        <w:t> </w:t>
      </w:r>
      <w:proofErr w:type="spellStart"/>
      <w:r w:rsidRPr="00B401C8">
        <w:rPr>
          <w:rStyle w:val="Emphasis"/>
          <w:rFonts w:ascii="Verdana" w:hAnsi="Verdana"/>
          <w:color w:val="000000" w:themeColor="text1"/>
          <w:sz w:val="20"/>
          <w:szCs w:val="20"/>
        </w:rPr>
        <w:t>Velociraptors</w:t>
      </w:r>
      <w:proofErr w:type="spellEnd"/>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than birds:</w:t>
      </w:r>
    </w:p>
    <w:p w:rsidR="00E9230D" w:rsidRPr="00B401C8" w:rsidRDefault="00E9230D" w:rsidP="006A575D">
      <w:pPr>
        <w:pStyle w:val="NormalWeb"/>
        <w:ind w:left="720"/>
        <w:jc w:val="both"/>
        <w:rPr>
          <w:rFonts w:ascii="Verdana" w:hAnsi="Verdana"/>
          <w:i/>
          <w:color w:val="000000" w:themeColor="text1"/>
          <w:sz w:val="20"/>
          <w:szCs w:val="20"/>
        </w:rPr>
      </w:pPr>
      <w:r w:rsidRPr="00B401C8">
        <w:rPr>
          <w:rFonts w:ascii="Verdana" w:hAnsi="Verdana"/>
          <w:i/>
          <w:color w:val="000000" w:themeColor="text1"/>
          <w:sz w:val="20"/>
          <w:szCs w:val="20"/>
        </w:rPr>
        <w:t xml:space="preserve">After </w:t>
      </w:r>
      <w:proofErr w:type="spellStart"/>
      <w:r w:rsidRPr="00B401C8">
        <w:rPr>
          <w:rFonts w:ascii="Verdana" w:hAnsi="Verdana"/>
          <w:i/>
          <w:color w:val="000000" w:themeColor="text1"/>
          <w:sz w:val="20"/>
          <w:szCs w:val="20"/>
        </w:rPr>
        <w:t>analysing</w:t>
      </w:r>
      <w:proofErr w:type="spellEnd"/>
      <w:r w:rsidRPr="00B401C8">
        <w:rPr>
          <w:rFonts w:ascii="Verdana" w:hAnsi="Verdana"/>
          <w:i/>
          <w:color w:val="000000" w:themeColor="text1"/>
          <w:sz w:val="20"/>
          <w:szCs w:val="20"/>
        </w:rPr>
        <w:t xml:space="preserve"> the traits present in</w:t>
      </w:r>
      <w:r w:rsidRPr="00B401C8">
        <w:rPr>
          <w:rStyle w:val="apple-converted-space"/>
          <w:rFonts w:ascii="Verdana" w:hAnsi="Verdana"/>
          <w:i/>
          <w:color w:val="000000" w:themeColor="text1"/>
          <w:sz w:val="20"/>
          <w:szCs w:val="20"/>
        </w:rPr>
        <w:t> </w:t>
      </w:r>
      <w:proofErr w:type="spellStart"/>
      <w:r w:rsidRPr="00B401C8">
        <w:rPr>
          <w:rStyle w:val="Emphasis"/>
          <w:rFonts w:ascii="Verdana" w:hAnsi="Verdana"/>
          <w:i w:val="0"/>
          <w:color w:val="000000" w:themeColor="text1"/>
          <w:sz w:val="20"/>
          <w:szCs w:val="20"/>
        </w:rPr>
        <w:t>Xiaotingia</w:t>
      </w:r>
      <w:proofErr w:type="spellEnd"/>
      <w:r w:rsidRPr="00B401C8">
        <w:rPr>
          <w:rStyle w:val="apple-converted-space"/>
          <w:rFonts w:ascii="Verdana" w:hAnsi="Verdana"/>
          <w:i/>
          <w:color w:val="000000" w:themeColor="text1"/>
          <w:sz w:val="20"/>
          <w:szCs w:val="20"/>
        </w:rPr>
        <w:t> </w:t>
      </w:r>
      <w:r w:rsidRPr="00B401C8">
        <w:rPr>
          <w:rFonts w:ascii="Verdana" w:hAnsi="Verdana"/>
          <w:i/>
          <w:color w:val="000000" w:themeColor="text1"/>
          <w:sz w:val="20"/>
          <w:szCs w:val="20"/>
        </w:rPr>
        <w:t xml:space="preserve">and its relations, </w:t>
      </w:r>
      <w:proofErr w:type="spellStart"/>
      <w:r w:rsidRPr="00B401C8">
        <w:rPr>
          <w:rFonts w:ascii="Verdana" w:hAnsi="Verdana"/>
          <w:i/>
          <w:color w:val="000000" w:themeColor="text1"/>
          <w:sz w:val="20"/>
          <w:szCs w:val="20"/>
        </w:rPr>
        <w:t>Xu</w:t>
      </w:r>
      <w:proofErr w:type="spellEnd"/>
      <w:r w:rsidRPr="00B401C8">
        <w:rPr>
          <w:rFonts w:ascii="Verdana" w:hAnsi="Verdana"/>
          <w:i/>
          <w:color w:val="000000" w:themeColor="text1"/>
          <w:sz w:val="20"/>
          <w:szCs w:val="20"/>
        </w:rPr>
        <w:t xml:space="preserve"> and his colleagues are suggesting that the creatures bear more resemblance to the dinosaurs</w:t>
      </w:r>
      <w:r w:rsidRPr="00B401C8">
        <w:rPr>
          <w:rStyle w:val="apple-converted-space"/>
          <w:rFonts w:ascii="Verdana" w:hAnsi="Verdana"/>
          <w:i/>
          <w:color w:val="000000" w:themeColor="text1"/>
          <w:sz w:val="20"/>
          <w:szCs w:val="20"/>
        </w:rPr>
        <w:t> </w:t>
      </w:r>
      <w:proofErr w:type="spellStart"/>
      <w:r w:rsidRPr="00B401C8">
        <w:rPr>
          <w:rStyle w:val="Emphasis"/>
          <w:rFonts w:ascii="Verdana" w:hAnsi="Verdana"/>
          <w:i w:val="0"/>
          <w:color w:val="000000" w:themeColor="text1"/>
          <w:sz w:val="20"/>
          <w:szCs w:val="20"/>
        </w:rPr>
        <w:t>Velociraptor</w:t>
      </w:r>
      <w:proofErr w:type="spellEnd"/>
      <w:r w:rsidRPr="00B401C8">
        <w:rPr>
          <w:rStyle w:val="apple-converted-space"/>
          <w:rFonts w:ascii="Verdana" w:hAnsi="Verdana"/>
          <w:i/>
          <w:color w:val="000000" w:themeColor="text1"/>
          <w:sz w:val="20"/>
          <w:szCs w:val="20"/>
        </w:rPr>
        <w:t> </w:t>
      </w:r>
      <w:r w:rsidRPr="00B401C8">
        <w:rPr>
          <w:rFonts w:ascii="Verdana" w:hAnsi="Verdana"/>
          <w:i/>
          <w:color w:val="000000" w:themeColor="text1"/>
          <w:sz w:val="20"/>
          <w:szCs w:val="20"/>
        </w:rPr>
        <w:t>and</w:t>
      </w:r>
      <w:r w:rsidR="006A575D">
        <w:rPr>
          <w:rFonts w:ascii="Verdana" w:hAnsi="Verdana"/>
          <w:i/>
          <w:color w:val="000000" w:themeColor="text1"/>
          <w:sz w:val="20"/>
          <w:szCs w:val="20"/>
        </w:rPr>
        <w:t xml:space="preserve"> </w:t>
      </w:r>
      <w:proofErr w:type="spellStart"/>
      <w:r w:rsidRPr="00B401C8">
        <w:rPr>
          <w:rStyle w:val="Emphasis"/>
          <w:rFonts w:ascii="Verdana" w:hAnsi="Verdana"/>
          <w:i w:val="0"/>
          <w:color w:val="000000" w:themeColor="text1"/>
          <w:sz w:val="20"/>
          <w:szCs w:val="20"/>
        </w:rPr>
        <w:t>Microraptor</w:t>
      </w:r>
      <w:proofErr w:type="spellEnd"/>
      <w:r w:rsidRPr="00B401C8">
        <w:rPr>
          <w:rStyle w:val="apple-converted-space"/>
          <w:rFonts w:ascii="Verdana" w:hAnsi="Verdana"/>
          <w:i/>
          <w:color w:val="000000" w:themeColor="text1"/>
          <w:sz w:val="20"/>
          <w:szCs w:val="20"/>
        </w:rPr>
        <w:t> </w:t>
      </w:r>
      <w:r w:rsidRPr="00B401C8">
        <w:rPr>
          <w:rFonts w:ascii="Verdana" w:hAnsi="Verdana"/>
          <w:i/>
          <w:color w:val="000000" w:themeColor="text1"/>
          <w:sz w:val="20"/>
          <w:szCs w:val="20"/>
        </w:rPr>
        <w:t xml:space="preserve">than to early birds, and so belong in the dinosaur group </w:t>
      </w:r>
      <w:proofErr w:type="spellStart"/>
      <w:r w:rsidRPr="00B401C8">
        <w:rPr>
          <w:rFonts w:ascii="Verdana" w:hAnsi="Verdana"/>
          <w:i/>
          <w:color w:val="000000" w:themeColor="text1"/>
          <w:sz w:val="20"/>
          <w:szCs w:val="20"/>
        </w:rPr>
        <w:t>Deinonychosauria</w:t>
      </w:r>
      <w:proofErr w:type="spellEnd"/>
      <w:r w:rsidRPr="00B401C8">
        <w:rPr>
          <w:rFonts w:ascii="Verdana" w:hAnsi="Verdana"/>
          <w:i/>
          <w:color w:val="000000" w:themeColor="text1"/>
          <w:sz w:val="20"/>
          <w:szCs w:val="20"/>
        </w:rPr>
        <w:t xml:space="preserve"> rather than in the bird group, </w:t>
      </w:r>
      <w:proofErr w:type="spellStart"/>
      <w:r w:rsidRPr="00B401C8">
        <w:rPr>
          <w:rFonts w:ascii="Verdana" w:hAnsi="Verdana"/>
          <w:i/>
          <w:color w:val="000000" w:themeColor="text1"/>
          <w:sz w:val="20"/>
          <w:szCs w:val="20"/>
        </w:rPr>
        <w:t>Avialae</w:t>
      </w:r>
      <w:proofErr w:type="spellEnd"/>
      <w:r w:rsidRPr="00B401C8">
        <w:rPr>
          <w:rFonts w:ascii="Verdana" w:hAnsi="Verdana"/>
          <w:i/>
          <w:color w:val="000000" w:themeColor="text1"/>
          <w:sz w:val="20"/>
          <w:szCs w:val="20"/>
        </w:rPr>
        <w:t xml:space="preserve">. Many features led the team to this decision, but the </w:t>
      </w:r>
      <w:r w:rsidR="006A575D">
        <w:rPr>
          <w:rFonts w:ascii="Verdana" w:hAnsi="Verdana"/>
          <w:i/>
          <w:color w:val="000000" w:themeColor="text1"/>
          <w:sz w:val="20"/>
          <w:szCs w:val="20"/>
        </w:rPr>
        <w:t xml:space="preserve">most immediately noticeable are </w:t>
      </w:r>
      <w:r w:rsidRPr="00B401C8">
        <w:rPr>
          <w:rFonts w:ascii="Verdana" w:hAnsi="Verdana"/>
          <w:i/>
          <w:color w:val="000000" w:themeColor="text1"/>
          <w:sz w:val="20"/>
          <w:szCs w:val="20"/>
        </w:rPr>
        <w:t>that</w:t>
      </w:r>
      <w:r w:rsidRPr="00B401C8">
        <w:rPr>
          <w:rStyle w:val="apple-converted-space"/>
          <w:rFonts w:ascii="Verdana" w:hAnsi="Verdana"/>
          <w:i/>
          <w:color w:val="000000" w:themeColor="text1"/>
          <w:sz w:val="20"/>
          <w:szCs w:val="20"/>
        </w:rPr>
        <w:t> </w:t>
      </w:r>
      <w:proofErr w:type="spellStart"/>
      <w:r w:rsidRPr="00B401C8">
        <w:rPr>
          <w:rStyle w:val="Emphasis"/>
          <w:rFonts w:ascii="Verdana" w:hAnsi="Verdana"/>
          <w:i w:val="0"/>
          <w:color w:val="000000" w:themeColor="text1"/>
          <w:sz w:val="20"/>
          <w:szCs w:val="20"/>
        </w:rPr>
        <w:t>Xiaotingia</w:t>
      </w:r>
      <w:proofErr w:type="spellEnd"/>
      <w:r w:rsidRPr="00B401C8">
        <w:rPr>
          <w:rFonts w:ascii="Verdana" w:hAnsi="Verdana"/>
          <w:i/>
          <w:color w:val="000000" w:themeColor="text1"/>
          <w:sz w:val="20"/>
          <w:szCs w:val="20"/>
        </w:rPr>
        <w:t>,</w:t>
      </w:r>
      <w:r w:rsidRPr="00B401C8">
        <w:rPr>
          <w:rStyle w:val="apple-converted-space"/>
          <w:rFonts w:ascii="Verdana" w:hAnsi="Verdana"/>
          <w:i/>
          <w:color w:val="000000" w:themeColor="text1"/>
          <w:sz w:val="20"/>
          <w:szCs w:val="20"/>
        </w:rPr>
        <w:t> </w:t>
      </w:r>
      <w:r w:rsidRPr="00B401C8">
        <w:rPr>
          <w:rStyle w:val="Emphasis"/>
          <w:rFonts w:ascii="Verdana" w:hAnsi="Verdana"/>
          <w:i w:val="0"/>
          <w:color w:val="000000" w:themeColor="text1"/>
          <w:sz w:val="20"/>
          <w:szCs w:val="20"/>
        </w:rPr>
        <w:t>Archaeopteryx</w:t>
      </w:r>
      <w:r w:rsidRPr="00B401C8">
        <w:rPr>
          <w:rStyle w:val="apple-converted-space"/>
          <w:rFonts w:ascii="Verdana" w:hAnsi="Verdana"/>
          <w:i/>
          <w:color w:val="000000" w:themeColor="text1"/>
          <w:sz w:val="20"/>
          <w:szCs w:val="20"/>
        </w:rPr>
        <w:t> </w:t>
      </w:r>
      <w:r w:rsidRPr="00B401C8">
        <w:rPr>
          <w:rFonts w:ascii="Verdana" w:hAnsi="Verdana"/>
          <w:i/>
          <w:color w:val="000000" w:themeColor="text1"/>
          <w:sz w:val="20"/>
          <w:szCs w:val="20"/>
        </w:rPr>
        <w:t>and</w:t>
      </w:r>
      <w:r w:rsidR="006A575D">
        <w:rPr>
          <w:rFonts w:ascii="Verdana" w:hAnsi="Verdana"/>
          <w:i/>
          <w:color w:val="000000" w:themeColor="text1"/>
          <w:sz w:val="20"/>
          <w:szCs w:val="20"/>
        </w:rPr>
        <w:t xml:space="preserve"> </w:t>
      </w:r>
      <w:proofErr w:type="spellStart"/>
      <w:r w:rsidRPr="00B401C8">
        <w:rPr>
          <w:rStyle w:val="Emphasis"/>
          <w:rFonts w:ascii="Verdana" w:hAnsi="Verdana"/>
          <w:i w:val="0"/>
          <w:color w:val="000000" w:themeColor="text1"/>
          <w:sz w:val="20"/>
          <w:szCs w:val="20"/>
        </w:rPr>
        <w:t>Anchiornis</w:t>
      </w:r>
      <w:proofErr w:type="spellEnd"/>
      <w:r w:rsidRPr="00B401C8">
        <w:rPr>
          <w:rStyle w:val="apple-converted-space"/>
          <w:rFonts w:ascii="Verdana" w:hAnsi="Verdana"/>
          <w:i/>
          <w:color w:val="000000" w:themeColor="text1"/>
          <w:sz w:val="20"/>
          <w:szCs w:val="20"/>
        </w:rPr>
        <w:t> </w:t>
      </w:r>
      <w:r w:rsidRPr="00B401C8">
        <w:rPr>
          <w:rFonts w:ascii="Verdana" w:hAnsi="Verdana"/>
          <w:i/>
          <w:color w:val="000000" w:themeColor="text1"/>
          <w:sz w:val="20"/>
          <w:szCs w:val="20"/>
        </w:rPr>
        <w:t>have shallow snouts and expanded regions behind their eye sockets.</w:t>
      </w:r>
      <w:r w:rsidRPr="00B401C8">
        <w:rPr>
          <w:rStyle w:val="apple-converted-space"/>
          <w:rFonts w:ascii="Verdana" w:hAnsi="Verdana"/>
          <w:i/>
          <w:color w:val="000000" w:themeColor="text1"/>
          <w:sz w:val="20"/>
          <w:szCs w:val="20"/>
        </w:rPr>
        <w:t> </w:t>
      </w:r>
      <w:proofErr w:type="spellStart"/>
      <w:r w:rsidRPr="00B401C8">
        <w:rPr>
          <w:rStyle w:val="Emphasis"/>
          <w:rFonts w:ascii="Verdana" w:hAnsi="Verdana"/>
          <w:i w:val="0"/>
          <w:color w:val="000000" w:themeColor="text1"/>
          <w:sz w:val="20"/>
          <w:szCs w:val="20"/>
        </w:rPr>
        <w:t>Microraptor</w:t>
      </w:r>
      <w:proofErr w:type="spellEnd"/>
      <w:r w:rsidRPr="00B401C8">
        <w:rPr>
          <w:rStyle w:val="apple-converted-space"/>
          <w:rFonts w:ascii="Verdana" w:hAnsi="Verdana"/>
          <w:i/>
          <w:color w:val="000000" w:themeColor="text1"/>
          <w:sz w:val="20"/>
          <w:szCs w:val="20"/>
        </w:rPr>
        <w:t> </w:t>
      </w:r>
      <w:r w:rsidRPr="00B401C8">
        <w:rPr>
          <w:rFonts w:ascii="Verdana" w:hAnsi="Verdana"/>
          <w:i/>
          <w:color w:val="000000" w:themeColor="text1"/>
          <w:sz w:val="20"/>
          <w:szCs w:val="20"/>
        </w:rPr>
        <w:t xml:space="preserve">has similar traits, but the early birds in </w:t>
      </w:r>
      <w:proofErr w:type="spellStart"/>
      <w:r w:rsidRPr="00B401C8">
        <w:rPr>
          <w:rFonts w:ascii="Verdana" w:hAnsi="Verdana"/>
          <w:i/>
          <w:color w:val="000000" w:themeColor="text1"/>
          <w:sz w:val="20"/>
          <w:szCs w:val="20"/>
        </w:rPr>
        <w:t>Avialae</w:t>
      </w:r>
      <w:proofErr w:type="spellEnd"/>
      <w:r w:rsidRPr="00B401C8">
        <w:rPr>
          <w:rFonts w:ascii="Verdana" w:hAnsi="Verdana"/>
          <w:i/>
          <w:color w:val="000000" w:themeColor="text1"/>
          <w:sz w:val="20"/>
          <w:szCs w:val="20"/>
        </w:rPr>
        <w:t xml:space="preserve"> have very different skulls.</w:t>
      </w:r>
    </w:p>
    <w:p w:rsidR="00E9230D" w:rsidRPr="00B401C8" w:rsidRDefault="00E9230D" w:rsidP="006A575D">
      <w:pPr>
        <w:spacing w:line="240" w:lineRule="auto"/>
        <w:jc w:val="center"/>
        <w:rPr>
          <w:rFonts w:ascii="Verdana" w:hAnsi="Verdana"/>
          <w:color w:val="000000" w:themeColor="text1"/>
          <w:sz w:val="20"/>
          <w:szCs w:val="20"/>
        </w:rPr>
      </w:pPr>
      <w:r w:rsidRPr="00B401C8">
        <w:rPr>
          <w:rFonts w:ascii="Verdana" w:hAnsi="Verdana"/>
          <w:noProof/>
          <w:color w:val="000000" w:themeColor="text1"/>
          <w:sz w:val="20"/>
          <w:szCs w:val="20"/>
        </w:rPr>
        <w:drawing>
          <wp:inline distT="0" distB="0" distL="0" distR="0" wp14:anchorId="3E0118DE" wp14:editId="4B23C8DA">
            <wp:extent cx="3573379" cy="1988098"/>
            <wp:effectExtent l="0" t="0" r="8255" b="0"/>
            <wp:docPr id="111" name="Picture 111" descr="Xiaotingia zhen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Xiaotingia zhengi"/>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3581943" cy="1992863"/>
                    </a:xfrm>
                    <a:prstGeom prst="rect">
                      <a:avLst/>
                    </a:prstGeom>
                    <a:noFill/>
                    <a:ln>
                      <a:noFill/>
                    </a:ln>
                  </pic:spPr>
                </pic:pic>
              </a:graphicData>
            </a:graphic>
          </wp:inline>
        </w:drawing>
      </w:r>
      <w:r w:rsidRPr="00B401C8">
        <w:rPr>
          <w:rFonts w:ascii="Verdana" w:hAnsi="Verdana"/>
          <w:color w:val="000000" w:themeColor="text1"/>
          <w:sz w:val="20"/>
          <w:szCs w:val="20"/>
        </w:rPr>
        <w:br/>
      </w:r>
      <w:proofErr w:type="spellStart"/>
      <w:r w:rsidRPr="00B401C8">
        <w:rPr>
          <w:rFonts w:ascii="Verdana" w:hAnsi="Verdana"/>
          <w:b/>
          <w:bCs/>
          <w:color w:val="000000" w:themeColor="text1"/>
          <w:sz w:val="20"/>
          <w:szCs w:val="20"/>
        </w:rPr>
        <w:t>Xiaotingia</w:t>
      </w:r>
      <w:proofErr w:type="spellEnd"/>
      <w:r w:rsidRPr="00B401C8">
        <w:rPr>
          <w:rFonts w:ascii="Verdana" w:hAnsi="Verdana"/>
          <w:b/>
          <w:bCs/>
          <w:color w:val="000000" w:themeColor="text1"/>
          <w:sz w:val="20"/>
          <w:szCs w:val="20"/>
        </w:rPr>
        <w:t xml:space="preserve"> </w:t>
      </w:r>
      <w:proofErr w:type="spellStart"/>
      <w:r w:rsidRPr="00B401C8">
        <w:rPr>
          <w:rFonts w:ascii="Verdana" w:hAnsi="Verdana"/>
          <w:b/>
          <w:bCs/>
          <w:color w:val="000000" w:themeColor="text1"/>
          <w:sz w:val="20"/>
          <w:szCs w:val="20"/>
        </w:rPr>
        <w:t>zhengi</w:t>
      </w:r>
      <w:proofErr w:type="spellEnd"/>
      <w:r w:rsidRPr="00B401C8">
        <w:rPr>
          <w:rFonts w:ascii="Verdana" w:hAnsi="Verdana"/>
          <w:color w:val="000000" w:themeColor="text1"/>
          <w:sz w:val="20"/>
          <w:szCs w:val="20"/>
        </w:rPr>
        <w:br/>
        <w:t xml:space="preserve">Copyright Xing </w:t>
      </w:r>
      <w:proofErr w:type="spellStart"/>
      <w:r w:rsidRPr="00B401C8">
        <w:rPr>
          <w:rFonts w:ascii="Verdana" w:hAnsi="Verdana"/>
          <w:color w:val="000000" w:themeColor="text1"/>
          <w:sz w:val="20"/>
          <w:szCs w:val="20"/>
        </w:rPr>
        <w:t>Lida</w:t>
      </w:r>
      <w:proofErr w:type="spellEnd"/>
      <w:r w:rsidRPr="00B401C8">
        <w:rPr>
          <w:rFonts w:ascii="Verdana" w:hAnsi="Verdana"/>
          <w:color w:val="000000" w:themeColor="text1"/>
          <w:sz w:val="20"/>
          <w:szCs w:val="20"/>
        </w:rPr>
        <w:t xml:space="preserve"> and Liu Yi</w:t>
      </w:r>
    </w:p>
    <w:p w:rsidR="006A575D" w:rsidRDefault="00E9230D" w:rsidP="006A575D">
      <w:pPr>
        <w:pStyle w:val="NormalWeb"/>
        <w:jc w:val="both"/>
        <w:rPr>
          <w:rFonts w:ascii="Verdana" w:hAnsi="Verdana"/>
          <w:b/>
          <w:bCs/>
          <w:color w:val="000000" w:themeColor="text1"/>
          <w:sz w:val="20"/>
          <w:szCs w:val="20"/>
        </w:rPr>
      </w:pPr>
      <w:r w:rsidRPr="00B401C8">
        <w:rPr>
          <w:rFonts w:ascii="Verdana" w:hAnsi="Verdana"/>
          <w:b/>
          <w:bCs/>
          <w:color w:val="000000" w:themeColor="text1"/>
          <w:sz w:val="20"/>
          <w:szCs w:val="20"/>
        </w:rPr>
        <w:lastRenderedPageBreak/>
        <w:t>To summarize:</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Back when</w:t>
      </w:r>
      <w:r w:rsidRPr="00B401C8">
        <w:rPr>
          <w:rStyle w:val="apple-converted-space"/>
          <w:rFonts w:ascii="Verdana" w:hAnsi="Verdana"/>
          <w:color w:val="000000" w:themeColor="text1"/>
          <w:sz w:val="20"/>
          <w:szCs w:val="20"/>
        </w:rPr>
        <w:t> </w:t>
      </w:r>
      <w:proofErr w:type="spellStart"/>
      <w:r w:rsidRPr="00B401C8">
        <w:rPr>
          <w:rStyle w:val="Emphasis"/>
          <w:rFonts w:ascii="Verdana" w:hAnsi="Verdana"/>
          <w:color w:val="000000" w:themeColor="text1"/>
          <w:sz w:val="20"/>
          <w:szCs w:val="20"/>
        </w:rPr>
        <w:t>Archeopteryx</w:t>
      </w:r>
      <w:proofErr w:type="spellEnd"/>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was the only fossil we had that possessed both dinosaur and bird traits, it made sense to consider it the “link” between dinosaurs and birds. Now that we have lots of other bird-dinosaur hybrid fossils from this same period in evolutionary history, we no longer know which of them, if any, is a direct ancestor of modern birds. Therefore, it is no longer accurate to call</w:t>
      </w:r>
      <w:r w:rsidRPr="00B401C8">
        <w:rPr>
          <w:rStyle w:val="apple-converted-space"/>
          <w:rFonts w:ascii="Verdana" w:hAnsi="Verdana"/>
          <w:color w:val="000000" w:themeColor="text1"/>
          <w:sz w:val="20"/>
          <w:szCs w:val="20"/>
        </w:rPr>
        <w:t> </w:t>
      </w:r>
      <w:proofErr w:type="spellStart"/>
      <w:r w:rsidRPr="00B401C8">
        <w:rPr>
          <w:rStyle w:val="Emphasis"/>
          <w:rFonts w:ascii="Verdana" w:hAnsi="Verdana"/>
          <w:color w:val="000000" w:themeColor="text1"/>
          <w:sz w:val="20"/>
          <w:szCs w:val="20"/>
        </w:rPr>
        <w:t>Archeopteryx</w:t>
      </w:r>
      <w:r w:rsidRPr="00B401C8">
        <w:rPr>
          <w:rFonts w:ascii="Verdana" w:hAnsi="Verdana"/>
          <w:color w:val="000000" w:themeColor="text1"/>
          <w:sz w:val="20"/>
          <w:szCs w:val="20"/>
        </w:rPr>
        <w:t>the</w:t>
      </w:r>
      <w:proofErr w:type="spellEnd"/>
      <w:r w:rsidRPr="00B401C8">
        <w:rPr>
          <w:rFonts w:ascii="Verdana" w:hAnsi="Verdana"/>
          <w:color w:val="000000" w:themeColor="text1"/>
          <w:sz w:val="20"/>
          <w:szCs w:val="20"/>
        </w:rPr>
        <w:t xml:space="preserve"> first bird,</w:t>
      </w:r>
      <w:r w:rsidRPr="00B401C8">
        <w:rPr>
          <w:rStyle w:val="apple-converted-space"/>
          <w:rFonts w:ascii="Verdana" w:hAnsi="Verdana"/>
          <w:color w:val="000000" w:themeColor="text1"/>
          <w:sz w:val="20"/>
          <w:szCs w:val="20"/>
        </w:rPr>
        <w:t> </w:t>
      </w:r>
      <w:r w:rsidRPr="00B401C8">
        <w:rPr>
          <w:rFonts w:ascii="Verdana" w:hAnsi="Verdana"/>
          <w:b/>
          <w:bCs/>
          <w:color w:val="000000" w:themeColor="text1"/>
          <w:sz w:val="20"/>
          <w:szCs w:val="20"/>
        </w:rPr>
        <w:t>because there are so many other contenders in the mix now.</w:t>
      </w:r>
    </w:p>
    <w:p w:rsidR="00E9230D" w:rsidRPr="00B401C8" w:rsidRDefault="00E9230D" w:rsidP="006A575D">
      <w:pPr>
        <w:pStyle w:val="NormalWeb"/>
        <w:jc w:val="both"/>
        <w:rPr>
          <w:rFonts w:ascii="Verdana" w:hAnsi="Verdana"/>
          <w:color w:val="000000" w:themeColor="text1"/>
          <w:sz w:val="20"/>
          <w:szCs w:val="20"/>
        </w:rPr>
      </w:pPr>
      <w:r w:rsidRPr="00B401C8">
        <w:rPr>
          <w:rFonts w:ascii="Verdana" w:hAnsi="Verdana"/>
          <w:color w:val="000000" w:themeColor="text1"/>
          <w:sz w:val="20"/>
          <w:szCs w:val="20"/>
        </w:rPr>
        <w:t>The constant refining of our understanding of the Cosmos is science’s greatest strength. The fact that we can</w:t>
      </w:r>
      <w:r w:rsidRPr="00B401C8">
        <w:rPr>
          <w:rStyle w:val="apple-converted-space"/>
          <w:rFonts w:ascii="Verdana" w:hAnsi="Verdana"/>
          <w:color w:val="000000" w:themeColor="text1"/>
          <w:sz w:val="20"/>
          <w:szCs w:val="20"/>
        </w:rPr>
        <w:t> </w:t>
      </w:r>
      <w:r w:rsidRPr="00B401C8">
        <w:rPr>
          <w:rStyle w:val="Emphasis"/>
          <w:rFonts w:ascii="Verdana" w:hAnsi="Verdana"/>
          <w:color w:val="000000" w:themeColor="text1"/>
          <w:sz w:val="20"/>
          <w:szCs w:val="20"/>
        </w:rPr>
        <w:t>change our minds to fit the evidence</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is the most beautiful and revolutionary idea to come out of the Enlightenment. As Carl Sagan</w:t>
      </w:r>
      <w:r w:rsidRPr="00B401C8">
        <w:rPr>
          <w:rStyle w:val="apple-converted-space"/>
          <w:rFonts w:ascii="Verdana" w:hAnsi="Verdana"/>
          <w:color w:val="000000" w:themeColor="text1"/>
          <w:sz w:val="20"/>
          <w:szCs w:val="20"/>
        </w:rPr>
        <w:t> </w:t>
      </w:r>
      <w:hyperlink r:id="rId341" w:history="1">
        <w:r w:rsidRPr="00594006">
          <w:rPr>
            <w:rStyle w:val="Hyperlink"/>
            <w:color w:val="000000" w:themeColor="text1"/>
            <w:sz w:val="20"/>
            <w:szCs w:val="20"/>
            <w:u w:val="none"/>
          </w:rPr>
          <w:t>wrote</w:t>
        </w:r>
      </w:hyperlink>
      <w:r w:rsidRPr="00B401C8">
        <w:rPr>
          <w:rFonts w:ascii="Verdana" w:hAnsi="Verdana"/>
          <w:color w:val="000000" w:themeColor="text1"/>
          <w:sz w:val="20"/>
          <w:szCs w:val="20"/>
        </w:rPr>
        <w:t>:</w:t>
      </w:r>
    </w:p>
    <w:p w:rsidR="00E9230D" w:rsidRPr="00B401C8" w:rsidRDefault="00E9230D" w:rsidP="006A575D">
      <w:pPr>
        <w:pStyle w:val="NormalWeb"/>
        <w:ind w:left="720"/>
        <w:jc w:val="both"/>
        <w:rPr>
          <w:rFonts w:ascii="Verdana" w:hAnsi="Verdana"/>
          <w:i/>
          <w:color w:val="000000" w:themeColor="text1"/>
          <w:sz w:val="20"/>
          <w:szCs w:val="20"/>
        </w:rPr>
      </w:pPr>
      <w:r w:rsidRPr="00B401C8">
        <w:rPr>
          <w:rFonts w:ascii="Verdana" w:hAnsi="Verdana"/>
          <w:i/>
          <w:color w:val="000000" w:themeColor="text1"/>
          <w:sz w:val="20"/>
          <w:szCs w:val="20"/>
        </w:rPr>
        <w:t>One of the reasons for its success is that science has built-in, error-correcting machinery at its very heart. Some may consider this an overbroad characterization, but to me every time we exercise self-criticism, every time we test our ideas against the outside world, we are doing science. When we are self-indulgent and uncritical, when we confuse hopes and facts, we slide into pseudoscience and superstition.</w:t>
      </w:r>
    </w:p>
    <w:p w:rsidR="00E9230D" w:rsidRPr="00B401C8" w:rsidRDefault="00E9230D" w:rsidP="006A575D">
      <w:pPr>
        <w:pStyle w:val="NormalWeb"/>
        <w:ind w:left="720"/>
        <w:jc w:val="both"/>
        <w:rPr>
          <w:rFonts w:ascii="Verdana" w:hAnsi="Verdana"/>
          <w:i/>
          <w:color w:val="000000" w:themeColor="text1"/>
          <w:sz w:val="20"/>
          <w:szCs w:val="20"/>
        </w:rPr>
      </w:pPr>
      <w:r w:rsidRPr="00B401C8">
        <w:rPr>
          <w:rFonts w:ascii="Verdana" w:hAnsi="Verdana"/>
          <w:i/>
          <w:color w:val="000000" w:themeColor="text1"/>
          <w:sz w:val="20"/>
          <w:szCs w:val="20"/>
        </w:rPr>
        <w:t>Every time a scientific paper presents a bit of data, it’s accompanied by an error bar – a quiet but insistent reminder that no knowledge is complete or perfect. It’s a calibration of how much we trust what we think we know. If the error bars are small, the accuracy of our empirical knowledge is high; if the error bars are large, then so is the uncertainty in our knowledge. Except in pure mathematics nothing is known for certain (although much is certainly false).</w:t>
      </w:r>
    </w:p>
    <w:p w:rsidR="00E9230D" w:rsidRPr="00B401C8" w:rsidRDefault="00E9230D" w:rsidP="006A575D">
      <w:pPr>
        <w:pStyle w:val="NormalWeb"/>
        <w:jc w:val="both"/>
        <w:rPr>
          <w:rFonts w:ascii="Verdana" w:hAnsi="Verdana"/>
          <w:color w:val="000000" w:themeColor="text1"/>
          <w:sz w:val="20"/>
          <w:szCs w:val="20"/>
        </w:rPr>
      </w:pPr>
      <w:r w:rsidRPr="00B401C8">
        <w:rPr>
          <w:rFonts w:ascii="Verdana" w:hAnsi="Verdana"/>
          <w:color w:val="000000" w:themeColor="text1"/>
          <w:sz w:val="20"/>
          <w:szCs w:val="20"/>
        </w:rPr>
        <w:lastRenderedPageBreak/>
        <w:t>But this isn’t the end of the debate. This is just one research paper.</w:t>
      </w:r>
    </w:p>
    <w:p w:rsidR="00E9230D" w:rsidRPr="00B401C8" w:rsidRDefault="00E9230D" w:rsidP="006A575D">
      <w:pPr>
        <w:spacing w:line="240" w:lineRule="auto"/>
        <w:jc w:val="center"/>
        <w:rPr>
          <w:rFonts w:ascii="Verdana" w:hAnsi="Verdana"/>
          <w:color w:val="000000" w:themeColor="text1"/>
          <w:sz w:val="20"/>
          <w:szCs w:val="20"/>
        </w:rPr>
      </w:pPr>
      <w:r w:rsidRPr="00B401C8">
        <w:rPr>
          <w:rFonts w:ascii="Verdana" w:hAnsi="Verdana"/>
          <w:noProof/>
          <w:color w:val="000000" w:themeColor="text1"/>
          <w:sz w:val="20"/>
          <w:szCs w:val="20"/>
        </w:rPr>
        <w:drawing>
          <wp:inline distT="0" distB="0" distL="0" distR="0" wp14:anchorId="36DD229F" wp14:editId="5C85F5EB">
            <wp:extent cx="3657600" cy="2879528"/>
            <wp:effectExtent l="0" t="0" r="0" b="0"/>
            <wp:docPr id="110" name="Picture 110" descr="Feathered Velociraptor mongoliensis">
              <a:hlinkClick xmlns:a="http://schemas.openxmlformats.org/drawingml/2006/main" r:id="rId3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Feathered Velociraptor mongoliensis">
                      <a:hlinkClick r:id="rId342"/>
                    </pic:cNvPr>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3667642" cy="2887434"/>
                    </a:xfrm>
                    <a:prstGeom prst="rect">
                      <a:avLst/>
                    </a:prstGeom>
                    <a:noFill/>
                    <a:ln>
                      <a:noFill/>
                    </a:ln>
                  </pic:spPr>
                </pic:pic>
              </a:graphicData>
            </a:graphic>
          </wp:inline>
        </w:drawing>
      </w:r>
      <w:r w:rsidRPr="00B401C8">
        <w:rPr>
          <w:rFonts w:ascii="Verdana" w:hAnsi="Verdana"/>
          <w:color w:val="000000" w:themeColor="text1"/>
          <w:sz w:val="20"/>
          <w:szCs w:val="20"/>
        </w:rPr>
        <w:br/>
      </w:r>
      <w:r w:rsidRPr="00B401C8">
        <w:rPr>
          <w:rFonts w:ascii="Verdana" w:hAnsi="Verdana"/>
          <w:b/>
          <w:bCs/>
          <w:color w:val="000000" w:themeColor="text1"/>
          <w:sz w:val="20"/>
          <w:szCs w:val="20"/>
        </w:rPr>
        <w:t xml:space="preserve">Feathered </w:t>
      </w:r>
      <w:proofErr w:type="spellStart"/>
      <w:r w:rsidRPr="00B401C8">
        <w:rPr>
          <w:rFonts w:ascii="Verdana" w:hAnsi="Verdana"/>
          <w:b/>
          <w:bCs/>
          <w:color w:val="000000" w:themeColor="text1"/>
          <w:sz w:val="20"/>
          <w:szCs w:val="20"/>
        </w:rPr>
        <w:t>Velociraptor</w:t>
      </w:r>
      <w:proofErr w:type="spellEnd"/>
      <w:r w:rsidRPr="00B401C8">
        <w:rPr>
          <w:rFonts w:ascii="Verdana" w:hAnsi="Verdana"/>
          <w:b/>
          <w:bCs/>
          <w:color w:val="000000" w:themeColor="text1"/>
          <w:sz w:val="20"/>
          <w:szCs w:val="20"/>
        </w:rPr>
        <w:t xml:space="preserve"> </w:t>
      </w:r>
      <w:proofErr w:type="spellStart"/>
      <w:r w:rsidRPr="00B401C8">
        <w:rPr>
          <w:rFonts w:ascii="Verdana" w:hAnsi="Verdana"/>
          <w:b/>
          <w:bCs/>
          <w:color w:val="000000" w:themeColor="text1"/>
          <w:sz w:val="20"/>
          <w:szCs w:val="20"/>
        </w:rPr>
        <w:t>mongoliensis</w:t>
      </w:r>
      <w:proofErr w:type="spellEnd"/>
      <w:r w:rsidRPr="00B401C8">
        <w:rPr>
          <w:rFonts w:ascii="Verdana" w:hAnsi="Verdana"/>
          <w:color w:val="000000" w:themeColor="text1"/>
          <w:sz w:val="20"/>
          <w:szCs w:val="20"/>
        </w:rPr>
        <w:br/>
        <w:t>Credit:</w:t>
      </w:r>
      <w:r w:rsidRPr="00B401C8">
        <w:rPr>
          <w:rStyle w:val="apple-converted-space"/>
          <w:rFonts w:ascii="Verdana" w:hAnsi="Verdana"/>
          <w:color w:val="000000" w:themeColor="text1"/>
          <w:sz w:val="20"/>
          <w:szCs w:val="20"/>
        </w:rPr>
        <w:t> </w:t>
      </w:r>
      <w:hyperlink r:id="rId344" w:anchor="Feathers" w:history="1">
        <w:r w:rsidRPr="00594006">
          <w:rPr>
            <w:rStyle w:val="Hyperlink"/>
            <w:color w:val="000000" w:themeColor="text1"/>
            <w:sz w:val="20"/>
            <w:szCs w:val="20"/>
            <w:u w:val="none"/>
          </w:rPr>
          <w:t xml:space="preserve">Matt </w:t>
        </w:r>
        <w:proofErr w:type="spellStart"/>
        <w:r w:rsidRPr="00594006">
          <w:rPr>
            <w:rStyle w:val="Hyperlink"/>
            <w:color w:val="000000" w:themeColor="text1"/>
            <w:sz w:val="20"/>
            <w:szCs w:val="20"/>
            <w:u w:val="none"/>
          </w:rPr>
          <w:t>Martyniuk</w:t>
        </w:r>
        <w:proofErr w:type="spellEnd"/>
      </w:hyperlink>
    </w:p>
    <w:p w:rsidR="00E9230D" w:rsidRPr="00B401C8" w:rsidRDefault="00E9230D" w:rsidP="006A575D">
      <w:pPr>
        <w:pStyle w:val="NormalWeb"/>
        <w:jc w:val="both"/>
        <w:rPr>
          <w:rFonts w:ascii="Verdana" w:hAnsi="Verdana"/>
          <w:color w:val="000000" w:themeColor="text1"/>
          <w:sz w:val="20"/>
          <w:szCs w:val="20"/>
        </w:rPr>
      </w:pPr>
      <w:r w:rsidRPr="00B401C8">
        <w:rPr>
          <w:rFonts w:ascii="Verdana" w:hAnsi="Verdana"/>
          <w:color w:val="000000" w:themeColor="text1"/>
          <w:sz w:val="20"/>
          <w:szCs w:val="20"/>
        </w:rPr>
        <w:t>This is a tough question that grows tougher all the time as our library of fossils grows and what were once clear transitions between species along the tree of life get smoothed out into slow, gradual changes, just as evolutionary theory predicts. When we have enough fossils to illustrate a clear, smooth transition from one species to another, where do we draw the line between the two? As Richard Dawkins</w:t>
      </w:r>
      <w:r w:rsidRPr="00B401C8">
        <w:rPr>
          <w:rStyle w:val="apple-converted-space"/>
          <w:rFonts w:ascii="Verdana" w:hAnsi="Verdana"/>
          <w:color w:val="000000" w:themeColor="text1"/>
          <w:sz w:val="20"/>
          <w:szCs w:val="20"/>
        </w:rPr>
        <w:t> </w:t>
      </w:r>
      <w:hyperlink r:id="rId345" w:history="1">
        <w:r w:rsidRPr="00594006">
          <w:rPr>
            <w:rStyle w:val="Hyperlink"/>
            <w:color w:val="000000" w:themeColor="text1"/>
            <w:sz w:val="20"/>
            <w:szCs w:val="20"/>
            <w:u w:val="none"/>
          </w:rPr>
          <w:t>puts it</w:t>
        </w:r>
      </w:hyperlink>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w:t>
      </w:r>
      <w:r w:rsidRPr="00B401C8">
        <w:rPr>
          <w:rStyle w:val="apple-converted-space"/>
          <w:rFonts w:ascii="Verdana" w:hAnsi="Verdana"/>
          <w:i/>
          <w:iCs/>
          <w:color w:val="000000" w:themeColor="text1"/>
          <w:sz w:val="20"/>
          <w:szCs w:val="20"/>
        </w:rPr>
        <w:t> </w:t>
      </w:r>
      <w:r w:rsidRPr="00B401C8">
        <w:rPr>
          <w:rStyle w:val="Emphasis"/>
          <w:rFonts w:ascii="Verdana" w:hAnsi="Verdana"/>
          <w:color w:val="000000" w:themeColor="text1"/>
          <w:sz w:val="20"/>
          <w:szCs w:val="20"/>
        </w:rPr>
        <w:t>what individual gets to be the first representative of their species?</w:t>
      </w:r>
    </w:p>
    <w:p w:rsidR="00E9230D" w:rsidRPr="00B401C8" w:rsidRDefault="00E9230D" w:rsidP="006A575D">
      <w:pPr>
        <w:pStyle w:val="NormalWeb"/>
        <w:ind w:left="720"/>
        <w:jc w:val="both"/>
        <w:rPr>
          <w:rFonts w:ascii="Verdana" w:hAnsi="Verdana"/>
          <w:i/>
          <w:color w:val="000000" w:themeColor="text1"/>
          <w:sz w:val="20"/>
          <w:szCs w:val="20"/>
        </w:rPr>
      </w:pPr>
      <w:r w:rsidRPr="00B401C8">
        <w:rPr>
          <w:rFonts w:ascii="Verdana" w:hAnsi="Verdana"/>
          <w:i/>
          <w:color w:val="000000" w:themeColor="text1"/>
          <w:sz w:val="20"/>
          <w:szCs w:val="20"/>
        </w:rPr>
        <w:t xml:space="preserve">As we trace the ancestry of modern Homo sapiens backwards, there must come a time when the difference from living people is sufficiently great to deserve a different specific name, say Homo </w:t>
      </w:r>
      <w:proofErr w:type="spellStart"/>
      <w:r w:rsidRPr="00B401C8">
        <w:rPr>
          <w:rFonts w:ascii="Verdana" w:hAnsi="Verdana"/>
          <w:i/>
          <w:color w:val="000000" w:themeColor="text1"/>
          <w:sz w:val="20"/>
          <w:szCs w:val="20"/>
        </w:rPr>
        <w:t>ergaster</w:t>
      </w:r>
      <w:proofErr w:type="spellEnd"/>
      <w:r w:rsidRPr="00B401C8">
        <w:rPr>
          <w:rFonts w:ascii="Verdana" w:hAnsi="Verdana"/>
          <w:i/>
          <w:color w:val="000000" w:themeColor="text1"/>
          <w:sz w:val="20"/>
          <w:szCs w:val="20"/>
        </w:rPr>
        <w:t xml:space="preserve">. Yet, every step of the way, individuals were presumably sufficiently </w:t>
      </w:r>
      <w:r w:rsidRPr="00B401C8">
        <w:rPr>
          <w:rFonts w:ascii="Verdana" w:hAnsi="Verdana"/>
          <w:i/>
          <w:color w:val="000000" w:themeColor="text1"/>
          <w:sz w:val="20"/>
          <w:szCs w:val="20"/>
        </w:rPr>
        <w:lastRenderedPageBreak/>
        <w:t xml:space="preserve">similar to their parents and their children to be placed in the same species. Now we go back further, tracing the ancestry of Homo </w:t>
      </w:r>
      <w:proofErr w:type="spellStart"/>
      <w:r w:rsidRPr="00B401C8">
        <w:rPr>
          <w:rFonts w:ascii="Verdana" w:hAnsi="Verdana"/>
          <w:i/>
          <w:color w:val="000000" w:themeColor="text1"/>
          <w:sz w:val="20"/>
          <w:szCs w:val="20"/>
        </w:rPr>
        <w:t>ergaster</w:t>
      </w:r>
      <w:proofErr w:type="spellEnd"/>
      <w:r w:rsidRPr="00B401C8">
        <w:rPr>
          <w:rFonts w:ascii="Verdana" w:hAnsi="Verdana"/>
          <w:i/>
          <w:color w:val="000000" w:themeColor="text1"/>
          <w:sz w:val="20"/>
          <w:szCs w:val="20"/>
        </w:rPr>
        <w:t xml:space="preserve">, and there must come a time when we reach individuals who are sufficiently different from ‘mainstream’ </w:t>
      </w:r>
      <w:proofErr w:type="spellStart"/>
      <w:r w:rsidRPr="00B401C8">
        <w:rPr>
          <w:rFonts w:ascii="Verdana" w:hAnsi="Verdana"/>
          <w:i/>
          <w:color w:val="000000" w:themeColor="text1"/>
          <w:sz w:val="20"/>
          <w:szCs w:val="20"/>
        </w:rPr>
        <w:t>ergaster</w:t>
      </w:r>
      <w:proofErr w:type="spellEnd"/>
      <w:r w:rsidRPr="00B401C8">
        <w:rPr>
          <w:rFonts w:ascii="Verdana" w:hAnsi="Verdana"/>
          <w:i/>
          <w:color w:val="000000" w:themeColor="text1"/>
          <w:sz w:val="20"/>
          <w:szCs w:val="20"/>
        </w:rPr>
        <w:t xml:space="preserve"> to deserve a different specific name, say Homo </w:t>
      </w:r>
      <w:proofErr w:type="spellStart"/>
      <w:r w:rsidRPr="00B401C8">
        <w:rPr>
          <w:rFonts w:ascii="Verdana" w:hAnsi="Verdana"/>
          <w:i/>
          <w:color w:val="000000" w:themeColor="text1"/>
          <w:sz w:val="20"/>
          <w:szCs w:val="20"/>
        </w:rPr>
        <w:t>habilis</w:t>
      </w:r>
      <w:proofErr w:type="spellEnd"/>
      <w:r w:rsidRPr="00B401C8">
        <w:rPr>
          <w:rFonts w:ascii="Verdana" w:hAnsi="Verdana"/>
          <w:i/>
          <w:color w:val="000000" w:themeColor="text1"/>
          <w:sz w:val="20"/>
          <w:szCs w:val="20"/>
        </w:rPr>
        <w:t xml:space="preserve">. And now we come to the point of this argument. As we go back further still, at some point we must start to hit individuals sufficiently different from modern Homo sapiens to deserve a different genus name: say Australopithecus. The trouble is, ‘sufficiently different from modern Homo sapiens’ is another matter entirely from ‘sufficiently different from the earliest Homo’, here designated Homo </w:t>
      </w:r>
      <w:proofErr w:type="spellStart"/>
      <w:r w:rsidRPr="00B401C8">
        <w:rPr>
          <w:rFonts w:ascii="Verdana" w:hAnsi="Verdana"/>
          <w:i/>
          <w:color w:val="000000" w:themeColor="text1"/>
          <w:sz w:val="20"/>
          <w:szCs w:val="20"/>
        </w:rPr>
        <w:t>habilis</w:t>
      </w:r>
      <w:proofErr w:type="spellEnd"/>
      <w:r w:rsidRPr="00B401C8">
        <w:rPr>
          <w:rFonts w:ascii="Verdana" w:hAnsi="Verdana"/>
          <w:i/>
          <w:color w:val="000000" w:themeColor="text1"/>
          <w:sz w:val="20"/>
          <w:szCs w:val="20"/>
        </w:rPr>
        <w:t xml:space="preserve">. Think about the first specimen of Homo </w:t>
      </w:r>
      <w:proofErr w:type="spellStart"/>
      <w:r w:rsidRPr="00B401C8">
        <w:rPr>
          <w:rFonts w:ascii="Verdana" w:hAnsi="Verdana"/>
          <w:i/>
          <w:color w:val="000000" w:themeColor="text1"/>
          <w:sz w:val="20"/>
          <w:szCs w:val="20"/>
        </w:rPr>
        <w:t>habilis</w:t>
      </w:r>
      <w:proofErr w:type="spellEnd"/>
      <w:r w:rsidRPr="00B401C8">
        <w:rPr>
          <w:rFonts w:ascii="Verdana" w:hAnsi="Verdana"/>
          <w:i/>
          <w:color w:val="000000" w:themeColor="text1"/>
          <w:sz w:val="20"/>
          <w:szCs w:val="20"/>
        </w:rPr>
        <w:t xml:space="preserve"> to be born. Her parents were Australopithecus. She belonged to a different genus from her parents? That’s just dopey! Yes it certainly is. But it is not reality that’s at </w:t>
      </w:r>
      <w:proofErr w:type="gramStart"/>
      <w:r w:rsidRPr="00B401C8">
        <w:rPr>
          <w:rFonts w:ascii="Verdana" w:hAnsi="Verdana"/>
          <w:i/>
          <w:color w:val="000000" w:themeColor="text1"/>
          <w:sz w:val="20"/>
          <w:szCs w:val="20"/>
        </w:rPr>
        <w:t>fault,</w:t>
      </w:r>
      <w:proofErr w:type="gramEnd"/>
      <w:r w:rsidRPr="00B401C8">
        <w:rPr>
          <w:rFonts w:ascii="Verdana" w:hAnsi="Verdana"/>
          <w:i/>
          <w:color w:val="000000" w:themeColor="text1"/>
          <w:sz w:val="20"/>
          <w:szCs w:val="20"/>
        </w:rPr>
        <w:t xml:space="preserve"> it’s our human insistence on shoving everything into a named category. In reality, there was no such creature as the first specimen of Homo </w:t>
      </w:r>
      <w:proofErr w:type="spellStart"/>
      <w:r w:rsidRPr="00B401C8">
        <w:rPr>
          <w:rFonts w:ascii="Verdana" w:hAnsi="Verdana"/>
          <w:i/>
          <w:color w:val="000000" w:themeColor="text1"/>
          <w:sz w:val="20"/>
          <w:szCs w:val="20"/>
        </w:rPr>
        <w:t>habilis</w:t>
      </w:r>
      <w:proofErr w:type="spellEnd"/>
      <w:r w:rsidRPr="00B401C8">
        <w:rPr>
          <w:rFonts w:ascii="Verdana" w:hAnsi="Verdana"/>
          <w:i/>
          <w:color w:val="000000" w:themeColor="text1"/>
          <w:sz w:val="20"/>
          <w:szCs w:val="20"/>
        </w:rPr>
        <w:t>. There was no first specimen of any species or any genus or any order or any class or any phylum. Every creature that has ever been born would have been classified – had there been a zoologist around to do the classifying – as belonging to exactly the same species as its parents and its children. Yet, with the hindsight of modernity, and with the benefit – yes, in this one paradoxical sense benefit – of the fact that most of the links are missing, classification into distinct species, genera, families, orders, classes and phyla becomes possible.</w:t>
      </w:r>
    </w:p>
    <w:p w:rsidR="00E9230D" w:rsidRPr="00B401C8" w:rsidRDefault="00E9230D" w:rsidP="006A575D">
      <w:pPr>
        <w:pStyle w:val="NormalWeb"/>
        <w:jc w:val="both"/>
        <w:rPr>
          <w:rFonts w:ascii="Verdana" w:hAnsi="Verdana"/>
          <w:color w:val="000000" w:themeColor="text1"/>
          <w:sz w:val="20"/>
          <w:szCs w:val="20"/>
        </w:rPr>
      </w:pPr>
      <w:r w:rsidRPr="00B401C8">
        <w:rPr>
          <w:rFonts w:ascii="Verdana" w:hAnsi="Verdana"/>
          <w:color w:val="000000" w:themeColor="text1"/>
          <w:sz w:val="20"/>
          <w:szCs w:val="20"/>
        </w:rPr>
        <w:t>Missing links</w:t>
      </w:r>
      <w:r w:rsidRPr="00B401C8">
        <w:rPr>
          <w:rStyle w:val="apple-converted-space"/>
          <w:rFonts w:ascii="Verdana" w:hAnsi="Verdana"/>
          <w:color w:val="000000" w:themeColor="text1"/>
          <w:sz w:val="20"/>
          <w:szCs w:val="20"/>
        </w:rPr>
        <w:t> </w:t>
      </w:r>
      <w:r w:rsidRPr="00B401C8">
        <w:rPr>
          <w:rStyle w:val="Emphasis"/>
          <w:rFonts w:ascii="Verdana" w:hAnsi="Verdana"/>
          <w:color w:val="000000" w:themeColor="text1"/>
          <w:sz w:val="20"/>
          <w:szCs w:val="20"/>
        </w:rPr>
        <w:t>make classifying species taxonomically possible</w:t>
      </w:r>
      <w:r w:rsidRPr="00B401C8">
        <w:rPr>
          <w:rFonts w:ascii="Verdana" w:hAnsi="Verdana"/>
          <w:color w:val="000000" w:themeColor="text1"/>
          <w:sz w:val="20"/>
          <w:szCs w:val="20"/>
        </w:rPr>
        <w:t>.</w:t>
      </w:r>
    </w:p>
    <w:p w:rsidR="00E9230D" w:rsidRPr="00B401C8" w:rsidRDefault="00E9230D" w:rsidP="006A575D">
      <w:pPr>
        <w:pStyle w:val="NormalWeb"/>
        <w:jc w:val="both"/>
        <w:rPr>
          <w:rFonts w:ascii="Verdana" w:hAnsi="Verdana"/>
          <w:color w:val="000000" w:themeColor="text1"/>
          <w:sz w:val="20"/>
          <w:szCs w:val="20"/>
        </w:rPr>
      </w:pPr>
      <w:r w:rsidRPr="00B401C8">
        <w:rPr>
          <w:rFonts w:ascii="Verdana" w:hAnsi="Verdana"/>
          <w:color w:val="000000" w:themeColor="text1"/>
          <w:sz w:val="20"/>
          <w:szCs w:val="20"/>
        </w:rPr>
        <w:lastRenderedPageBreak/>
        <w:t>So this whole</w:t>
      </w:r>
      <w:r w:rsidRPr="00B401C8">
        <w:rPr>
          <w:rStyle w:val="apple-converted-space"/>
          <w:rFonts w:ascii="Verdana" w:hAnsi="Verdana"/>
          <w:color w:val="000000" w:themeColor="text1"/>
          <w:sz w:val="20"/>
          <w:szCs w:val="20"/>
        </w:rPr>
        <w:t> </w:t>
      </w:r>
      <w:proofErr w:type="spellStart"/>
      <w:r w:rsidRPr="00B401C8">
        <w:rPr>
          <w:rStyle w:val="Emphasis"/>
          <w:rFonts w:ascii="Verdana" w:hAnsi="Verdana"/>
          <w:color w:val="000000" w:themeColor="text1"/>
          <w:sz w:val="20"/>
          <w:szCs w:val="20"/>
        </w:rPr>
        <w:t>Archeopteryx</w:t>
      </w:r>
      <w:proofErr w:type="spellEnd"/>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downgrade begs the question:</w:t>
      </w:r>
      <w:r w:rsidRPr="00B401C8">
        <w:rPr>
          <w:rStyle w:val="apple-converted-space"/>
          <w:rFonts w:ascii="Verdana" w:hAnsi="Verdana"/>
          <w:color w:val="000000" w:themeColor="text1"/>
          <w:sz w:val="20"/>
          <w:szCs w:val="20"/>
        </w:rPr>
        <w:t> </w:t>
      </w:r>
      <w:r w:rsidRPr="00B401C8">
        <w:rPr>
          <w:rStyle w:val="Emphasis"/>
          <w:rFonts w:ascii="Verdana" w:hAnsi="Verdana"/>
          <w:color w:val="000000" w:themeColor="text1"/>
          <w:sz w:val="20"/>
          <w:szCs w:val="20"/>
        </w:rPr>
        <w:t>What’s the first bird now?</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Well, let’s look at the branches of the evolutionary tree:</w:t>
      </w:r>
    </w:p>
    <w:p w:rsidR="00E9230D" w:rsidRPr="00B401C8" w:rsidRDefault="00E9230D" w:rsidP="006A575D">
      <w:pPr>
        <w:spacing w:line="240" w:lineRule="auto"/>
        <w:jc w:val="center"/>
        <w:rPr>
          <w:rFonts w:ascii="Verdana" w:hAnsi="Verdana"/>
          <w:color w:val="000000" w:themeColor="text1"/>
          <w:sz w:val="20"/>
          <w:szCs w:val="20"/>
        </w:rPr>
      </w:pPr>
      <w:r w:rsidRPr="00B401C8">
        <w:rPr>
          <w:rFonts w:ascii="Verdana" w:hAnsi="Verdana"/>
          <w:noProof/>
          <w:color w:val="000000" w:themeColor="text1"/>
          <w:sz w:val="20"/>
          <w:szCs w:val="20"/>
        </w:rPr>
        <w:drawing>
          <wp:inline distT="0" distB="0" distL="0" distR="0" wp14:anchorId="1A380F24" wp14:editId="73A99897">
            <wp:extent cx="3645568" cy="1935466"/>
            <wp:effectExtent l="0" t="0" r="0" b="8255"/>
            <wp:docPr id="109" name="Picture 109" descr="Bird Phylogeny, Drawing the Line Between Birds and Dinosa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Bird Phylogeny, Drawing the Line Between Birds and Dinosaurs"/>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3653231" cy="1939534"/>
                    </a:xfrm>
                    <a:prstGeom prst="rect">
                      <a:avLst/>
                    </a:prstGeom>
                    <a:noFill/>
                    <a:ln>
                      <a:noFill/>
                    </a:ln>
                  </pic:spPr>
                </pic:pic>
              </a:graphicData>
            </a:graphic>
          </wp:inline>
        </w:drawing>
      </w:r>
      <w:r w:rsidRPr="00B401C8">
        <w:rPr>
          <w:rFonts w:ascii="Verdana" w:hAnsi="Verdana"/>
          <w:color w:val="000000" w:themeColor="text1"/>
          <w:sz w:val="20"/>
          <w:szCs w:val="20"/>
        </w:rPr>
        <w:br/>
      </w:r>
      <w:r w:rsidRPr="00B401C8">
        <w:rPr>
          <w:rFonts w:ascii="Verdana" w:hAnsi="Verdana"/>
          <w:b/>
          <w:bCs/>
          <w:color w:val="000000" w:themeColor="text1"/>
          <w:sz w:val="20"/>
          <w:szCs w:val="20"/>
        </w:rPr>
        <w:t xml:space="preserve">Bird Phylogeny, Drawing the Line </w:t>
      </w:r>
      <w:proofErr w:type="gramStart"/>
      <w:r w:rsidRPr="00B401C8">
        <w:rPr>
          <w:rFonts w:ascii="Verdana" w:hAnsi="Verdana"/>
          <w:b/>
          <w:bCs/>
          <w:color w:val="000000" w:themeColor="text1"/>
          <w:sz w:val="20"/>
          <w:szCs w:val="20"/>
        </w:rPr>
        <w:t>Between</w:t>
      </w:r>
      <w:proofErr w:type="gramEnd"/>
      <w:r w:rsidRPr="00B401C8">
        <w:rPr>
          <w:rFonts w:ascii="Verdana" w:hAnsi="Verdana"/>
          <w:b/>
          <w:bCs/>
          <w:color w:val="000000" w:themeColor="text1"/>
          <w:sz w:val="20"/>
          <w:szCs w:val="20"/>
        </w:rPr>
        <w:t xml:space="preserve"> Birds and Dinosaurs</w:t>
      </w:r>
    </w:p>
    <w:p w:rsidR="00E9230D" w:rsidRPr="00B401C8" w:rsidRDefault="00E9230D" w:rsidP="006A575D">
      <w:pPr>
        <w:pStyle w:val="NormalWeb"/>
        <w:jc w:val="both"/>
        <w:rPr>
          <w:rFonts w:ascii="Verdana" w:hAnsi="Verdana"/>
          <w:color w:val="000000" w:themeColor="text1"/>
          <w:sz w:val="20"/>
          <w:szCs w:val="20"/>
        </w:rPr>
      </w:pPr>
      <w:proofErr w:type="gramStart"/>
      <w:r w:rsidRPr="00B401C8">
        <w:rPr>
          <w:rFonts w:ascii="Verdana" w:hAnsi="Verdana"/>
          <w:color w:val="000000" w:themeColor="text1"/>
          <w:sz w:val="20"/>
          <w:szCs w:val="20"/>
        </w:rPr>
        <w:t>So congratulations to</w:t>
      </w:r>
      <w:r w:rsidRPr="00B401C8">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"http://en.wikipedia.org/wiki/Confuciusornithidae" </w:instrText>
      </w:r>
      <w:r w:rsidR="00ED70D1">
        <w:fldChar w:fldCharType="separate"/>
      </w:r>
      <w:r w:rsidRPr="00B401C8">
        <w:rPr>
          <w:rStyle w:val="Emphasis"/>
          <w:rFonts w:ascii="Verdana" w:hAnsi="Verdana"/>
          <w:color w:val="000000" w:themeColor="text1"/>
          <w:sz w:val="20"/>
          <w:szCs w:val="20"/>
        </w:rPr>
        <w:t>Confuciusornithidae</w:t>
      </w:r>
      <w:proofErr w:type="spellEnd"/>
      <w:r w:rsidR="00ED70D1">
        <w:rPr>
          <w:rStyle w:val="Emphasis"/>
          <w:rFonts w:ascii="Verdana" w:hAnsi="Verdana"/>
          <w:color w:val="000000" w:themeColor="text1"/>
          <w:sz w:val="20"/>
          <w:szCs w:val="20"/>
        </w:rPr>
        <w:fldChar w:fldCharType="end"/>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(“holy Confucius bird”) on becoming the first bird!–At least in some scientists’ minds… until we have more fossils and more debate to work this out.</w:t>
      </w:r>
      <w:proofErr w:type="gramEnd"/>
    </w:p>
    <w:p w:rsidR="00E9230D" w:rsidRPr="00B401C8" w:rsidRDefault="00E9230D" w:rsidP="006A575D">
      <w:pPr>
        <w:pStyle w:val="NormalWeb"/>
        <w:jc w:val="both"/>
        <w:rPr>
          <w:rFonts w:ascii="Verdana" w:hAnsi="Verdana"/>
          <w:color w:val="000000" w:themeColor="text1"/>
          <w:sz w:val="20"/>
          <w:szCs w:val="20"/>
        </w:rPr>
      </w:pPr>
      <w:r w:rsidRPr="00B401C8">
        <w:rPr>
          <w:rFonts w:ascii="Verdana" w:hAnsi="Verdana"/>
          <w:color w:val="000000" w:themeColor="text1"/>
          <w:sz w:val="20"/>
          <w:szCs w:val="20"/>
        </w:rPr>
        <w:t>Of course, this whole</w:t>
      </w:r>
      <w:r w:rsidRPr="00B401C8">
        <w:rPr>
          <w:rStyle w:val="apple-converted-space"/>
          <w:rFonts w:ascii="Verdana" w:hAnsi="Verdana"/>
          <w:color w:val="000000" w:themeColor="text1"/>
          <w:sz w:val="20"/>
          <w:szCs w:val="20"/>
        </w:rPr>
        <w:t> </w:t>
      </w:r>
      <w:r w:rsidRPr="00B401C8">
        <w:rPr>
          <w:rStyle w:val="Emphasis"/>
          <w:rFonts w:ascii="Verdana" w:hAnsi="Verdana"/>
          <w:color w:val="000000" w:themeColor="text1"/>
          <w:sz w:val="20"/>
          <w:szCs w:val="20"/>
        </w:rPr>
        <w:t>Bird Versus Dinosaur</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debate ignores a larger debate in the realm of taxonomy, whether reptiles belong in the field of</w:t>
      </w:r>
      <w:r w:rsidR="006A575D">
        <w:rPr>
          <w:rFonts w:ascii="Verdana" w:hAnsi="Verdana"/>
          <w:color w:val="000000" w:themeColor="text1"/>
          <w:sz w:val="20"/>
          <w:szCs w:val="20"/>
        </w:rPr>
        <w:t xml:space="preserve"> </w:t>
      </w:r>
      <w:r w:rsidRPr="00B401C8">
        <w:rPr>
          <w:rStyle w:val="Emphasis"/>
          <w:rFonts w:ascii="Verdana" w:hAnsi="Verdana"/>
          <w:color w:val="000000" w:themeColor="text1"/>
          <w:sz w:val="20"/>
          <w:szCs w:val="20"/>
        </w:rPr>
        <w:t>Herpetology</w:t>
      </w:r>
      <w:r w:rsidRPr="00B401C8">
        <w:rPr>
          <w:rFonts w:ascii="Verdana" w:hAnsi="Verdana"/>
          <w:color w:val="000000" w:themeColor="text1"/>
          <w:sz w:val="20"/>
          <w:szCs w:val="20"/>
        </w:rPr>
        <w:t>, with amphibians like frogs and salamanders, or</w:t>
      </w:r>
      <w:r w:rsidR="006A575D">
        <w:rPr>
          <w:rFonts w:ascii="Verdana" w:hAnsi="Verdana"/>
          <w:color w:val="000000" w:themeColor="text1"/>
          <w:sz w:val="20"/>
          <w:szCs w:val="20"/>
        </w:rPr>
        <w:t xml:space="preserve"> </w:t>
      </w:r>
      <w:r w:rsidRPr="00B401C8">
        <w:rPr>
          <w:rStyle w:val="Emphasis"/>
          <w:rFonts w:ascii="Verdana" w:hAnsi="Verdana"/>
          <w:color w:val="000000" w:themeColor="text1"/>
          <w:sz w:val="20"/>
          <w:szCs w:val="20"/>
        </w:rPr>
        <w:t>Ornithology</w:t>
      </w:r>
      <w:r w:rsidRPr="00B401C8">
        <w:rPr>
          <w:rFonts w:ascii="Verdana" w:hAnsi="Verdana"/>
          <w:color w:val="000000" w:themeColor="text1"/>
          <w:sz w:val="20"/>
          <w:szCs w:val="20"/>
        </w:rPr>
        <w:t>, with birds. Richard Dawkins goes so far as to argue that the</w:t>
      </w:r>
      <w:r w:rsidR="006A575D">
        <w:rPr>
          <w:rFonts w:ascii="Verdana" w:hAnsi="Verdana"/>
          <w:color w:val="000000" w:themeColor="text1"/>
          <w:sz w:val="20"/>
          <w:szCs w:val="20"/>
        </w:rPr>
        <w:t xml:space="preserve"> </w:t>
      </w:r>
      <w:hyperlink r:id="rId347" w:history="1">
        <w:r w:rsidRPr="00594006">
          <w:rPr>
            <w:rStyle w:val="Hyperlink"/>
            <w:color w:val="000000" w:themeColor="text1"/>
            <w:sz w:val="20"/>
            <w:szCs w:val="20"/>
            <w:u w:val="none"/>
          </w:rPr>
          <w:t xml:space="preserve">whole class </w:t>
        </w:r>
        <w:proofErr w:type="spellStart"/>
        <w:r w:rsidRPr="00594006">
          <w:rPr>
            <w:rStyle w:val="Hyperlink"/>
            <w:color w:val="000000" w:themeColor="text1"/>
            <w:sz w:val="20"/>
            <w:szCs w:val="20"/>
            <w:u w:val="none"/>
          </w:rPr>
          <w:t>Reptilia</w:t>
        </w:r>
        <w:proofErr w:type="spellEnd"/>
        <w:r w:rsidRPr="00594006">
          <w:rPr>
            <w:rStyle w:val="Hyperlink"/>
            <w:color w:val="000000" w:themeColor="text1"/>
            <w:sz w:val="20"/>
            <w:szCs w:val="20"/>
            <w:u w:val="none"/>
          </w:rPr>
          <w:t xml:space="preserve"> is silly</w:t>
        </w:r>
      </w:hyperlink>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for having some species that are more closely related to amphibians, but others more closely related to birds and yet birds are really just another branch of reptiles.</w:t>
      </w:r>
    </w:p>
    <w:p w:rsidR="006A575D" w:rsidRDefault="006A575D" w:rsidP="006A575D">
      <w:pPr>
        <w:pStyle w:val="NormalWeb"/>
        <w:jc w:val="both"/>
        <w:rPr>
          <w:rFonts w:ascii="Verdana" w:hAnsi="Verdana"/>
          <w:color w:val="000000" w:themeColor="text1"/>
          <w:sz w:val="20"/>
          <w:szCs w:val="20"/>
        </w:rPr>
      </w:pPr>
      <w:r>
        <w:rPr>
          <w:rFonts w:ascii="Verdana" w:hAnsi="Verdana"/>
          <w:color w:val="000000" w:themeColor="text1"/>
          <w:sz w:val="20"/>
          <w:szCs w:val="20"/>
        </w:rPr>
        <w:br w:type="page"/>
      </w:r>
    </w:p>
    <w:p w:rsidR="00E9230D" w:rsidRPr="00B401C8" w:rsidRDefault="00E9230D" w:rsidP="006A575D">
      <w:pPr>
        <w:pStyle w:val="NormalWeb"/>
        <w:jc w:val="both"/>
        <w:rPr>
          <w:rFonts w:ascii="Verdana" w:hAnsi="Verdana"/>
          <w:color w:val="000000" w:themeColor="text1"/>
          <w:sz w:val="20"/>
          <w:szCs w:val="20"/>
        </w:rPr>
      </w:pPr>
      <w:proofErr w:type="gramStart"/>
      <w:r w:rsidRPr="00B401C8">
        <w:rPr>
          <w:rFonts w:ascii="Verdana" w:hAnsi="Verdana"/>
          <w:color w:val="000000" w:themeColor="text1"/>
          <w:sz w:val="20"/>
          <w:szCs w:val="20"/>
        </w:rPr>
        <w:lastRenderedPageBreak/>
        <w:t>Or, as</w:t>
      </w:r>
      <w:r w:rsidRPr="00B401C8">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"http://xkcd.com/867/" </w:instrText>
      </w:r>
      <w:r w:rsidR="00ED70D1">
        <w:fldChar w:fldCharType="separate"/>
      </w:r>
      <w:r w:rsidRPr="00594006">
        <w:rPr>
          <w:rStyle w:val="Hyperlink"/>
          <w:color w:val="000000" w:themeColor="text1"/>
          <w:sz w:val="20"/>
          <w:szCs w:val="20"/>
          <w:u w:val="none"/>
        </w:rPr>
        <w:t>xkcd</w:t>
      </w:r>
      <w:proofErr w:type="spellEnd"/>
      <w:r w:rsidRPr="00594006">
        <w:rPr>
          <w:rStyle w:val="Hyperlink"/>
          <w:color w:val="000000" w:themeColor="text1"/>
          <w:sz w:val="20"/>
          <w:szCs w:val="20"/>
          <w:u w:val="none"/>
        </w:rPr>
        <w:t xml:space="preserve"> simply puts it</w:t>
      </w:r>
      <w:r w:rsidR="00ED70D1">
        <w:rPr>
          <w:rStyle w:val="Hyperlink"/>
          <w:color w:val="000000" w:themeColor="text1"/>
          <w:sz w:val="20"/>
          <w:szCs w:val="20"/>
          <w:u w:val="none"/>
        </w:rPr>
        <w:fldChar w:fldCharType="end"/>
      </w:r>
      <w:r w:rsidRPr="00B401C8">
        <w:rPr>
          <w:rFonts w:ascii="Verdana" w:hAnsi="Verdana"/>
          <w:color w:val="000000" w:themeColor="text1"/>
          <w:sz w:val="20"/>
          <w:szCs w:val="20"/>
        </w:rPr>
        <w:t>:</w:t>
      </w:r>
      <w:proofErr w:type="gramEnd"/>
    </w:p>
    <w:p w:rsidR="00E9230D" w:rsidRPr="00B401C8" w:rsidRDefault="00E9230D" w:rsidP="006A575D">
      <w:pPr>
        <w:spacing w:line="240" w:lineRule="auto"/>
        <w:jc w:val="center"/>
        <w:rPr>
          <w:rFonts w:ascii="Verdana" w:hAnsi="Verdana"/>
          <w:color w:val="000000" w:themeColor="text1"/>
          <w:sz w:val="20"/>
          <w:szCs w:val="20"/>
        </w:rPr>
      </w:pPr>
      <w:r w:rsidRPr="00B401C8">
        <w:rPr>
          <w:rFonts w:ascii="Verdana" w:hAnsi="Verdana"/>
          <w:noProof/>
          <w:color w:val="000000" w:themeColor="text1"/>
          <w:sz w:val="20"/>
          <w:szCs w:val="20"/>
        </w:rPr>
        <w:drawing>
          <wp:inline distT="0" distB="0" distL="0" distR="0" wp14:anchorId="4C4FC1C1" wp14:editId="2AC8EE58">
            <wp:extent cx="4101673" cy="1804736"/>
            <wp:effectExtent l="0" t="0" r="0" b="5080"/>
            <wp:docPr id="108" name="Picture 108" descr="Ornithology VS Herpetology">
              <a:hlinkClick xmlns:a="http://schemas.openxmlformats.org/drawingml/2006/main" r:id="rId3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Ornithology VS Herpetology">
                      <a:hlinkClick r:id="rId348"/>
                    </pic:cNvPr>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4115481" cy="1810812"/>
                    </a:xfrm>
                    <a:prstGeom prst="rect">
                      <a:avLst/>
                    </a:prstGeom>
                    <a:noFill/>
                    <a:ln>
                      <a:noFill/>
                    </a:ln>
                  </pic:spPr>
                </pic:pic>
              </a:graphicData>
            </a:graphic>
          </wp:inline>
        </w:drawing>
      </w:r>
      <w:r w:rsidRPr="00B401C8">
        <w:rPr>
          <w:rFonts w:ascii="Verdana" w:hAnsi="Verdana"/>
          <w:b/>
          <w:bCs/>
          <w:color w:val="000000" w:themeColor="text1"/>
          <w:sz w:val="20"/>
          <w:szCs w:val="20"/>
        </w:rPr>
        <w:t>Ornithology VS Herpetology</w:t>
      </w:r>
      <w:r w:rsidRPr="00B401C8">
        <w:rPr>
          <w:rFonts w:ascii="Verdana" w:hAnsi="Verdana"/>
          <w:color w:val="000000" w:themeColor="text1"/>
          <w:sz w:val="20"/>
          <w:szCs w:val="20"/>
        </w:rPr>
        <w:br/>
        <w:t>Credit:</w:t>
      </w:r>
      <w:r w:rsidRPr="00B401C8">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"http://xkcd.com/867/" </w:instrText>
      </w:r>
      <w:r w:rsidR="00ED70D1">
        <w:fldChar w:fldCharType="separate"/>
      </w:r>
      <w:r w:rsidRPr="00594006">
        <w:rPr>
          <w:rStyle w:val="Hyperlink"/>
          <w:color w:val="000000" w:themeColor="text1"/>
          <w:sz w:val="20"/>
          <w:szCs w:val="20"/>
          <w:u w:val="none"/>
        </w:rPr>
        <w:t>xkcd</w:t>
      </w:r>
      <w:proofErr w:type="spellEnd"/>
      <w:r w:rsidR="00ED70D1">
        <w:rPr>
          <w:rStyle w:val="Hyperlink"/>
          <w:color w:val="000000" w:themeColor="text1"/>
          <w:sz w:val="20"/>
          <w:szCs w:val="20"/>
          <w:u w:val="none"/>
        </w:rPr>
        <w:fldChar w:fldCharType="end"/>
      </w:r>
    </w:p>
    <w:p w:rsidR="00E9230D" w:rsidRPr="00B401C8" w:rsidRDefault="00E9230D" w:rsidP="006A575D">
      <w:pPr>
        <w:pStyle w:val="Heading2"/>
        <w:jc w:val="both"/>
        <w:rPr>
          <w:sz w:val="20"/>
          <w:szCs w:val="20"/>
        </w:rPr>
      </w:pPr>
      <w:bookmarkStart w:id="56" w:name="_Toc323331785"/>
      <w:bookmarkStart w:id="57" w:name="_Toc323331871"/>
      <w:bookmarkStart w:id="58" w:name="_Toc323652979"/>
      <w:r w:rsidRPr="00B401C8">
        <w:rPr>
          <w:sz w:val="20"/>
          <w:szCs w:val="20"/>
        </w:rPr>
        <w:t>References</w:t>
      </w:r>
      <w:bookmarkEnd w:id="56"/>
      <w:bookmarkEnd w:id="57"/>
      <w:bookmarkEnd w:id="58"/>
    </w:p>
    <w:p w:rsidR="00E9230D" w:rsidRPr="00B401C8" w:rsidRDefault="00E9230D" w:rsidP="006A575D">
      <w:pPr>
        <w:pStyle w:val="NormalWeb"/>
        <w:jc w:val="both"/>
        <w:rPr>
          <w:rFonts w:ascii="Verdana" w:hAnsi="Verdana"/>
          <w:color w:val="000000" w:themeColor="text1"/>
          <w:sz w:val="20"/>
          <w:szCs w:val="20"/>
        </w:rPr>
      </w:pPr>
      <w:proofErr w:type="spellStart"/>
      <w:proofErr w:type="gramStart"/>
      <w:r w:rsidRPr="00B401C8">
        <w:rPr>
          <w:rStyle w:val="z3988"/>
          <w:rFonts w:ascii="Verdana" w:hAnsi="Verdana"/>
          <w:color w:val="000000" w:themeColor="text1"/>
          <w:sz w:val="20"/>
          <w:szCs w:val="20"/>
        </w:rPr>
        <w:t>Xu</w:t>
      </w:r>
      <w:proofErr w:type="spellEnd"/>
      <w:r w:rsidRPr="00B401C8">
        <w:rPr>
          <w:rStyle w:val="z3988"/>
          <w:rFonts w:ascii="Verdana" w:hAnsi="Verdana"/>
          <w:color w:val="000000" w:themeColor="text1"/>
          <w:sz w:val="20"/>
          <w:szCs w:val="20"/>
        </w:rPr>
        <w:t>, X., You, H., Du, K., &amp; Han, F. (2011).</w:t>
      </w:r>
      <w:proofErr w:type="gramEnd"/>
      <w:r w:rsidRPr="00B401C8">
        <w:rPr>
          <w:rStyle w:val="z3988"/>
          <w:rFonts w:ascii="Verdana" w:hAnsi="Verdana"/>
          <w:color w:val="000000" w:themeColor="text1"/>
          <w:sz w:val="20"/>
          <w:szCs w:val="20"/>
        </w:rPr>
        <w:t xml:space="preserve"> An Archaeopteryx-like </w:t>
      </w:r>
      <w:proofErr w:type="spellStart"/>
      <w:r w:rsidRPr="00B401C8">
        <w:rPr>
          <w:rStyle w:val="z3988"/>
          <w:rFonts w:ascii="Verdana" w:hAnsi="Verdana"/>
          <w:color w:val="000000" w:themeColor="text1"/>
          <w:sz w:val="20"/>
          <w:szCs w:val="20"/>
        </w:rPr>
        <w:t>theropod</w:t>
      </w:r>
      <w:proofErr w:type="spellEnd"/>
      <w:r w:rsidRPr="00B401C8">
        <w:rPr>
          <w:rStyle w:val="z3988"/>
          <w:rFonts w:ascii="Verdana" w:hAnsi="Verdana"/>
          <w:color w:val="000000" w:themeColor="text1"/>
          <w:sz w:val="20"/>
          <w:szCs w:val="20"/>
        </w:rPr>
        <w:t xml:space="preserve"> from China and the origin of </w:t>
      </w:r>
      <w:proofErr w:type="spellStart"/>
      <w:r w:rsidRPr="00B401C8">
        <w:rPr>
          <w:rStyle w:val="z3988"/>
          <w:rFonts w:ascii="Verdana" w:hAnsi="Verdana"/>
          <w:color w:val="000000" w:themeColor="text1"/>
          <w:sz w:val="20"/>
          <w:szCs w:val="20"/>
        </w:rPr>
        <w:t>Avialae</w:t>
      </w:r>
      <w:proofErr w:type="spellEnd"/>
      <w:r w:rsidRPr="00B401C8">
        <w:rPr>
          <w:rStyle w:val="apple-converted-space"/>
          <w:rFonts w:ascii="Verdana" w:hAnsi="Verdana"/>
          <w:color w:val="000000" w:themeColor="text1"/>
          <w:sz w:val="20"/>
          <w:szCs w:val="20"/>
        </w:rPr>
        <w:t> </w:t>
      </w:r>
      <w:r w:rsidRPr="00B401C8">
        <w:rPr>
          <w:rStyle w:val="z3988"/>
          <w:rFonts w:ascii="Verdana" w:hAnsi="Verdana"/>
          <w:i/>
          <w:iCs/>
          <w:color w:val="000000" w:themeColor="text1"/>
          <w:sz w:val="20"/>
          <w:szCs w:val="20"/>
        </w:rPr>
        <w:t>Nature, 475</w:t>
      </w:r>
      <w:r w:rsidRPr="00B401C8">
        <w:rPr>
          <w:rStyle w:val="apple-converted-space"/>
          <w:rFonts w:ascii="Verdana" w:hAnsi="Verdana"/>
          <w:color w:val="000000" w:themeColor="text1"/>
          <w:sz w:val="20"/>
          <w:szCs w:val="20"/>
        </w:rPr>
        <w:t> </w:t>
      </w:r>
      <w:r w:rsidRPr="00B401C8">
        <w:rPr>
          <w:rStyle w:val="z3988"/>
          <w:rFonts w:ascii="Verdana" w:hAnsi="Verdana"/>
          <w:color w:val="000000" w:themeColor="text1"/>
          <w:sz w:val="20"/>
          <w:szCs w:val="20"/>
        </w:rPr>
        <w:t>(7357), 465-470 DOI:</w:t>
      </w:r>
      <w:r w:rsidRPr="00B401C8">
        <w:rPr>
          <w:rStyle w:val="apple-converted-space"/>
          <w:rFonts w:ascii="Verdana" w:hAnsi="Verdana"/>
          <w:color w:val="000000" w:themeColor="text1"/>
          <w:sz w:val="20"/>
          <w:szCs w:val="20"/>
        </w:rPr>
        <w:t> </w:t>
      </w:r>
      <w:hyperlink r:id="rId350" w:history="1">
        <w:r w:rsidRPr="00594006">
          <w:rPr>
            <w:rStyle w:val="Hyperlink"/>
            <w:color w:val="000000" w:themeColor="text1"/>
            <w:sz w:val="20"/>
            <w:szCs w:val="20"/>
            <w:u w:val="none"/>
          </w:rPr>
          <w:t>10.1038/nature10288</w:t>
        </w:r>
      </w:hyperlink>
    </w:p>
    <w:p w:rsidR="00E9230D" w:rsidRPr="00B401C8" w:rsidRDefault="00E9230D" w:rsidP="006A575D">
      <w:pPr>
        <w:pStyle w:val="NormalWeb"/>
        <w:jc w:val="both"/>
        <w:rPr>
          <w:rFonts w:ascii="Verdana" w:hAnsi="Verdana"/>
          <w:color w:val="000000" w:themeColor="text1"/>
          <w:sz w:val="20"/>
          <w:szCs w:val="20"/>
        </w:rPr>
      </w:pPr>
      <w:r w:rsidRPr="00B401C8">
        <w:rPr>
          <w:rFonts w:ascii="Verdana" w:hAnsi="Verdana"/>
          <w:color w:val="000000" w:themeColor="text1"/>
          <w:sz w:val="20"/>
          <w:szCs w:val="20"/>
        </w:rPr>
        <w:t>Richard Dawkins,</w:t>
      </w:r>
      <w:r w:rsidRPr="00B401C8">
        <w:rPr>
          <w:rStyle w:val="apple-converted-space"/>
          <w:rFonts w:ascii="Verdana" w:hAnsi="Verdana"/>
          <w:color w:val="000000" w:themeColor="text1"/>
          <w:sz w:val="20"/>
          <w:szCs w:val="20"/>
        </w:rPr>
        <w:t> </w:t>
      </w:r>
      <w:hyperlink r:id="rId351" w:history="1">
        <w:proofErr w:type="gramStart"/>
        <w:r w:rsidRPr="00B401C8">
          <w:rPr>
            <w:rStyle w:val="Emphasis"/>
            <w:rFonts w:ascii="Verdana" w:hAnsi="Verdana"/>
            <w:color w:val="000000" w:themeColor="text1"/>
            <w:sz w:val="20"/>
            <w:szCs w:val="20"/>
          </w:rPr>
          <w:t>The</w:t>
        </w:r>
        <w:proofErr w:type="gramEnd"/>
        <w:r w:rsidRPr="00B401C8">
          <w:rPr>
            <w:rStyle w:val="Emphasis"/>
            <w:rFonts w:ascii="Verdana" w:hAnsi="Verdana"/>
            <w:color w:val="000000" w:themeColor="text1"/>
            <w:sz w:val="20"/>
            <w:szCs w:val="20"/>
          </w:rPr>
          <w:t xml:space="preserve"> Greatest Show on Earth</w:t>
        </w:r>
      </w:hyperlink>
    </w:p>
    <w:p w:rsidR="00E9230D" w:rsidRPr="00B401C8" w:rsidRDefault="00E9230D" w:rsidP="006A575D">
      <w:pPr>
        <w:pStyle w:val="NormalWeb"/>
        <w:jc w:val="both"/>
        <w:rPr>
          <w:rFonts w:ascii="Verdana" w:hAnsi="Verdana"/>
          <w:color w:val="000000" w:themeColor="text1"/>
          <w:sz w:val="20"/>
          <w:szCs w:val="20"/>
        </w:rPr>
      </w:pPr>
      <w:r w:rsidRPr="00B401C8">
        <w:rPr>
          <w:rFonts w:ascii="Verdana" w:hAnsi="Verdana"/>
          <w:color w:val="000000" w:themeColor="text1"/>
          <w:sz w:val="20"/>
          <w:szCs w:val="20"/>
        </w:rPr>
        <w:t>Carl Sagan,</w:t>
      </w:r>
      <w:r w:rsidRPr="00B401C8">
        <w:rPr>
          <w:rStyle w:val="apple-converted-space"/>
          <w:rFonts w:ascii="Verdana" w:hAnsi="Verdana"/>
          <w:color w:val="000000" w:themeColor="text1"/>
          <w:sz w:val="20"/>
          <w:szCs w:val="20"/>
        </w:rPr>
        <w:t> </w:t>
      </w:r>
      <w:hyperlink r:id="rId352" w:history="1">
        <w:r w:rsidRPr="00B401C8">
          <w:rPr>
            <w:rStyle w:val="Emphasis"/>
            <w:rFonts w:ascii="Verdana" w:hAnsi="Verdana"/>
            <w:color w:val="000000" w:themeColor="text1"/>
            <w:sz w:val="20"/>
            <w:szCs w:val="20"/>
          </w:rPr>
          <w:t>Demon-Haunted World: Science as a Candle in the Dark</w:t>
        </w:r>
      </w:hyperlink>
    </w:p>
    <w:p w:rsidR="00E9230D" w:rsidRPr="007404E8" w:rsidRDefault="00E9230D" w:rsidP="007404E8">
      <w:pPr>
        <w:rPr>
          <w:color w:val="000000" w:themeColor="text1"/>
        </w:rPr>
      </w:pPr>
      <w:r w:rsidRPr="007404E8">
        <w:rPr>
          <w:color w:val="000000" w:themeColor="text1"/>
        </w:rPr>
        <w:br w:type="page"/>
      </w:r>
    </w:p>
    <w:p w:rsidR="00EA28E4" w:rsidRDefault="00EA28E4" w:rsidP="009627CA">
      <w:pPr>
        <w:pStyle w:val="Heading2"/>
      </w:pPr>
      <w:r>
        <w:lastRenderedPageBreak/>
        <w:br w:type="page"/>
      </w:r>
    </w:p>
    <w:p w:rsidR="00E9230D" w:rsidRPr="007404E8" w:rsidRDefault="00E9230D" w:rsidP="009627CA">
      <w:pPr>
        <w:pStyle w:val="Heading2"/>
      </w:pPr>
      <w:bookmarkStart w:id="59" w:name="_Toc323331786"/>
      <w:bookmarkStart w:id="60" w:name="_Toc323652980"/>
      <w:r w:rsidRPr="00EE5AA3">
        <w:lastRenderedPageBreak/>
        <w:t>The Beauty of Evolution</w:t>
      </w:r>
      <w:bookmarkEnd w:id="59"/>
      <w:bookmarkEnd w:id="60"/>
    </w:p>
    <w:p w:rsidR="00E9230D" w:rsidRPr="007404E8" w:rsidRDefault="00E9230D" w:rsidP="007404E8">
      <w:pPr>
        <w:rPr>
          <w:rFonts w:ascii="Verdana" w:hAnsi="Verdana"/>
          <w:color w:val="000000" w:themeColor="text1"/>
          <w:sz w:val="15"/>
          <w:szCs w:val="15"/>
        </w:rPr>
      </w:pPr>
      <w:r w:rsidRPr="007404E8">
        <w:rPr>
          <w:rFonts w:ascii="Verdana" w:hAnsi="Verdana"/>
          <w:color w:val="000000" w:themeColor="text1"/>
          <w:sz w:val="15"/>
          <w:szCs w:val="15"/>
        </w:rPr>
        <w:t>Posted on 3rd October 2004</w:t>
      </w:r>
      <w:r w:rsidR="00EE5AA3" w:rsidRPr="007404E8">
        <w:rPr>
          <w:rFonts w:ascii="Verdana" w:hAnsi="Verdana"/>
          <w:color w:val="000000" w:themeColor="text1"/>
          <w:sz w:val="15"/>
          <w:szCs w:val="15"/>
        </w:rPr>
        <w:t xml:space="preserve"> </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i/>
          <w:iCs/>
          <w:color w:val="000000" w:themeColor="text1"/>
          <w:sz w:val="20"/>
          <w:szCs w:val="20"/>
        </w:rPr>
        <w:t>“To study history one must know in advance that one is attempting something fundamentally impossible, yet necessary and highly important. To study history means submitting to chaos and nevertheless retaining faith in order and meaning. It is a very serious task, young man, and possibly a tragic one.”</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 xml:space="preserve">– Father </w:t>
      </w:r>
      <w:proofErr w:type="spellStart"/>
      <w:r w:rsidRPr="00B401C8">
        <w:rPr>
          <w:rFonts w:ascii="Verdana" w:hAnsi="Verdana"/>
          <w:color w:val="000000" w:themeColor="text1"/>
          <w:sz w:val="20"/>
          <w:szCs w:val="20"/>
        </w:rPr>
        <w:t>Jacobus</w:t>
      </w:r>
      <w:proofErr w:type="spellEnd"/>
      <w:r w:rsidRPr="00B401C8">
        <w:rPr>
          <w:rFonts w:ascii="Verdana" w:hAnsi="Verdana"/>
          <w:color w:val="000000" w:themeColor="text1"/>
          <w:sz w:val="20"/>
          <w:szCs w:val="20"/>
        </w:rPr>
        <w:t xml:space="preserve"> (from </w:t>
      </w:r>
      <w:proofErr w:type="spellStart"/>
      <w:r w:rsidRPr="00B401C8">
        <w:rPr>
          <w:rFonts w:ascii="Verdana" w:hAnsi="Verdana"/>
          <w:color w:val="000000" w:themeColor="text1"/>
          <w:sz w:val="20"/>
          <w:szCs w:val="20"/>
        </w:rPr>
        <w:t>Hesse’s</w:t>
      </w:r>
      <w:proofErr w:type="spellEnd"/>
      <w:r w:rsidRPr="00B401C8">
        <w:rPr>
          <w:rFonts w:ascii="Verdana" w:hAnsi="Verdana"/>
          <w:color w:val="000000" w:themeColor="text1"/>
          <w:sz w:val="20"/>
          <w:szCs w:val="20"/>
        </w:rPr>
        <w:t xml:space="preserve"> “Magister </w:t>
      </w:r>
      <w:proofErr w:type="spellStart"/>
      <w:r w:rsidRPr="00B401C8">
        <w:rPr>
          <w:rFonts w:ascii="Verdana" w:hAnsi="Verdana"/>
          <w:color w:val="000000" w:themeColor="text1"/>
          <w:sz w:val="20"/>
          <w:szCs w:val="20"/>
        </w:rPr>
        <w:t>Ludi</w:t>
      </w:r>
      <w:proofErr w:type="spellEnd"/>
      <w:r w:rsidRPr="00B401C8">
        <w:rPr>
          <w:rFonts w:ascii="Verdana" w:hAnsi="Verdana"/>
          <w:color w:val="000000" w:themeColor="text1"/>
          <w:sz w:val="20"/>
          <w:szCs w:val="20"/>
        </w:rPr>
        <w:t>”)</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Evolution is</w:t>
      </w:r>
      <w:r w:rsidRPr="00B401C8">
        <w:rPr>
          <w:rStyle w:val="apple-converted-space"/>
          <w:rFonts w:ascii="Verdana" w:hAnsi="Verdana"/>
          <w:color w:val="000000" w:themeColor="text1"/>
          <w:sz w:val="20"/>
          <w:szCs w:val="20"/>
        </w:rPr>
        <w:t> </w:t>
      </w:r>
      <w:r w:rsidRPr="00B401C8">
        <w:rPr>
          <w:rFonts w:ascii="Verdana" w:hAnsi="Verdana"/>
          <w:i/>
          <w:iCs/>
          <w:color w:val="000000" w:themeColor="text1"/>
          <w:sz w:val="20"/>
          <w:szCs w:val="20"/>
        </w:rPr>
        <w:t>the</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 xml:space="preserve">most important concept in Biology. Understanding how all life on Earth is </w:t>
      </w:r>
      <w:r w:rsidR="00B401C8" w:rsidRPr="00B401C8">
        <w:rPr>
          <w:rFonts w:ascii="Verdana" w:hAnsi="Verdana"/>
          <w:noProof/>
          <w:color w:val="000000" w:themeColor="text1"/>
          <w:sz w:val="20"/>
          <w:szCs w:val="20"/>
        </w:rPr>
        <w:drawing>
          <wp:anchor distT="0" distB="0" distL="0" distR="0" simplePos="0" relativeHeight="251658240" behindDoc="0" locked="0" layoutInCell="1" allowOverlap="0" wp14:anchorId="796C68A7" wp14:editId="4EF7C1D5">
            <wp:simplePos x="0" y="0"/>
            <wp:positionH relativeFrom="column">
              <wp:align>right</wp:align>
            </wp:positionH>
            <wp:positionV relativeFrom="line">
              <wp:posOffset>0</wp:posOffset>
            </wp:positionV>
            <wp:extent cx="1951990" cy="2947670"/>
            <wp:effectExtent l="0" t="0" r="0" b="5080"/>
            <wp:wrapSquare wrapText="bothSides"/>
            <wp:docPr id="114" name="Picture 114" descr="http://ideonexus.com/wp-content/uploads/2010/01/evolutionembryos-thumb.jpg">
              <a:hlinkClick xmlns:a="http://schemas.openxmlformats.org/drawingml/2006/main" r:id="rId353" tgtFrame="&quot;_new&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deonexus.com/wp-content/uploads/2010/01/evolutionembryos-thumb.jpg">
                      <a:hlinkClick r:id="rId353" tgtFrame="&quot;_new&quot;"/>
                    </pic:cNvPr>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974954" cy="2982178"/>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01C8">
        <w:rPr>
          <w:rFonts w:ascii="Verdana" w:hAnsi="Verdana"/>
          <w:color w:val="000000" w:themeColor="text1"/>
          <w:sz w:val="20"/>
          <w:szCs w:val="20"/>
        </w:rPr>
        <w:t>related to all other life and what</w:t>
      </w:r>
      <w:r w:rsidRPr="00B401C8">
        <w:rPr>
          <w:rStyle w:val="apple-converted-space"/>
          <w:rFonts w:ascii="Verdana" w:hAnsi="Verdana"/>
          <w:color w:val="000000" w:themeColor="text1"/>
          <w:sz w:val="20"/>
          <w:szCs w:val="20"/>
        </w:rPr>
        <w:t> </w:t>
      </w:r>
      <w:r w:rsidRPr="00B401C8">
        <w:rPr>
          <w:rFonts w:ascii="Verdana" w:hAnsi="Verdana"/>
          <w:i/>
          <w:iCs/>
          <w:color w:val="000000" w:themeColor="text1"/>
          <w:sz w:val="20"/>
          <w:szCs w:val="20"/>
        </w:rPr>
        <w:t>truly</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distinguishes</w:t>
      </w:r>
      <w:r w:rsidR="00B401C8" w:rsidRPr="00B401C8">
        <w:rPr>
          <w:rFonts w:ascii="Verdana" w:hAnsi="Verdana"/>
          <w:color w:val="000000" w:themeColor="text1"/>
          <w:sz w:val="20"/>
          <w:szCs w:val="20"/>
        </w:rPr>
        <w:t xml:space="preserve"> </w:t>
      </w:r>
      <w:proofErr w:type="gramStart"/>
      <w:r w:rsidRPr="00B401C8">
        <w:rPr>
          <w:rFonts w:ascii="Verdana" w:hAnsi="Verdana"/>
          <w:i/>
          <w:iCs/>
          <w:color w:val="000000" w:themeColor="text1"/>
          <w:sz w:val="20"/>
          <w:szCs w:val="20"/>
        </w:rPr>
        <w:t>homo</w:t>
      </w:r>
      <w:proofErr w:type="gramEnd"/>
      <w:r w:rsidRPr="00B401C8">
        <w:rPr>
          <w:rFonts w:ascii="Verdana" w:hAnsi="Verdana"/>
          <w:i/>
          <w:iCs/>
          <w:color w:val="000000" w:themeColor="text1"/>
          <w:sz w:val="20"/>
          <w:szCs w:val="20"/>
        </w:rPr>
        <w:t xml:space="preserve"> sapiens</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from all other life is crucial to understanding our purpose for existing. Understanding our past helps us to understand the focus of our future.</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Without evolution, we are merely taking our modern problems at their face value. Medicine, agriculture, environmentalism, capitalism, democracy, so many dimensions of our existence benefit from understanding the Evolutionary process and harvesting the power of that process.</w:t>
      </w:r>
    </w:p>
    <w:p w:rsidR="00EA28E4" w:rsidRDefault="00E9230D" w:rsidP="00E62B0D">
      <w:pPr>
        <w:pStyle w:val="NormalWeb"/>
        <w:jc w:val="both"/>
        <w:rPr>
          <w:rFonts w:ascii="Verdana" w:hAnsi="Verdana"/>
          <w:color w:val="000000" w:themeColor="text1"/>
          <w:sz w:val="20"/>
          <w:szCs w:val="20"/>
        </w:rPr>
      </w:pPr>
      <w:r w:rsidRPr="00B401C8">
        <w:rPr>
          <w:rFonts w:ascii="Verdana" w:hAnsi="Verdana"/>
          <w:b/>
          <w:bCs/>
          <w:color w:val="000000" w:themeColor="text1"/>
          <w:sz w:val="20"/>
          <w:szCs w:val="20"/>
        </w:rPr>
        <w:t xml:space="preserve">Layers of the Past </w:t>
      </w:r>
      <w:proofErr w:type="gramStart"/>
      <w:r w:rsidRPr="00B401C8">
        <w:rPr>
          <w:rFonts w:ascii="Verdana" w:hAnsi="Verdana"/>
          <w:b/>
          <w:bCs/>
          <w:color w:val="000000" w:themeColor="text1"/>
          <w:sz w:val="20"/>
          <w:szCs w:val="20"/>
        </w:rPr>
        <w:t>Within</w:t>
      </w:r>
      <w:proofErr w:type="gramEnd"/>
      <w:r w:rsidRPr="00B401C8">
        <w:rPr>
          <w:rFonts w:ascii="Verdana" w:hAnsi="Verdana"/>
          <w:b/>
          <w:bCs/>
          <w:color w:val="000000" w:themeColor="text1"/>
          <w:sz w:val="20"/>
          <w:szCs w:val="20"/>
        </w:rPr>
        <w:t xml:space="preserve"> Ourselves</w:t>
      </w:r>
    </w:p>
    <w:p w:rsidR="00E9230D" w:rsidRPr="00B401C8" w:rsidRDefault="00ED70D1" w:rsidP="00E62B0D">
      <w:pPr>
        <w:pStyle w:val="NormalWeb"/>
        <w:jc w:val="both"/>
        <w:rPr>
          <w:rFonts w:ascii="Verdana" w:hAnsi="Verdana"/>
          <w:color w:val="000000" w:themeColor="text1"/>
          <w:sz w:val="20"/>
          <w:szCs w:val="20"/>
        </w:rPr>
      </w:pPr>
      <w:r>
        <w:fldChar w:fldCharType="begin"/>
      </w:r>
      <w:r>
        <w:instrText xml:space="preserve"> HYPERLINK "http://ideonexus.com/wp-content/uploads/2010/01/evolutionembryos.jpg" \t "_new" </w:instrText>
      </w:r>
      <w:r>
        <w:fldChar w:fldCharType="separate"/>
      </w:r>
      <w:r>
        <w:fldChar w:fldCharType="end"/>
      </w:r>
      <w:r w:rsidR="00E9230D" w:rsidRPr="00B401C8">
        <w:rPr>
          <w:rFonts w:ascii="Verdana" w:hAnsi="Verdana"/>
          <w:color w:val="000000" w:themeColor="text1"/>
          <w:sz w:val="20"/>
          <w:szCs w:val="20"/>
        </w:rPr>
        <w:t xml:space="preserve">Because the mutation of existing organs has an extremely high probability of killing the organism, </w:t>
      </w:r>
      <w:r w:rsidR="00E9230D" w:rsidRPr="00B401C8">
        <w:rPr>
          <w:rFonts w:ascii="Verdana" w:hAnsi="Verdana"/>
          <w:color w:val="000000" w:themeColor="text1"/>
          <w:sz w:val="20"/>
          <w:szCs w:val="20"/>
        </w:rPr>
        <w:lastRenderedPageBreak/>
        <w:t xml:space="preserve">successful mutation more commonly works by adding layers of complexity to biological structures. The evolution of the brain provides the most obvious example of this dynamic at work. Basic fish have only a brain stem, reptiles have a forebrain layer on top of the brainstem, and mammals have a </w:t>
      </w:r>
      <w:proofErr w:type="spellStart"/>
      <w:r w:rsidR="00E9230D" w:rsidRPr="00B401C8">
        <w:rPr>
          <w:rFonts w:ascii="Verdana" w:hAnsi="Verdana"/>
          <w:color w:val="000000" w:themeColor="text1"/>
          <w:sz w:val="20"/>
          <w:szCs w:val="20"/>
        </w:rPr>
        <w:t>neocortex</w:t>
      </w:r>
      <w:proofErr w:type="spellEnd"/>
      <w:r w:rsidR="00E9230D" w:rsidRPr="00B401C8">
        <w:rPr>
          <w:rFonts w:ascii="Verdana" w:hAnsi="Verdana"/>
          <w:color w:val="000000" w:themeColor="text1"/>
          <w:sz w:val="20"/>
          <w:szCs w:val="20"/>
        </w:rPr>
        <w:t xml:space="preserve"> layer enveloping both of these structures. Our brains, therefore, exhibit the evolutionary strata of our ancestry.</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We see our evolutionary history exhibited elsewhere in our biology as well, in the process of a developing pregnancy, from a single-celled life, to a cluster of undifferentiated cells. Then the human embryo resembles a fish embryo, complete with gills that serve no purpose. From here, it advances to a stage where it resembles an amphibian. The embryo progresses through 3 billion years of evolutionary history until it advances into a human fetus.</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b/>
          <w:bCs/>
          <w:color w:val="000000" w:themeColor="text1"/>
          <w:sz w:val="20"/>
          <w:szCs w:val="20"/>
        </w:rPr>
        <w:t>Update: 01 JAN 2007</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 xml:space="preserve">The </w:t>
      </w:r>
      <w:r w:rsidR="00EA28E4">
        <w:rPr>
          <w:rFonts w:ascii="Verdana" w:hAnsi="Verdana"/>
          <w:color w:val="000000" w:themeColor="text1"/>
          <w:sz w:val="20"/>
          <w:szCs w:val="20"/>
        </w:rPr>
        <w:t>previous</w:t>
      </w:r>
      <w:r w:rsidRPr="00B401C8">
        <w:rPr>
          <w:rFonts w:ascii="Verdana" w:hAnsi="Verdana"/>
          <w:color w:val="000000" w:themeColor="text1"/>
          <w:sz w:val="20"/>
          <w:szCs w:val="20"/>
        </w:rPr>
        <w:t xml:space="preserve"> image, drawn by biologist Ernst </w:t>
      </w:r>
      <w:proofErr w:type="spellStart"/>
      <w:r w:rsidRPr="00B401C8">
        <w:rPr>
          <w:rFonts w:ascii="Verdana" w:hAnsi="Verdana"/>
          <w:color w:val="000000" w:themeColor="text1"/>
          <w:sz w:val="20"/>
          <w:szCs w:val="20"/>
        </w:rPr>
        <w:t>Haekel</w:t>
      </w:r>
      <w:proofErr w:type="spellEnd"/>
      <w:r w:rsidRPr="00B401C8">
        <w:rPr>
          <w:rFonts w:ascii="Verdana" w:hAnsi="Verdana"/>
          <w:color w:val="000000" w:themeColor="text1"/>
          <w:sz w:val="20"/>
          <w:szCs w:val="20"/>
        </w:rPr>
        <w:t xml:space="preserve">, is </w:t>
      </w:r>
      <w:proofErr w:type="spellStart"/>
      <w:r w:rsidRPr="00B401C8">
        <w:rPr>
          <w:rFonts w:ascii="Verdana" w:hAnsi="Verdana"/>
          <w:color w:val="000000" w:themeColor="text1"/>
          <w:sz w:val="20"/>
          <w:szCs w:val="20"/>
        </w:rPr>
        <w:t>innacurrate</w:t>
      </w:r>
      <w:proofErr w:type="spellEnd"/>
      <w:r w:rsidRPr="00B401C8">
        <w:rPr>
          <w:rFonts w:ascii="Verdana" w:hAnsi="Verdana"/>
          <w:color w:val="000000" w:themeColor="text1"/>
          <w:sz w:val="20"/>
          <w:szCs w:val="20"/>
        </w:rPr>
        <w:t xml:space="preserve">, as is his specific theory of “Embryonic Recapitulation,” on which my statements are based. </w:t>
      </w:r>
      <w:r w:rsidR="00EA28E4">
        <w:rPr>
          <w:rFonts w:ascii="Verdana" w:hAnsi="Verdana"/>
          <w:color w:val="000000" w:themeColor="text1"/>
          <w:sz w:val="20"/>
          <w:szCs w:val="20"/>
        </w:rPr>
        <w:t>(</w:t>
      </w:r>
      <w:r w:rsidRPr="00B401C8">
        <w:rPr>
          <w:rFonts w:ascii="Verdana" w:hAnsi="Verdana"/>
          <w:color w:val="000000" w:themeColor="text1"/>
          <w:sz w:val="20"/>
          <w:szCs w:val="20"/>
        </w:rPr>
        <w:t>Read more about this</w:t>
      </w:r>
      <w:r w:rsidRPr="00B401C8">
        <w:rPr>
          <w:rStyle w:val="apple-converted-space"/>
          <w:rFonts w:ascii="Verdana" w:hAnsi="Verdana"/>
          <w:color w:val="000000" w:themeColor="text1"/>
          <w:sz w:val="20"/>
          <w:szCs w:val="20"/>
        </w:rPr>
        <w:t> </w:t>
      </w:r>
      <w:hyperlink r:id="rId355" w:history="1">
        <w:r w:rsidR="00EA28E4">
          <w:rPr>
            <w:rStyle w:val="Hyperlink"/>
            <w:color w:val="000000" w:themeColor="text1"/>
            <w:sz w:val="20"/>
            <w:szCs w:val="20"/>
            <w:u w:val="none"/>
          </w:rPr>
          <w:t>in</w:t>
        </w:r>
      </w:hyperlink>
      <w:r w:rsidR="00EA28E4">
        <w:rPr>
          <w:rStyle w:val="Hyperlink"/>
          <w:color w:val="000000" w:themeColor="text1"/>
          <w:sz w:val="20"/>
          <w:szCs w:val="20"/>
          <w:u w:val="none"/>
        </w:rPr>
        <w:t xml:space="preserve"> the next post</w:t>
      </w:r>
      <w:r w:rsidRPr="00B401C8">
        <w:rPr>
          <w:rFonts w:ascii="Verdana" w:hAnsi="Verdana"/>
          <w:color w:val="000000" w:themeColor="text1"/>
          <w:sz w:val="20"/>
          <w:szCs w:val="20"/>
        </w:rPr>
        <w:t>.</w:t>
      </w:r>
      <w:r w:rsidR="00EA28E4">
        <w:rPr>
          <w:rFonts w:ascii="Verdana" w:hAnsi="Verdana"/>
          <w:color w:val="000000" w:themeColor="text1"/>
          <w:sz w:val="20"/>
          <w:szCs w:val="20"/>
        </w:rPr>
        <w:t>)</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b/>
          <w:bCs/>
          <w:color w:val="000000" w:themeColor="text1"/>
          <w:sz w:val="20"/>
          <w:szCs w:val="20"/>
        </w:rPr>
        <w:t xml:space="preserve">The HYPOTHESIS of Evolution </w:t>
      </w:r>
      <w:proofErr w:type="gramStart"/>
      <w:r w:rsidRPr="00B401C8">
        <w:rPr>
          <w:rFonts w:ascii="Verdana" w:hAnsi="Verdana"/>
          <w:b/>
          <w:bCs/>
          <w:color w:val="000000" w:themeColor="text1"/>
          <w:sz w:val="20"/>
          <w:szCs w:val="20"/>
        </w:rPr>
        <w:t>Versus</w:t>
      </w:r>
      <w:proofErr w:type="gramEnd"/>
      <w:r w:rsidRPr="00B401C8">
        <w:rPr>
          <w:rFonts w:ascii="Verdana" w:hAnsi="Verdana"/>
          <w:b/>
          <w:bCs/>
          <w:color w:val="000000" w:themeColor="text1"/>
          <w:sz w:val="20"/>
          <w:szCs w:val="20"/>
        </w:rPr>
        <w:t xml:space="preserve"> The THEORY and FACT of Evolution</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 xml:space="preserve">One of the more popular arguments against evolution is that it is merely a “Theory,” and not a fact. As those who understand the framework of science know, a theory is </w:t>
      </w:r>
      <w:proofErr w:type="gramStart"/>
      <w:r w:rsidRPr="00B401C8">
        <w:rPr>
          <w:rFonts w:ascii="Verdana" w:hAnsi="Verdana"/>
          <w:color w:val="000000" w:themeColor="text1"/>
          <w:sz w:val="20"/>
          <w:szCs w:val="20"/>
        </w:rPr>
        <w:t>a the</w:t>
      </w:r>
      <w:proofErr w:type="gramEnd"/>
      <w:r w:rsidRPr="00B401C8">
        <w:rPr>
          <w:rFonts w:ascii="Verdana" w:hAnsi="Verdana"/>
          <w:color w:val="000000" w:themeColor="text1"/>
          <w:sz w:val="20"/>
          <w:szCs w:val="20"/>
        </w:rPr>
        <w:t xml:space="preserve"> most plausible explanation supported by the facts. So when public schools, such as the Alabama’s Board of Education, require textbooks qualify Evolution as a “Theory” and not a fact, they are showcasing their ignorance of the scientific method. For this reason, I have reworded the debate to correctly define the “hypothesis” of Evolution from the theory of Evolution.</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lastRenderedPageBreak/>
        <w:t>Contrary to the common misconception, evolution is not a hypothesis, but a proven scientific fact, and a theory that has been repeated through scientific studies and observations of the natural world. The fact is that the Earth is 3.6 billion years old. The fact is that there were once Dinosaurs, and there are none now. The fact is that there are humans now and there were no humans not too far back into the past. The fact is that all life comes from other life.</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As a Civilization, the human race has used Evolution to change the world around it. We have artificially selected useful animals and plants to preserve, while exterminating the harmful. Fish farms use the evolutionary process to maintain the average size of their stocks. Health Organizations today urge the Medical Community to refrain from the use of Antibiotics, because, like insecticide-resistant cockroaches and locusts, infectious bacteria are rapidly adapting to these hostile agents.</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The hypothesis of evolution has to do with the history of this process and the details of its mechanisms. There is indeed much we don’t know about this process, which took 3.5 billion years. That’s 3,500,000,000 years to roughly 3,000 years of recorded history. Or to put it another way, we’ve only seen 0.000009% of the process. Think about that in terms of</w:t>
      </w:r>
      <w:r w:rsidRPr="00B401C8">
        <w:rPr>
          <w:rStyle w:val="apple-converted-space"/>
          <w:rFonts w:ascii="Verdana" w:hAnsi="Verdana"/>
          <w:color w:val="000000" w:themeColor="text1"/>
          <w:sz w:val="20"/>
          <w:szCs w:val="20"/>
        </w:rPr>
        <w:t> </w:t>
      </w:r>
      <w:hyperlink r:id="rId356" w:history="1">
        <w:r w:rsidRPr="00594006">
          <w:rPr>
            <w:rStyle w:val="Hyperlink"/>
            <w:color w:val="000000" w:themeColor="text1"/>
            <w:sz w:val="20"/>
            <w:szCs w:val="20"/>
            <w:u w:val="none"/>
          </w:rPr>
          <w:t>Chaos Theory</w:t>
        </w:r>
      </w:hyperlink>
      <w:r w:rsidRPr="00B401C8">
        <w:rPr>
          <w:rFonts w:ascii="Verdana" w:hAnsi="Verdana"/>
          <w:color w:val="000000" w:themeColor="text1"/>
          <w:sz w:val="20"/>
          <w:szCs w:val="20"/>
        </w:rPr>
        <w:t>.</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The hypothesis of Evolution wonders how things got from the</w:t>
      </w:r>
      <w:r w:rsidRPr="00B401C8">
        <w:rPr>
          <w:rStyle w:val="apple-converted-space"/>
          <w:rFonts w:ascii="Verdana" w:hAnsi="Verdana"/>
          <w:color w:val="000000" w:themeColor="text1"/>
          <w:sz w:val="20"/>
          <w:szCs w:val="20"/>
        </w:rPr>
        <w:t> </w:t>
      </w:r>
      <w:r w:rsidRPr="00B401C8">
        <w:rPr>
          <w:rFonts w:ascii="Verdana" w:hAnsi="Verdana"/>
          <w:i/>
          <w:iCs/>
          <w:color w:val="000000" w:themeColor="text1"/>
          <w:sz w:val="20"/>
          <w:szCs w:val="20"/>
        </w:rPr>
        <w:t>fact</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of single-celled organisms 2 billion years ago to the</w:t>
      </w:r>
      <w:r w:rsidRPr="00B401C8">
        <w:rPr>
          <w:rStyle w:val="apple-converted-space"/>
          <w:rFonts w:ascii="Verdana" w:hAnsi="Verdana"/>
          <w:color w:val="000000" w:themeColor="text1"/>
          <w:sz w:val="20"/>
          <w:szCs w:val="20"/>
        </w:rPr>
        <w:t> </w:t>
      </w:r>
      <w:r w:rsidRPr="00B401C8">
        <w:rPr>
          <w:rFonts w:ascii="Verdana" w:hAnsi="Verdana"/>
          <w:i/>
          <w:iCs/>
          <w:color w:val="000000" w:themeColor="text1"/>
          <w:sz w:val="20"/>
          <w:szCs w:val="20"/>
        </w:rPr>
        <w:t>fact</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 xml:space="preserve">that we stand here today debating it. How did we go from tree-dwelling hair-covered primates to hairless-uprights? Did we evolve these traits in an Aquatic environment, a Savanna </w:t>
      </w:r>
      <w:proofErr w:type="spellStart"/>
      <w:r w:rsidRPr="00B401C8">
        <w:rPr>
          <w:rFonts w:ascii="Verdana" w:hAnsi="Verdana"/>
          <w:color w:val="000000" w:themeColor="text1"/>
          <w:sz w:val="20"/>
          <w:szCs w:val="20"/>
        </w:rPr>
        <w:t>envirionment</w:t>
      </w:r>
      <w:proofErr w:type="spellEnd"/>
      <w:r w:rsidRPr="00B401C8">
        <w:rPr>
          <w:rFonts w:ascii="Verdana" w:hAnsi="Verdana"/>
          <w:color w:val="000000" w:themeColor="text1"/>
          <w:sz w:val="20"/>
          <w:szCs w:val="20"/>
        </w:rPr>
        <w:t xml:space="preserve">, or a Mosaic of environments? Why does the fossil record plainly show that dolphins and whales are </w:t>
      </w:r>
      <w:proofErr w:type="spellStart"/>
      <w:r w:rsidRPr="00B401C8">
        <w:rPr>
          <w:rFonts w:ascii="Verdana" w:hAnsi="Verdana"/>
          <w:color w:val="000000" w:themeColor="text1"/>
          <w:sz w:val="20"/>
          <w:szCs w:val="20"/>
        </w:rPr>
        <w:t>descendents</w:t>
      </w:r>
      <w:proofErr w:type="spellEnd"/>
      <w:r w:rsidRPr="00B401C8">
        <w:rPr>
          <w:rFonts w:ascii="Verdana" w:hAnsi="Verdana"/>
          <w:color w:val="000000" w:themeColor="text1"/>
          <w:sz w:val="20"/>
          <w:szCs w:val="20"/>
        </w:rPr>
        <w:t xml:space="preserve"> of land-mammals? What made them return to the ocean? We know the basics of how the first cells formed, but what about the process that created the intricate designs of DNA, molecules with the ability to reproduce?</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lastRenderedPageBreak/>
        <w:t>These are the speculations of Evolution, a massive puzzle, billions of years long, where the majority of the pieces are forever lost. The fossil record preserves only a very small fraction of the links, but what it has preserved only serves to reinforce this process to explain our origins.</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b/>
          <w:bCs/>
          <w:color w:val="000000" w:themeColor="text1"/>
          <w:sz w:val="20"/>
          <w:szCs w:val="20"/>
        </w:rPr>
        <w:t>Evolutionary Strata in Daily Life</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b/>
          <w:bCs/>
          <w:color w:val="000000" w:themeColor="text1"/>
          <w:sz w:val="20"/>
          <w:szCs w:val="20"/>
        </w:rPr>
        <w:t>Economic Evolution:</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 xml:space="preserve">With the invention of trade and currency, goods and services began to compete in the marketplace. Better innovations, business models, and products emerge from this system, where everyone competes for a limited amount of buying power. Capitalism harnesses the power of evolution by providing as free and </w:t>
      </w:r>
      <w:proofErr w:type="gramStart"/>
      <w:r w:rsidRPr="00B401C8">
        <w:rPr>
          <w:rFonts w:ascii="Verdana" w:hAnsi="Verdana"/>
          <w:color w:val="000000" w:themeColor="text1"/>
          <w:sz w:val="20"/>
          <w:szCs w:val="20"/>
        </w:rPr>
        <w:t>fair</w:t>
      </w:r>
      <w:proofErr w:type="gramEnd"/>
      <w:r w:rsidRPr="00B401C8">
        <w:rPr>
          <w:rFonts w:ascii="Verdana" w:hAnsi="Verdana"/>
          <w:color w:val="000000" w:themeColor="text1"/>
          <w:sz w:val="20"/>
          <w:szCs w:val="20"/>
        </w:rPr>
        <w:t xml:space="preserve"> a system for products to compete in as possible.</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b/>
          <w:bCs/>
          <w:color w:val="000000" w:themeColor="text1"/>
          <w:sz w:val="20"/>
          <w:szCs w:val="20"/>
        </w:rPr>
        <w:t>Ideological Evolution:</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Evolution has been used to promote many naive and ignorant ideologies. It has been used to promote racial inferiority, Marxism, “Master Races,” etc. The fact that such ideas have failed to take the majority of minds in our global civilization is an example of Ideological Darwinism. Democracy harnesses the power of evolution by providing a system for ideas to compete for popularity.</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b/>
          <w:bCs/>
          <w:color w:val="000000" w:themeColor="text1"/>
          <w:sz w:val="20"/>
          <w:szCs w:val="20"/>
        </w:rPr>
        <w:t>Social Evolution:</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The most powerful evolutionary trait of</w:t>
      </w:r>
      <w:r w:rsidRPr="00B401C8">
        <w:rPr>
          <w:rStyle w:val="apple-converted-space"/>
          <w:rFonts w:ascii="Verdana" w:hAnsi="Verdana"/>
          <w:color w:val="000000" w:themeColor="text1"/>
          <w:sz w:val="20"/>
          <w:szCs w:val="20"/>
        </w:rPr>
        <w:t> </w:t>
      </w:r>
      <w:r w:rsidRPr="00B401C8">
        <w:rPr>
          <w:rFonts w:ascii="Verdana" w:hAnsi="Verdana"/>
          <w:i/>
          <w:iCs/>
          <w:color w:val="000000" w:themeColor="text1"/>
          <w:sz w:val="20"/>
          <w:szCs w:val="20"/>
        </w:rPr>
        <w:t xml:space="preserve">homo </w:t>
      </w:r>
      <w:proofErr w:type="spellStart"/>
      <w:r w:rsidRPr="00B401C8">
        <w:rPr>
          <w:rFonts w:ascii="Verdana" w:hAnsi="Verdana"/>
          <w:i/>
          <w:iCs/>
          <w:color w:val="000000" w:themeColor="text1"/>
          <w:sz w:val="20"/>
          <w:szCs w:val="20"/>
        </w:rPr>
        <w:t>sapiens</w:t>
      </w:r>
      <w:r w:rsidRPr="00B401C8">
        <w:rPr>
          <w:rFonts w:ascii="Verdana" w:hAnsi="Verdana"/>
          <w:color w:val="000000" w:themeColor="text1"/>
          <w:sz w:val="20"/>
          <w:szCs w:val="20"/>
        </w:rPr>
        <w:t>is</w:t>
      </w:r>
      <w:proofErr w:type="spellEnd"/>
      <w:r w:rsidRPr="00B401C8">
        <w:rPr>
          <w:rFonts w:ascii="Verdana" w:hAnsi="Verdana"/>
          <w:color w:val="000000" w:themeColor="text1"/>
          <w:sz w:val="20"/>
          <w:szCs w:val="20"/>
        </w:rPr>
        <w:t xml:space="preserve"> our communal habits. The global community is comprised of hundreds of smaller communities, all competing with one another ideologically, economically, and, to a lessening degree, militarily. There are bodies that attempt to mediate this macro system, such as the UN and the WTO, but this is where cultural evolution works out as more effective Social Hierarchies reap the benefits of cross-cultural interactions.</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b/>
          <w:bCs/>
          <w:color w:val="000000" w:themeColor="text1"/>
          <w:sz w:val="20"/>
          <w:szCs w:val="20"/>
        </w:rPr>
        <w:t>Environmental Evolution:</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 xml:space="preserve">Human beings have the ability to </w:t>
      </w:r>
      <w:proofErr w:type="spellStart"/>
      <w:r w:rsidRPr="00B401C8">
        <w:rPr>
          <w:rFonts w:ascii="Verdana" w:hAnsi="Verdana"/>
          <w:color w:val="000000" w:themeColor="text1"/>
          <w:sz w:val="20"/>
          <w:szCs w:val="20"/>
        </w:rPr>
        <w:t>effect</w:t>
      </w:r>
      <w:proofErr w:type="spellEnd"/>
      <w:r w:rsidRPr="00B401C8">
        <w:rPr>
          <w:rFonts w:ascii="Verdana" w:hAnsi="Verdana"/>
          <w:color w:val="000000" w:themeColor="text1"/>
          <w:sz w:val="20"/>
          <w:szCs w:val="20"/>
        </w:rPr>
        <w:t xml:space="preserve"> our environment in ways so drastic that </w:t>
      </w:r>
      <w:r w:rsidRPr="00B401C8">
        <w:rPr>
          <w:rFonts w:ascii="Verdana" w:hAnsi="Verdana"/>
          <w:color w:val="000000" w:themeColor="text1"/>
          <w:sz w:val="20"/>
          <w:szCs w:val="20"/>
        </w:rPr>
        <w:lastRenderedPageBreak/>
        <w:t>they have not been seen since plant life oxygenated our atmosphere. The natural world has been artificially selected according to our desires. We cultivate food crops and destroy weeds. We breed cattle for docility and size. We may have shrunk the size of life in the ocean by fishing out the largest members of different species. We evolve the world to our liking, and often to our detriment.</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b/>
          <w:bCs/>
          <w:color w:val="000000" w:themeColor="text1"/>
          <w:sz w:val="20"/>
          <w:szCs w:val="20"/>
        </w:rPr>
        <w:t>Evolution is not a steady rise</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We must remember that evolution, both physical and social, is not a system of continual progress. The better design does not always win. Consider the virus or parasite that kills its host or the economic system that destroys its environment. Consider the Native Americans whose culture valued cleanliness and sanitation, when confronted with the unhygienic, disease-ridden Europeans, were quickly wiped out by the plethora of microbial assaults brought with the foreigners from the cesspool of London. It is true that many of the Native Americans’ memes survived, the Europeans adopted their farming techniques and eventually, their system of Democracy after occupying their ghost-villages and abandoned farmlands.</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b/>
          <w:bCs/>
          <w:color w:val="000000" w:themeColor="text1"/>
          <w:sz w:val="20"/>
          <w:szCs w:val="20"/>
        </w:rPr>
        <w:t>Evolution and Creationism</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There are two schools of thought involving the idea that all of this was created. One school is</w:t>
      </w:r>
      <w:r w:rsidRPr="00B401C8">
        <w:rPr>
          <w:rStyle w:val="apple-converted-space"/>
          <w:rFonts w:ascii="Verdana" w:hAnsi="Verdana"/>
          <w:color w:val="000000" w:themeColor="text1"/>
          <w:sz w:val="20"/>
          <w:szCs w:val="20"/>
        </w:rPr>
        <w:t> </w:t>
      </w:r>
      <w:hyperlink r:id="rId357" w:tgtFrame="_new" w:history="1">
        <w:r w:rsidRPr="00594006">
          <w:rPr>
            <w:rStyle w:val="Hyperlink"/>
            <w:color w:val="000000" w:themeColor="text1"/>
            <w:sz w:val="20"/>
            <w:szCs w:val="20"/>
            <w:u w:val="none"/>
          </w:rPr>
          <w:t>Creationism</w:t>
        </w:r>
      </w:hyperlink>
      <w:r w:rsidRPr="00B401C8">
        <w:rPr>
          <w:rFonts w:ascii="Verdana" w:hAnsi="Verdana"/>
          <w:color w:val="000000" w:themeColor="text1"/>
          <w:sz w:val="20"/>
          <w:szCs w:val="20"/>
        </w:rPr>
        <w:t>, which takes a classical and literal interpretation of the Bible’s account of our origins. The universe and Earth were created in seven days, Adam and Eve were the first humans, and we are all the children of Cain.</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 xml:space="preserve">Creationism denies the Earth as billions of years old and a universe that’s even older. It denies the fossil record and everything we have learned about the natural history of our planet. It must engage in fantastic levels of denial, all to fit our existence into something so </w:t>
      </w:r>
      <w:r w:rsidRPr="00B401C8">
        <w:rPr>
          <w:rFonts w:ascii="Verdana" w:hAnsi="Verdana"/>
          <w:color w:val="000000" w:themeColor="text1"/>
          <w:sz w:val="20"/>
          <w:szCs w:val="20"/>
        </w:rPr>
        <w:lastRenderedPageBreak/>
        <w:t>simple and mundane as a universe that came into being a few thousand years ago and all life with it.</w:t>
      </w:r>
    </w:p>
    <w:p w:rsidR="00E9230D" w:rsidRPr="00B401C8" w:rsidRDefault="00ED70D1" w:rsidP="00E62B0D">
      <w:pPr>
        <w:pStyle w:val="NormalWeb"/>
        <w:jc w:val="both"/>
        <w:rPr>
          <w:rFonts w:ascii="Verdana" w:hAnsi="Verdana"/>
          <w:color w:val="000000" w:themeColor="text1"/>
          <w:sz w:val="20"/>
          <w:szCs w:val="20"/>
        </w:rPr>
      </w:pPr>
      <w:hyperlink r:id="rId358" w:tgtFrame="_new" w:history="1">
        <w:r w:rsidR="00E9230D" w:rsidRPr="00594006">
          <w:rPr>
            <w:rStyle w:val="Hyperlink"/>
            <w:color w:val="000000" w:themeColor="text1"/>
            <w:sz w:val="20"/>
            <w:szCs w:val="20"/>
            <w:u w:val="none"/>
          </w:rPr>
          <w:t>Intelligent Design</w:t>
        </w:r>
      </w:hyperlink>
      <w:r w:rsidR="00E9230D" w:rsidRPr="00B401C8">
        <w:rPr>
          <w:rStyle w:val="apple-converted-space"/>
          <w:rFonts w:ascii="Verdana" w:hAnsi="Verdana"/>
          <w:color w:val="000000" w:themeColor="text1"/>
          <w:sz w:val="20"/>
          <w:szCs w:val="20"/>
        </w:rPr>
        <w:t> </w:t>
      </w:r>
      <w:r w:rsidR="00E9230D" w:rsidRPr="00B401C8">
        <w:rPr>
          <w:rFonts w:ascii="Verdana" w:hAnsi="Verdana"/>
          <w:color w:val="000000" w:themeColor="text1"/>
          <w:sz w:val="20"/>
          <w:szCs w:val="20"/>
        </w:rPr>
        <w:t xml:space="preserve">argues, not for the literal Biblical account of our origins, but does see </w:t>
      </w:r>
      <w:proofErr w:type="gramStart"/>
      <w:r w:rsidR="00E9230D" w:rsidRPr="00B401C8">
        <w:rPr>
          <w:rFonts w:ascii="Verdana" w:hAnsi="Verdana"/>
          <w:color w:val="000000" w:themeColor="text1"/>
          <w:sz w:val="20"/>
          <w:szCs w:val="20"/>
        </w:rPr>
        <w:t>an intelligence</w:t>
      </w:r>
      <w:proofErr w:type="gramEnd"/>
      <w:r w:rsidR="00E9230D" w:rsidRPr="00B401C8">
        <w:rPr>
          <w:rFonts w:ascii="Verdana" w:hAnsi="Verdana"/>
          <w:color w:val="000000" w:themeColor="text1"/>
          <w:sz w:val="20"/>
          <w:szCs w:val="20"/>
        </w:rPr>
        <w:t xml:space="preserve"> at work in our origins. The Bible is not necessarily wrong, but takes poetic license. For instance, the claim of all creation being formed in seven days must be interpreted from the perspective of an infinitely powerful being. To such an entity, a billion years might be as a fraction of a second.</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 xml:space="preserve">The religions of Abraham very poetically describe God as manufacturing the human race out of dust or clay. Evolution concurs with this method. Amino acids formed out of lightning and water. DNA molecules are simply molecules with the ability to reproduce </w:t>
      </w:r>
      <w:proofErr w:type="gramStart"/>
      <w:r w:rsidRPr="00B401C8">
        <w:rPr>
          <w:rFonts w:ascii="Verdana" w:hAnsi="Verdana"/>
          <w:color w:val="000000" w:themeColor="text1"/>
          <w:sz w:val="20"/>
          <w:szCs w:val="20"/>
        </w:rPr>
        <w:t>themselves</w:t>
      </w:r>
      <w:proofErr w:type="gramEnd"/>
      <w:r w:rsidRPr="00B401C8">
        <w:rPr>
          <w:rFonts w:ascii="Verdana" w:hAnsi="Verdana"/>
          <w:color w:val="000000" w:themeColor="text1"/>
          <w:sz w:val="20"/>
          <w:szCs w:val="20"/>
        </w:rPr>
        <w:t>. We certainly are made out of the same stuff as dust and being such does not negate the scriptures.</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It seems odd that I must take this moment to clarify that Evolution and Intelligent Design are not mutually exclusive concepts, but can easily coexist. The concept of Evolution, from an Intelligent Design perspective, is so incredibly inspiring. The idea that, if there is a god, it took that being billions of years to create us seems so much more impressive, especially when we think of how the Bible describes the whole thing as being only seven days to the deity. It also makes all life, from our perspective, so much more unique and sacred for what would be to us an awesome effort to bring us into existence. Someone snapping their fingers to make it happen instantly seems so tawdry and unremarkable in comparison.</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You can believe in evolution and still believe in an invisible hand coaxing it along. Just as most Creationists believe that invisible hand</w:t>
      </w:r>
      <w:r w:rsidRPr="00B401C8">
        <w:rPr>
          <w:rStyle w:val="apple-converted-space"/>
          <w:rFonts w:ascii="Verdana" w:hAnsi="Verdana"/>
          <w:color w:val="000000" w:themeColor="text1"/>
          <w:sz w:val="20"/>
          <w:szCs w:val="20"/>
        </w:rPr>
        <w:t> </w:t>
      </w:r>
      <w:r w:rsidRPr="00B401C8">
        <w:rPr>
          <w:rFonts w:ascii="Verdana" w:hAnsi="Verdana"/>
          <w:i/>
          <w:iCs/>
          <w:color w:val="000000" w:themeColor="text1"/>
          <w:sz w:val="20"/>
          <w:szCs w:val="20"/>
        </w:rPr>
        <w:t>still</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coaxes us along. What’s wrong with discovering the methods God used to accomplish this?</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lastRenderedPageBreak/>
        <w:t>Isn’t Science for some the quest to find the hand of god?</w:t>
      </w:r>
    </w:p>
    <w:p w:rsidR="00E9230D" w:rsidRPr="00B401C8" w:rsidRDefault="00E9230D" w:rsidP="00E62B0D">
      <w:pPr>
        <w:pStyle w:val="NormalWeb"/>
        <w:jc w:val="both"/>
        <w:rPr>
          <w:rFonts w:ascii="Verdana" w:hAnsi="Verdana"/>
          <w:color w:val="000000" w:themeColor="text1"/>
          <w:sz w:val="20"/>
          <w:szCs w:val="20"/>
        </w:rPr>
      </w:pPr>
      <w:proofErr w:type="gramStart"/>
      <w:r w:rsidRPr="00B401C8">
        <w:rPr>
          <w:rFonts w:ascii="Verdana" w:hAnsi="Verdana"/>
          <w:b/>
          <w:bCs/>
          <w:color w:val="000000" w:themeColor="text1"/>
          <w:sz w:val="20"/>
          <w:szCs w:val="20"/>
        </w:rPr>
        <w:t>Beyond…</w:t>
      </w:r>
      <w:proofErr w:type="gramEnd"/>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If evolution is a gradual process of biological refinement, then what does the future hold for us? Our bipedal locomotion, opposable thumbs, and dexterity all helped bring humans into the position of dominant species on Earth, but it was our adaptable brains and culture that played the biggest role. We are no longer fettered by the slow genetic changes and chance mutations once necessary for evolving. Now we have culture, technology, the means to improve our lives through means outside of biology.</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As the dominant species on our planet, we also have the greatest responsibility to it in our own interests. Our planet is currently undergoing the sixth mass extinction in natural history, and</w:t>
      </w:r>
      <w:r w:rsidRPr="00B401C8">
        <w:rPr>
          <w:rStyle w:val="apple-converted-space"/>
          <w:rFonts w:ascii="Verdana" w:hAnsi="Verdana"/>
          <w:color w:val="000000" w:themeColor="text1"/>
          <w:sz w:val="20"/>
          <w:szCs w:val="20"/>
        </w:rPr>
        <w:t> </w:t>
      </w:r>
      <w:r w:rsidRPr="00B401C8">
        <w:rPr>
          <w:rFonts w:ascii="Verdana" w:hAnsi="Verdana"/>
          <w:i/>
          <w:iCs/>
          <w:color w:val="000000" w:themeColor="text1"/>
          <w:sz w:val="20"/>
          <w:szCs w:val="20"/>
        </w:rPr>
        <w:t>we</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are the cause. Reducing the variety of life on Earth removes links in the food chain and brings down our quality of life overall. Variety provides greater chance for adaptability, and that is good for continuing life on Earth.</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We also have environmental factors to monitor. Global warming is not a concern for “tree-huggers” and hippies only concerned with saving the Earth. It is a well-researched and well-documented issue that concerned only the human race. If the Earth warms, only mammals will die. Plants, insects, and reptiles will thrive in the new environment.</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Most importantly, from evolution we learn that the human race is</w:t>
      </w:r>
      <w:r w:rsidR="00E62B0D">
        <w:rPr>
          <w:rFonts w:ascii="Verdana" w:hAnsi="Verdana"/>
          <w:color w:val="000000" w:themeColor="text1"/>
          <w:sz w:val="20"/>
          <w:szCs w:val="20"/>
        </w:rPr>
        <w:t xml:space="preserve"> </w:t>
      </w:r>
      <w:r w:rsidRPr="00B401C8">
        <w:rPr>
          <w:rFonts w:ascii="Verdana" w:hAnsi="Verdana"/>
          <w:i/>
          <w:iCs/>
          <w:color w:val="000000" w:themeColor="text1"/>
          <w:sz w:val="20"/>
          <w:szCs w:val="20"/>
        </w:rPr>
        <w:t>precious</w:t>
      </w:r>
      <w:r w:rsidRPr="00B401C8">
        <w:rPr>
          <w:rFonts w:ascii="Verdana" w:hAnsi="Verdana"/>
          <w:color w:val="000000" w:themeColor="text1"/>
          <w:sz w:val="20"/>
          <w:szCs w:val="20"/>
        </w:rPr>
        <w:t>. We are unique on Earth for our intelligence and our culture, two evolutionary traits that took 3.5 billion years to spring forth. To think of what it took to bring us here, and then realize that we could lose it all in the blink of an eye through Nuclear War or a meteorite is terrifying.</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lastRenderedPageBreak/>
        <w:t>We must take care.</w:t>
      </w:r>
    </w:p>
    <w:p w:rsidR="00E9230D" w:rsidRPr="007404E8" w:rsidRDefault="00E9230D" w:rsidP="007404E8">
      <w:pPr>
        <w:rPr>
          <w:color w:val="000000" w:themeColor="text1"/>
        </w:rPr>
      </w:pPr>
      <w:r w:rsidRPr="007404E8">
        <w:rPr>
          <w:color w:val="000000" w:themeColor="text1"/>
        </w:rPr>
        <w:br w:type="page"/>
      </w:r>
    </w:p>
    <w:p w:rsidR="00EE5AA3" w:rsidRPr="007404E8" w:rsidRDefault="00EE5AA3" w:rsidP="009627CA">
      <w:pPr>
        <w:pStyle w:val="Heading2"/>
      </w:pPr>
      <w:bookmarkStart w:id="61" w:name="_Toc323331787"/>
      <w:bookmarkStart w:id="62" w:name="_Toc323652981"/>
      <w:r w:rsidRPr="00EE5AA3">
        <w:lastRenderedPageBreak/>
        <w:t>Embryonic Recapitulation</w:t>
      </w:r>
      <w:bookmarkEnd w:id="61"/>
      <w:bookmarkEnd w:id="62"/>
    </w:p>
    <w:p w:rsidR="00B96351" w:rsidRDefault="00B96351" w:rsidP="00B96351">
      <w:pPr>
        <w:rPr>
          <w:rFonts w:ascii="Verdana" w:hAnsi="Verdana"/>
          <w:color w:val="000000" w:themeColor="text1"/>
          <w:sz w:val="15"/>
          <w:szCs w:val="15"/>
        </w:rPr>
      </w:pPr>
      <w:r>
        <w:rPr>
          <w:rFonts w:ascii="Verdana" w:hAnsi="Verdana"/>
          <w:color w:val="000000" w:themeColor="text1"/>
          <w:sz w:val="15"/>
          <w:szCs w:val="15"/>
        </w:rPr>
        <w:t xml:space="preserve">Posted on 19th January 2007 </w:t>
      </w:r>
    </w:p>
    <w:p w:rsidR="00EE5AA3" w:rsidRPr="00B401C8" w:rsidRDefault="00EE5AA3" w:rsidP="00B96351">
      <w:pPr>
        <w:rPr>
          <w:rFonts w:ascii="Verdana" w:hAnsi="Verdana"/>
          <w:color w:val="000000" w:themeColor="text1"/>
          <w:sz w:val="20"/>
          <w:szCs w:val="20"/>
        </w:rPr>
      </w:pPr>
      <w:r w:rsidRPr="007404E8">
        <w:rPr>
          <w:rFonts w:ascii="Verdana" w:hAnsi="Verdana"/>
          <w:i/>
          <w:iCs/>
          <w:color w:val="000000" w:themeColor="text1"/>
        </w:rPr>
        <w:br/>
      </w:r>
      <w:r w:rsidRPr="00B401C8">
        <w:rPr>
          <w:rFonts w:ascii="Verdana" w:hAnsi="Verdana"/>
          <w:i/>
          <w:iCs/>
          <w:color w:val="000000" w:themeColor="text1"/>
          <w:sz w:val="20"/>
          <w:szCs w:val="20"/>
        </w:rPr>
        <w:t>“Truth in science can be defined as the working hypothesis best suited to open the way to the next better one.”</w:t>
      </w:r>
      <w:r w:rsidRPr="00B401C8">
        <w:rPr>
          <w:rFonts w:ascii="Verdana" w:hAnsi="Verdana"/>
          <w:color w:val="000000" w:themeColor="text1"/>
          <w:sz w:val="20"/>
          <w:szCs w:val="20"/>
        </w:rPr>
        <w:br/>
        <w:t xml:space="preserve">     - </w:t>
      </w:r>
      <w:proofErr w:type="spellStart"/>
      <w:r w:rsidRPr="00B401C8">
        <w:rPr>
          <w:rFonts w:ascii="Verdana" w:hAnsi="Verdana"/>
          <w:color w:val="000000" w:themeColor="text1"/>
          <w:sz w:val="20"/>
          <w:szCs w:val="20"/>
        </w:rPr>
        <w:t>Konrad</w:t>
      </w:r>
      <w:proofErr w:type="spellEnd"/>
      <w:r w:rsidRPr="00B401C8">
        <w:rPr>
          <w:rFonts w:ascii="Verdana" w:hAnsi="Verdana"/>
          <w:color w:val="000000" w:themeColor="text1"/>
          <w:sz w:val="20"/>
          <w:szCs w:val="20"/>
        </w:rPr>
        <w:t xml:space="preserve"> </w:t>
      </w:r>
      <w:r w:rsidR="00B401C8" w:rsidRPr="00B401C8">
        <w:rPr>
          <w:rFonts w:ascii="Verdana" w:hAnsi="Verdana"/>
          <w:noProof/>
          <w:color w:val="000000" w:themeColor="text1"/>
          <w:sz w:val="20"/>
          <w:szCs w:val="20"/>
        </w:rPr>
        <w:drawing>
          <wp:anchor distT="0" distB="0" distL="0" distR="0" simplePos="0" relativeHeight="251660288" behindDoc="0" locked="0" layoutInCell="1" allowOverlap="0" wp14:anchorId="11D3E944" wp14:editId="09A883DD">
            <wp:simplePos x="0" y="0"/>
            <wp:positionH relativeFrom="column">
              <wp:align>right</wp:align>
            </wp:positionH>
            <wp:positionV relativeFrom="line">
              <wp:posOffset>0</wp:posOffset>
            </wp:positionV>
            <wp:extent cx="2150745" cy="3248025"/>
            <wp:effectExtent l="0" t="0" r="1905" b="0"/>
            <wp:wrapSquare wrapText="bothSides"/>
            <wp:docPr id="219" name="Picture 219" descr="http://ideonexus.com/wp-content/uploads/2010/01/evolutionembryos-thumb.jpg">
              <a:hlinkClick xmlns:a="http://schemas.openxmlformats.org/drawingml/2006/main" r:id="rId353" tgtFrame="&quot;_new&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deonexus.com/wp-content/uploads/2010/01/evolutionembryos-thumb.jpg">
                      <a:hlinkClick r:id="rId353" tgtFrame="&quot;_new&quot;"/>
                    </pic:cNvPr>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2155841" cy="3255319"/>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01C8">
        <w:rPr>
          <w:rFonts w:ascii="Verdana" w:hAnsi="Verdana"/>
          <w:color w:val="000000" w:themeColor="text1"/>
          <w:sz w:val="20"/>
          <w:szCs w:val="20"/>
        </w:rPr>
        <w:t xml:space="preserve">(Zacharias) Lorenz (1903-89) Austrian </w:t>
      </w:r>
      <w:proofErr w:type="spellStart"/>
      <w:r w:rsidRPr="00B401C8">
        <w:rPr>
          <w:rFonts w:ascii="Verdana" w:hAnsi="Verdana"/>
          <w:color w:val="000000" w:themeColor="text1"/>
          <w:sz w:val="20"/>
          <w:szCs w:val="20"/>
        </w:rPr>
        <w:t>ethologist</w:t>
      </w:r>
      <w:proofErr w:type="spellEnd"/>
      <w:r w:rsidRPr="00B401C8">
        <w:rPr>
          <w:rFonts w:ascii="Verdana" w:hAnsi="Verdana"/>
          <w:color w:val="000000" w:themeColor="text1"/>
          <w:sz w:val="20"/>
          <w:szCs w:val="20"/>
        </w:rPr>
        <w:t xml:space="preserve">. [Nobel </w:t>
      </w:r>
      <w:proofErr w:type="gramStart"/>
      <w:r w:rsidRPr="00B401C8">
        <w:rPr>
          <w:rFonts w:ascii="Verdana" w:hAnsi="Verdana"/>
          <w:color w:val="000000" w:themeColor="text1"/>
          <w:sz w:val="20"/>
          <w:szCs w:val="20"/>
        </w:rPr>
        <w:t>prize</w:t>
      </w:r>
      <w:proofErr w:type="gramEnd"/>
      <w:r w:rsidRPr="00B401C8">
        <w:rPr>
          <w:rFonts w:ascii="Verdana" w:hAnsi="Verdana"/>
          <w:color w:val="000000" w:themeColor="text1"/>
          <w:sz w:val="20"/>
          <w:szCs w:val="20"/>
        </w:rPr>
        <w:t xml:space="preserve"> for medicine, 1973]</w:t>
      </w:r>
    </w:p>
    <w:p w:rsidR="00EE5AA3" w:rsidRPr="00B401C8" w:rsidRDefault="00ED70D1" w:rsidP="00E62B0D">
      <w:pPr>
        <w:pStyle w:val="NormalWeb"/>
        <w:jc w:val="both"/>
        <w:rPr>
          <w:rFonts w:ascii="Verdana" w:hAnsi="Verdana"/>
          <w:color w:val="000000" w:themeColor="text1"/>
          <w:sz w:val="20"/>
          <w:szCs w:val="20"/>
        </w:rPr>
      </w:pPr>
      <w:r>
        <w:fldChar w:fldCharType="begin"/>
      </w:r>
      <w:r>
        <w:instrText xml:space="preserve"> HYPERLINK "http://ideonexus.com/wp-content/uploads/2010/01/evolutionembryos.jpg" \t "_new" </w:instrText>
      </w:r>
      <w:r>
        <w:fldChar w:fldCharType="separate"/>
      </w:r>
      <w:r>
        <w:fldChar w:fldCharType="end"/>
      </w:r>
      <w:r w:rsidR="00EE5AA3" w:rsidRPr="00B401C8">
        <w:rPr>
          <w:rFonts w:ascii="Verdana" w:hAnsi="Verdana"/>
          <w:color w:val="000000" w:themeColor="text1"/>
          <w:sz w:val="20"/>
          <w:szCs w:val="20"/>
        </w:rPr>
        <w:t>I’ve caught some criticisms over the past year and a half since I posted this image in my</w:t>
      </w:r>
      <w:r w:rsidR="00EE5AA3" w:rsidRPr="00B401C8">
        <w:rPr>
          <w:rStyle w:val="apple-converted-space"/>
          <w:rFonts w:ascii="Verdana" w:hAnsi="Verdana"/>
          <w:color w:val="000000" w:themeColor="text1"/>
          <w:sz w:val="20"/>
          <w:szCs w:val="20"/>
        </w:rPr>
        <w:t> </w:t>
      </w:r>
      <w:hyperlink r:id="rId359" w:history="1">
        <w:r w:rsidR="00EE5AA3" w:rsidRPr="00594006">
          <w:rPr>
            <w:rStyle w:val="Hyperlink"/>
            <w:color w:val="000000" w:themeColor="text1"/>
            <w:sz w:val="20"/>
            <w:szCs w:val="20"/>
            <w:u w:val="none"/>
          </w:rPr>
          <w:t>article summarizing evolution</w:t>
        </w:r>
      </w:hyperlink>
      <w:r w:rsidR="00EE5AA3" w:rsidRPr="00B401C8">
        <w:rPr>
          <w:rFonts w:ascii="Verdana" w:hAnsi="Verdana"/>
          <w:color w:val="000000" w:themeColor="text1"/>
          <w:sz w:val="20"/>
          <w:szCs w:val="20"/>
        </w:rPr>
        <w:t>, where I erroneously accepted Ernst Haeckel’s theory of “Embryonic Recapitulation,” or that an organism’s embryonic development mimics the evolutionary development of those organisms leading up to it. Stephen J. Gould, in his book</w:t>
      </w:r>
      <w:r w:rsidR="00B96351" w:rsidRPr="00B401C8">
        <w:rPr>
          <w:rFonts w:ascii="Verdana" w:hAnsi="Verdana"/>
          <w:color w:val="000000" w:themeColor="text1"/>
          <w:sz w:val="20"/>
          <w:szCs w:val="20"/>
        </w:rPr>
        <w:t xml:space="preserve"> </w:t>
      </w:r>
      <w:hyperlink r:id="rId360" w:tgtFrame="_blank" w:history="1">
        <w:r w:rsidR="00EE5AA3" w:rsidRPr="00594006">
          <w:rPr>
            <w:rStyle w:val="Hyperlink"/>
            <w:color w:val="000000" w:themeColor="text1"/>
            <w:sz w:val="20"/>
            <w:szCs w:val="20"/>
            <w:u w:val="none"/>
          </w:rPr>
          <w:t>Ontogeny and Phylogeny</w:t>
        </w:r>
      </w:hyperlink>
      <w:r w:rsidR="00EE5AA3" w:rsidRPr="00B401C8">
        <w:rPr>
          <w:rFonts w:ascii="Verdana" w:hAnsi="Verdana"/>
          <w:color w:val="000000" w:themeColor="text1"/>
          <w:sz w:val="20"/>
          <w:szCs w:val="20"/>
        </w:rPr>
        <w:t>, tackles the very complex reasons for why this theory fails. Haeckel’s drawings, shown here, were not faithful to their subjects, and exaggerated the similarities between the different embryos while minimizing their differences. As we can see with the following comparison between Haeckel’s drawings and actual images:</w:t>
      </w:r>
    </w:p>
    <w:p w:rsidR="00EE5AA3" w:rsidRPr="00B401C8" w:rsidRDefault="00EE5AA3" w:rsidP="00E62B0D">
      <w:pPr>
        <w:spacing w:line="240" w:lineRule="auto"/>
        <w:jc w:val="both"/>
        <w:rPr>
          <w:rFonts w:ascii="Verdana" w:hAnsi="Verdana"/>
          <w:color w:val="000000" w:themeColor="text1"/>
          <w:sz w:val="20"/>
          <w:szCs w:val="20"/>
        </w:rPr>
      </w:pPr>
      <w:r w:rsidRPr="00B401C8">
        <w:rPr>
          <w:rFonts w:ascii="Verdana" w:hAnsi="Verdana"/>
          <w:color w:val="000000" w:themeColor="text1"/>
          <w:sz w:val="20"/>
          <w:szCs w:val="20"/>
        </w:rPr>
        <w:lastRenderedPageBreak/>
        <w:br/>
      </w:r>
      <w:r w:rsidRPr="00B401C8">
        <w:rPr>
          <w:rFonts w:ascii="Verdana" w:hAnsi="Verdana"/>
          <w:noProof/>
          <w:color w:val="000000" w:themeColor="text1"/>
          <w:sz w:val="20"/>
          <w:szCs w:val="20"/>
        </w:rPr>
        <w:drawing>
          <wp:inline distT="0" distB="0" distL="0" distR="0" wp14:anchorId="20D76491" wp14:editId="0239D9C2">
            <wp:extent cx="3723399" cy="2141621"/>
            <wp:effectExtent l="0" t="0" r="0" b="0"/>
            <wp:docPr id="218" name="Picture 218" descr="http://ideonexus.com/wp-content/uploads/2010/01/haekelVSrea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http://ideonexus.com/wp-content/uploads/2010/01/haekelVSreality.jpg"/>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3739904" cy="2151114"/>
                    </a:xfrm>
                    <a:prstGeom prst="rect">
                      <a:avLst/>
                    </a:prstGeom>
                    <a:noFill/>
                    <a:ln>
                      <a:noFill/>
                    </a:ln>
                  </pic:spPr>
                </pic:pic>
              </a:graphicData>
            </a:graphic>
          </wp:inline>
        </w:drawing>
      </w:r>
    </w:p>
    <w:p w:rsidR="00EE5AA3" w:rsidRPr="00B401C8" w:rsidRDefault="00EE5AA3"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Lacking a scientific background, it’s important for me to revisit and correct inaccuracies I post on this site, especially as this site was intended as a place for me to flesh out my understanding of science and my worldviews. When I found out Embryonic Recapitulation theory was wrong, I was stunned; after all, it makes perfect sense. Haeckel’s deception aside, human embryos really do go through stages where they resemble segmented worms, fish, amphibians, and reptiles. Consider this quote from Carl Sagan, which primed me to believe in the ER theory:</w:t>
      </w:r>
    </w:p>
    <w:p w:rsidR="00EE5AA3" w:rsidRPr="00B401C8" w:rsidRDefault="00EE5AA3" w:rsidP="00E62B0D">
      <w:pPr>
        <w:pStyle w:val="NormalWeb"/>
        <w:ind w:left="720"/>
        <w:jc w:val="both"/>
        <w:rPr>
          <w:rFonts w:ascii="Verdana" w:hAnsi="Verdana"/>
          <w:i/>
          <w:color w:val="000000" w:themeColor="text1"/>
          <w:sz w:val="20"/>
          <w:szCs w:val="20"/>
        </w:rPr>
      </w:pPr>
      <w:r w:rsidRPr="00B401C8">
        <w:rPr>
          <w:rFonts w:ascii="Verdana" w:hAnsi="Verdana"/>
          <w:color w:val="000000" w:themeColor="text1"/>
          <w:sz w:val="20"/>
          <w:szCs w:val="20"/>
        </w:rPr>
        <w:t>“</w:t>
      </w:r>
      <w:r w:rsidRPr="00B401C8">
        <w:rPr>
          <w:rFonts w:ascii="Verdana" w:hAnsi="Verdana"/>
          <w:i/>
          <w:color w:val="000000" w:themeColor="text1"/>
          <w:sz w:val="20"/>
          <w:szCs w:val="20"/>
        </w:rPr>
        <w:t>By the third week . . . it looks a little like a segmented worm. By the end of the fourth week . . . it’s recognizable as a vertebrate, its tube-shaped heart is beginning to beat, something like the gill arches of a fish or an amphibian have become conspicuous, and there is a pronounced tail. It looks something like a newt or a tadpole…. By the sixth week . . . the eyes are still on the side of the head, as in most animals, and the reptilian face has connected slits where the mouth and nose eventually will be….</w:t>
      </w:r>
    </w:p>
    <w:p w:rsidR="00EE5AA3" w:rsidRPr="00B401C8" w:rsidRDefault="00EE5AA3" w:rsidP="00E62B0D">
      <w:pPr>
        <w:pStyle w:val="NormalWeb"/>
        <w:ind w:left="720"/>
        <w:jc w:val="both"/>
        <w:rPr>
          <w:rFonts w:ascii="Verdana" w:hAnsi="Verdana"/>
          <w:color w:val="000000" w:themeColor="text1"/>
          <w:sz w:val="20"/>
          <w:szCs w:val="20"/>
        </w:rPr>
      </w:pPr>
      <w:r w:rsidRPr="00B401C8">
        <w:rPr>
          <w:rFonts w:ascii="Verdana" w:hAnsi="Verdana"/>
          <w:i/>
          <w:color w:val="000000" w:themeColor="text1"/>
          <w:sz w:val="20"/>
          <w:szCs w:val="20"/>
        </w:rPr>
        <w:lastRenderedPageBreak/>
        <w:t>By the end of the eighth week the face resembles a primate’s but is still not quite human</w:t>
      </w:r>
      <w:r w:rsidRPr="00B401C8">
        <w:rPr>
          <w:rFonts w:ascii="Verdana" w:hAnsi="Verdana"/>
          <w:color w:val="000000" w:themeColor="text1"/>
          <w:sz w:val="20"/>
          <w:szCs w:val="20"/>
        </w:rPr>
        <w:t>.”</w:t>
      </w:r>
      <w:r w:rsidRPr="00B401C8">
        <w:rPr>
          <w:rFonts w:ascii="Verdana" w:hAnsi="Verdana"/>
          <w:color w:val="000000" w:themeColor="text1"/>
          <w:sz w:val="20"/>
          <w:szCs w:val="20"/>
        </w:rPr>
        <w:br/>
      </w:r>
      <w:r w:rsidR="00EA28E4">
        <w:rPr>
          <w:rFonts w:ascii="Verdana" w:hAnsi="Verdana"/>
          <w:color w:val="000000" w:themeColor="text1"/>
          <w:sz w:val="20"/>
          <w:szCs w:val="20"/>
        </w:rPr>
        <w:t xml:space="preserve">     </w:t>
      </w:r>
      <w:r w:rsidR="00B96351" w:rsidRPr="00B401C8">
        <w:rPr>
          <w:rFonts w:ascii="Verdana" w:hAnsi="Verdana"/>
          <w:color w:val="000000" w:themeColor="text1"/>
          <w:sz w:val="20"/>
          <w:szCs w:val="20"/>
        </w:rPr>
        <w:t xml:space="preserve">- Carl </w:t>
      </w:r>
      <w:proofErr w:type="gramStart"/>
      <w:r w:rsidR="00B96351" w:rsidRPr="00B401C8">
        <w:rPr>
          <w:rFonts w:ascii="Verdana" w:hAnsi="Verdana"/>
          <w:color w:val="000000" w:themeColor="text1"/>
          <w:sz w:val="20"/>
          <w:szCs w:val="20"/>
        </w:rPr>
        <w:t>Sagan</w:t>
      </w:r>
      <w:r w:rsidR="00E62B0D">
        <w:rPr>
          <w:rFonts w:ascii="Verdana" w:hAnsi="Verdana"/>
          <w:color w:val="000000" w:themeColor="text1"/>
          <w:sz w:val="20"/>
          <w:szCs w:val="20"/>
        </w:rPr>
        <w:t xml:space="preserve"> </w:t>
      </w:r>
      <w:r w:rsidRPr="00B401C8">
        <w:rPr>
          <w:rFonts w:ascii="Verdana" w:hAnsi="Verdana"/>
          <w:color w:val="000000" w:themeColor="text1"/>
          <w:sz w:val="20"/>
          <w:szCs w:val="20"/>
        </w:rPr>
        <w:t>”</w:t>
      </w:r>
      <w:proofErr w:type="gramEnd"/>
      <w:r w:rsidRPr="00B401C8">
        <w:rPr>
          <w:rFonts w:ascii="Verdana" w:hAnsi="Verdana"/>
          <w:i/>
          <w:iCs/>
          <w:color w:val="000000" w:themeColor="text1"/>
          <w:sz w:val="20"/>
          <w:szCs w:val="20"/>
        </w:rPr>
        <w:t>Is It Possible To Be Pro-Life and Pro-Choice</w:t>
      </w:r>
      <w:r w:rsidRPr="00B401C8">
        <w:rPr>
          <w:rFonts w:ascii="Verdana" w:hAnsi="Verdana"/>
          <w:color w:val="000000" w:themeColor="text1"/>
          <w:sz w:val="20"/>
          <w:szCs w:val="20"/>
        </w:rPr>
        <w:t>“. Parade Magazine, 22 April 1990</w:t>
      </w:r>
    </w:p>
    <w:p w:rsidR="00EE5AA3" w:rsidRPr="00B401C8" w:rsidRDefault="00EE5AA3"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It can’t simply be coincidence that embryos go through these stages of resembling their more primitive ancestors. It cannot be unreasonable to look at these stages in embryonic development and see increasing layers of complexity. What’s wrong with drawing such conclusions from these observations? As Encarta notes:</w:t>
      </w:r>
    </w:p>
    <w:p w:rsidR="00EE5AA3" w:rsidRPr="00B401C8" w:rsidRDefault="00EE5AA3" w:rsidP="00E62B0D">
      <w:pPr>
        <w:pStyle w:val="NormalWeb"/>
        <w:ind w:left="720"/>
        <w:jc w:val="both"/>
        <w:rPr>
          <w:rFonts w:ascii="Verdana" w:hAnsi="Verdana"/>
          <w:color w:val="000000" w:themeColor="text1"/>
          <w:sz w:val="20"/>
          <w:szCs w:val="20"/>
        </w:rPr>
      </w:pPr>
      <w:r w:rsidRPr="00B401C8">
        <w:rPr>
          <w:rFonts w:ascii="Verdana" w:hAnsi="Verdana"/>
          <w:i/>
          <w:color w:val="000000" w:themeColor="text1"/>
          <w:sz w:val="20"/>
          <w:szCs w:val="20"/>
        </w:rPr>
        <w:t>Such similarities formed the basis for German biologist Ernst Haeckel’s biogenetic law, which states that an animal’s embryonic development recapitulates its evolution. Although scientists now know that this law does not hold absolutely, Haeckel’s idea has remained inf</w:t>
      </w:r>
      <w:r w:rsidR="00F87563" w:rsidRPr="00B401C8">
        <w:rPr>
          <w:rFonts w:ascii="Verdana" w:hAnsi="Verdana"/>
          <w:i/>
          <w:color w:val="000000" w:themeColor="text1"/>
          <w:sz w:val="20"/>
          <w:szCs w:val="20"/>
        </w:rPr>
        <w:t>luential.</w:t>
      </w:r>
      <w:r w:rsidRPr="00B401C8">
        <w:rPr>
          <w:rFonts w:ascii="Verdana" w:hAnsi="Verdana"/>
          <w:i/>
          <w:color w:val="000000" w:themeColor="text1"/>
          <w:sz w:val="20"/>
          <w:szCs w:val="20"/>
        </w:rPr>
        <w:br/>
      </w:r>
      <w:r w:rsidRPr="00B401C8">
        <w:rPr>
          <w:rFonts w:ascii="Verdana" w:hAnsi="Verdana"/>
          <w:color w:val="000000" w:themeColor="text1"/>
          <w:sz w:val="20"/>
          <w:szCs w:val="20"/>
        </w:rPr>
        <w:t>     - “</w:t>
      </w:r>
      <w:hyperlink r:id="rId362" w:tgtFrame="_blank" w:history="1">
        <w:r w:rsidRPr="00594006">
          <w:rPr>
            <w:rStyle w:val="Hyperlink"/>
            <w:color w:val="000000" w:themeColor="text1"/>
            <w:sz w:val="20"/>
            <w:szCs w:val="20"/>
            <w:u w:val="none"/>
          </w:rPr>
          <w:t>Vertebrate Embryos</w:t>
        </w:r>
      </w:hyperlink>
      <w:r w:rsidRPr="00B401C8">
        <w:rPr>
          <w:rFonts w:ascii="Verdana" w:hAnsi="Verdana"/>
          <w:color w:val="000000" w:themeColor="text1"/>
          <w:sz w:val="20"/>
          <w:szCs w:val="20"/>
        </w:rPr>
        <w:t>” from</w:t>
      </w:r>
      <w:r w:rsidRPr="00B401C8">
        <w:rPr>
          <w:rStyle w:val="apple-converted-space"/>
          <w:rFonts w:ascii="Verdana" w:hAnsi="Verdana"/>
          <w:color w:val="000000" w:themeColor="text1"/>
          <w:sz w:val="20"/>
          <w:szCs w:val="20"/>
        </w:rPr>
        <w:t> </w:t>
      </w:r>
      <w:hyperlink r:id="rId363" w:tgtFrame="_blank" w:history="1">
        <w:r w:rsidRPr="00594006">
          <w:rPr>
            <w:rStyle w:val="Hyperlink"/>
            <w:color w:val="000000" w:themeColor="text1"/>
            <w:sz w:val="20"/>
            <w:szCs w:val="20"/>
            <w:u w:val="none"/>
          </w:rPr>
          <w:t>Encarta</w:t>
        </w:r>
      </w:hyperlink>
    </w:p>
    <w:p w:rsidR="00EE5AA3" w:rsidRPr="00B401C8" w:rsidRDefault="00EE5AA3"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 xml:space="preserve">So I hit the books– </w:t>
      </w:r>
      <w:proofErr w:type="spellStart"/>
      <w:r w:rsidRPr="00B401C8">
        <w:rPr>
          <w:rFonts w:ascii="Verdana" w:hAnsi="Verdana"/>
          <w:color w:val="000000" w:themeColor="text1"/>
          <w:sz w:val="20"/>
          <w:szCs w:val="20"/>
        </w:rPr>
        <w:t>Ummm</w:t>
      </w:r>
      <w:proofErr w:type="spellEnd"/>
      <w:r w:rsidRPr="00B401C8">
        <w:rPr>
          <w:rFonts w:ascii="Verdana" w:hAnsi="Verdana"/>
          <w:color w:val="000000" w:themeColor="text1"/>
          <w:sz w:val="20"/>
          <w:szCs w:val="20"/>
        </w:rPr>
        <w:t>… Okay, so I hit the Internet, and tried to understand how I was taken in by this seemingly plausible, however incorrect, theory. This was very difficult, I quickly found, because Creationist disinformation has so overwhelmed the Internet for this topic.</w:t>
      </w:r>
    </w:p>
    <w:p w:rsidR="00EE5AA3" w:rsidRPr="00B401C8" w:rsidRDefault="00EE5AA3"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Haeckel has become a sort of rhetorical Holy Grail of Intelligent Design advocates, keeping with their misguided reliance on disproving evolution as a means of “proving” intelligent design. They revel in his “</w:t>
      </w:r>
      <w:hyperlink r:id="rId364" w:tgtFrame="_blank" w:history="1">
        <w:r w:rsidRPr="00594006">
          <w:rPr>
            <w:rStyle w:val="Hyperlink"/>
            <w:color w:val="000000" w:themeColor="text1"/>
            <w:sz w:val="20"/>
            <w:szCs w:val="20"/>
            <w:u w:val="none"/>
          </w:rPr>
          <w:t>hoax</w:t>
        </w:r>
      </w:hyperlink>
      <w:r w:rsidRPr="00B401C8">
        <w:rPr>
          <w:rFonts w:ascii="Verdana" w:hAnsi="Verdana"/>
          <w:color w:val="000000" w:themeColor="text1"/>
          <w:sz w:val="20"/>
          <w:szCs w:val="20"/>
        </w:rPr>
        <w:t>” drawings, and delight in using words like “</w:t>
      </w:r>
      <w:hyperlink r:id="rId365" w:tgtFrame="_blank" w:history="1">
        <w:r w:rsidRPr="00594006">
          <w:rPr>
            <w:rStyle w:val="Hyperlink"/>
            <w:color w:val="000000" w:themeColor="text1"/>
            <w:sz w:val="20"/>
            <w:szCs w:val="20"/>
            <w:u w:val="none"/>
          </w:rPr>
          <w:t>totally discredited</w:t>
        </w:r>
      </w:hyperlink>
      <w:r w:rsidRPr="00B401C8">
        <w:rPr>
          <w:rFonts w:ascii="Verdana" w:hAnsi="Verdana"/>
          <w:color w:val="000000" w:themeColor="text1"/>
          <w:sz w:val="20"/>
          <w:szCs w:val="20"/>
        </w:rPr>
        <w:t>” to describe his theory, but these are unfair characterizations.</w:t>
      </w:r>
    </w:p>
    <w:p w:rsidR="00EE5AA3" w:rsidRPr="00B401C8" w:rsidRDefault="00EE5AA3"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 xml:space="preserve">The major problem with Haeckel’s theory is that embryonic development does not trace a clear-cut path through our genetic lineage. For instance, were Recapitulation Theory absolutely true, then we would see the human embryo go through a distinctly </w:t>
      </w:r>
      <w:r w:rsidRPr="00B401C8">
        <w:rPr>
          <w:rFonts w:ascii="Verdana" w:hAnsi="Verdana"/>
          <w:color w:val="000000" w:themeColor="text1"/>
          <w:sz w:val="20"/>
          <w:szCs w:val="20"/>
        </w:rPr>
        <w:lastRenderedPageBreak/>
        <w:t>chimpanzee-like stage as it developed through our two species’ common ancestor, but this does not happen. Instead, despite our</w:t>
      </w:r>
      <w:r w:rsidRPr="00B401C8">
        <w:rPr>
          <w:rStyle w:val="apple-converted-space"/>
          <w:rFonts w:ascii="Verdana" w:hAnsi="Verdana"/>
          <w:color w:val="000000" w:themeColor="text1"/>
          <w:sz w:val="20"/>
          <w:szCs w:val="20"/>
        </w:rPr>
        <w:t> </w:t>
      </w:r>
      <w:hyperlink r:id="rId366" w:tgtFrame="_blank" w:history="1">
        <w:r w:rsidRPr="00594006">
          <w:rPr>
            <w:rStyle w:val="Hyperlink"/>
            <w:color w:val="000000" w:themeColor="text1"/>
            <w:sz w:val="20"/>
            <w:szCs w:val="20"/>
            <w:u w:val="none"/>
          </w:rPr>
          <w:t>genes being 95-98.5% identical</w:t>
        </w:r>
      </w:hyperlink>
      <w:r w:rsidRPr="00B401C8">
        <w:rPr>
          <w:rFonts w:ascii="Verdana" w:hAnsi="Verdana"/>
          <w:color w:val="000000" w:themeColor="text1"/>
          <w:sz w:val="20"/>
          <w:szCs w:val="20"/>
        </w:rPr>
        <w:t>, our embryonic developments take distinctly different paths between week seven and 19, when the</w:t>
      </w:r>
      <w:r w:rsidRPr="00B401C8">
        <w:rPr>
          <w:rStyle w:val="apple-converted-space"/>
          <w:rFonts w:ascii="Verdana" w:hAnsi="Verdana"/>
          <w:color w:val="000000" w:themeColor="text1"/>
          <w:sz w:val="20"/>
          <w:szCs w:val="20"/>
        </w:rPr>
        <w:t> </w:t>
      </w:r>
      <w:hyperlink r:id="rId367" w:tgtFrame="_blank" w:history="1">
        <w:r w:rsidRPr="00594006">
          <w:rPr>
            <w:rStyle w:val="Hyperlink"/>
            <w:color w:val="000000" w:themeColor="text1"/>
            <w:sz w:val="20"/>
            <w:szCs w:val="20"/>
            <w:u w:val="none"/>
          </w:rPr>
          <w:t>genes believed responsible for development of the cerebral cortex kick into action in humans.</w:t>
        </w:r>
      </w:hyperlink>
    </w:p>
    <w:p w:rsidR="00EE5AA3" w:rsidRPr="00B401C8" w:rsidRDefault="00EE5AA3"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Another problem with Haeckel’s theory is that it fails to account for</w:t>
      </w:r>
      <w:r w:rsidR="00E62B0D">
        <w:rPr>
          <w:rFonts w:ascii="Verdana" w:hAnsi="Verdana"/>
          <w:color w:val="000000" w:themeColor="text1"/>
          <w:sz w:val="20"/>
          <w:szCs w:val="20"/>
        </w:rPr>
        <w:t xml:space="preserve"> </w:t>
      </w:r>
      <w:r w:rsidRPr="00B401C8">
        <w:rPr>
          <w:rFonts w:ascii="Verdana" w:hAnsi="Verdana"/>
          <w:i/>
          <w:iCs/>
          <w:color w:val="000000" w:themeColor="text1"/>
          <w:sz w:val="20"/>
          <w:szCs w:val="20"/>
        </w:rPr>
        <w:t>Analogous</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structures, similar traits in different species that evolved independently.</w:t>
      </w:r>
      <w:r w:rsidRPr="00B401C8">
        <w:rPr>
          <w:rStyle w:val="apple-converted-space"/>
          <w:rFonts w:ascii="Verdana" w:hAnsi="Verdana"/>
          <w:color w:val="000000" w:themeColor="text1"/>
          <w:sz w:val="20"/>
          <w:szCs w:val="20"/>
        </w:rPr>
        <w:t> </w:t>
      </w:r>
      <w:hyperlink r:id="rId368" w:tgtFrame="_blank" w:history="1">
        <w:r w:rsidRPr="00594006">
          <w:rPr>
            <w:rStyle w:val="Hyperlink"/>
            <w:color w:val="000000" w:themeColor="text1"/>
            <w:sz w:val="20"/>
            <w:szCs w:val="20"/>
            <w:u w:val="none"/>
          </w:rPr>
          <w:t>The eye</w:t>
        </w:r>
      </w:hyperlink>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is a trait that (sort of) evolved in more than one species separately.</w:t>
      </w:r>
      <w:r w:rsidRPr="00B401C8">
        <w:rPr>
          <w:rStyle w:val="apple-converted-space"/>
          <w:rFonts w:ascii="Verdana" w:hAnsi="Verdana"/>
          <w:color w:val="000000" w:themeColor="text1"/>
          <w:sz w:val="20"/>
          <w:szCs w:val="20"/>
        </w:rPr>
        <w:t> </w:t>
      </w:r>
      <w:hyperlink r:id="rId369" w:tgtFrame="_blank" w:history="1">
        <w:r w:rsidRPr="00594006">
          <w:rPr>
            <w:rStyle w:val="Hyperlink"/>
            <w:color w:val="000000" w:themeColor="text1"/>
            <w:sz w:val="20"/>
            <w:szCs w:val="20"/>
            <w:u w:val="none"/>
          </w:rPr>
          <w:t>Wings</w:t>
        </w:r>
      </w:hyperlink>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evolved separately in birds, insects, bats, and dinosaurs.</w:t>
      </w:r>
    </w:p>
    <w:p w:rsidR="00EE5AA3" w:rsidRPr="00B401C8" w:rsidRDefault="00EE5AA3"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Despite Creationist oversimplifying his theories and unfairly characterizing their validity to discredit Haeckel’s legacy and evolution in general, the fact remains that the scientist contributed greatly to the lexicon of Evolutionary Theory and provided the framework for our current understanding of the Evolutionary Process. We continue to employ this understanding of evolution to our modern research. Consider this observation on a whale missing-link recently found by archeologists:</w:t>
      </w:r>
    </w:p>
    <w:p w:rsidR="00EE5AA3" w:rsidRPr="00B401C8" w:rsidRDefault="00EE5AA3" w:rsidP="00E62B0D">
      <w:pPr>
        <w:pStyle w:val="NormalWeb"/>
        <w:ind w:left="720"/>
        <w:jc w:val="both"/>
        <w:rPr>
          <w:rFonts w:ascii="Verdana" w:hAnsi="Verdana"/>
          <w:color w:val="000000" w:themeColor="text1"/>
          <w:sz w:val="20"/>
          <w:szCs w:val="20"/>
        </w:rPr>
      </w:pPr>
      <w:proofErr w:type="spellStart"/>
      <w:r w:rsidRPr="00B401C8">
        <w:rPr>
          <w:rFonts w:ascii="Verdana" w:hAnsi="Verdana"/>
          <w:i/>
          <w:color w:val="000000" w:themeColor="text1"/>
          <w:sz w:val="20"/>
          <w:szCs w:val="20"/>
        </w:rPr>
        <w:t>Janjucetus</w:t>
      </w:r>
      <w:proofErr w:type="spellEnd"/>
      <w:r w:rsidRPr="00B401C8">
        <w:rPr>
          <w:rFonts w:ascii="Verdana" w:hAnsi="Verdana"/>
          <w:i/>
          <w:color w:val="000000" w:themeColor="text1"/>
          <w:sz w:val="20"/>
          <w:szCs w:val="20"/>
        </w:rPr>
        <w:t xml:space="preserve"> throws new light on the evolution of baleen whales. Such whales were already known to have originated from toothed whales;</w:t>
      </w:r>
      <w:r w:rsidRPr="00B401C8">
        <w:rPr>
          <w:rStyle w:val="apple-converted-space"/>
          <w:rFonts w:ascii="Verdana" w:hAnsi="Verdana"/>
          <w:i/>
          <w:color w:val="000000" w:themeColor="text1"/>
          <w:sz w:val="20"/>
          <w:szCs w:val="20"/>
        </w:rPr>
        <w:t> </w:t>
      </w:r>
      <w:r w:rsidRPr="00B401C8">
        <w:rPr>
          <w:rFonts w:ascii="Verdana" w:hAnsi="Verdana"/>
          <w:i/>
          <w:iCs/>
          <w:color w:val="000000" w:themeColor="text1"/>
          <w:sz w:val="20"/>
          <w:szCs w:val="20"/>
        </w:rPr>
        <w:t>modern baleen whales go through a stage as embryos in which they have teeth.</w:t>
      </w:r>
      <w:r w:rsidRPr="00B401C8">
        <w:rPr>
          <w:rStyle w:val="apple-converted-space"/>
          <w:rFonts w:ascii="Verdana" w:hAnsi="Verdana"/>
          <w:i/>
          <w:color w:val="000000" w:themeColor="text1"/>
          <w:sz w:val="20"/>
          <w:szCs w:val="20"/>
        </w:rPr>
        <w:t> </w:t>
      </w:r>
      <w:r w:rsidR="00F87563" w:rsidRPr="00B401C8">
        <w:rPr>
          <w:rFonts w:ascii="Verdana" w:hAnsi="Verdana"/>
          <w:i/>
          <w:color w:val="000000" w:themeColor="text1"/>
          <w:sz w:val="20"/>
          <w:szCs w:val="20"/>
        </w:rPr>
        <w:t>(Emphasis mine)</w:t>
      </w:r>
      <w:r w:rsidRPr="00B401C8">
        <w:rPr>
          <w:rFonts w:ascii="Verdana" w:hAnsi="Verdana"/>
          <w:i/>
          <w:color w:val="000000" w:themeColor="text1"/>
          <w:sz w:val="20"/>
          <w:szCs w:val="20"/>
        </w:rPr>
        <w:br/>
      </w:r>
      <w:r w:rsidRPr="00B401C8">
        <w:rPr>
          <w:rFonts w:ascii="Verdana" w:hAnsi="Verdana"/>
          <w:color w:val="000000" w:themeColor="text1"/>
          <w:sz w:val="20"/>
          <w:szCs w:val="20"/>
        </w:rPr>
        <w:t>     - “</w:t>
      </w:r>
      <w:hyperlink r:id="rId370" w:tgtFrame="_blank" w:history="1">
        <w:r w:rsidRPr="00594006">
          <w:rPr>
            <w:rStyle w:val="Hyperlink"/>
            <w:color w:val="000000" w:themeColor="text1"/>
            <w:sz w:val="20"/>
            <w:szCs w:val="20"/>
            <w:u w:val="none"/>
          </w:rPr>
          <w:t>Ancient whale ‘truly weird’</w:t>
        </w:r>
      </w:hyperlink>
      <w:r w:rsidRPr="00B401C8">
        <w:rPr>
          <w:rFonts w:ascii="Verdana" w:hAnsi="Verdana"/>
          <w:color w:val="000000" w:themeColor="text1"/>
          <w:sz w:val="20"/>
          <w:szCs w:val="20"/>
        </w:rPr>
        <w:t>”</w:t>
      </w:r>
      <w:r w:rsidRPr="00B401C8">
        <w:rPr>
          <w:rStyle w:val="apple-converted-space"/>
          <w:rFonts w:ascii="Verdana" w:hAnsi="Verdana"/>
          <w:color w:val="000000" w:themeColor="text1"/>
          <w:sz w:val="20"/>
          <w:szCs w:val="20"/>
        </w:rPr>
        <w:t> </w:t>
      </w:r>
      <w:hyperlink r:id="rId371" w:tgtFrame="_blank" w:history="1">
        <w:r w:rsidRPr="00594006">
          <w:rPr>
            <w:rStyle w:val="Hyperlink"/>
            <w:color w:val="000000" w:themeColor="text1"/>
            <w:sz w:val="20"/>
            <w:szCs w:val="20"/>
            <w:u w:val="none"/>
          </w:rPr>
          <w:t>nature.com</w:t>
        </w:r>
      </w:hyperlink>
    </w:p>
    <w:p w:rsidR="00EE5AA3" w:rsidRPr="00B401C8" w:rsidRDefault="00EE5AA3"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Haeckel’s theory is wrong not because the evidence available to him did not support his theory, there are inarguable similarities in embryonic development across species that are evidence of evolution, but because later facts contradicted his theory. “</w:t>
      </w:r>
      <w:proofErr w:type="gramStart"/>
      <w:r w:rsidRPr="00B401C8">
        <w:rPr>
          <w:rFonts w:ascii="Verdana" w:hAnsi="Verdana"/>
          <w:color w:val="000000" w:themeColor="text1"/>
          <w:sz w:val="20"/>
          <w:szCs w:val="20"/>
        </w:rPr>
        <w:t>ontogeny</w:t>
      </w:r>
      <w:proofErr w:type="gramEnd"/>
      <w:r w:rsidRPr="00B401C8">
        <w:rPr>
          <w:rFonts w:ascii="Verdana" w:hAnsi="Verdana"/>
          <w:color w:val="000000" w:themeColor="text1"/>
          <w:sz w:val="20"/>
          <w:szCs w:val="20"/>
        </w:rPr>
        <w:t xml:space="preserve"> recapitulates phylogeny” was simply the first draft of a theory based on</w:t>
      </w:r>
      <w:r w:rsidRPr="00B401C8">
        <w:rPr>
          <w:rStyle w:val="apple-converted-space"/>
          <w:rFonts w:ascii="Verdana" w:hAnsi="Verdana"/>
          <w:color w:val="000000" w:themeColor="text1"/>
          <w:sz w:val="20"/>
          <w:szCs w:val="20"/>
        </w:rPr>
        <w:t> </w:t>
      </w:r>
      <w:hyperlink r:id="rId372" w:tgtFrame="_blank" w:history="1">
        <w:r w:rsidRPr="00594006">
          <w:rPr>
            <w:rStyle w:val="Hyperlink"/>
            <w:color w:val="000000" w:themeColor="text1"/>
            <w:sz w:val="20"/>
            <w:szCs w:val="20"/>
            <w:u w:val="none"/>
          </w:rPr>
          <w:t>Comparative Anatomy</w:t>
        </w:r>
      </w:hyperlink>
      <w:r w:rsidRPr="00B401C8">
        <w:rPr>
          <w:rFonts w:ascii="Verdana" w:hAnsi="Verdana"/>
          <w:color w:val="000000" w:themeColor="text1"/>
          <w:sz w:val="20"/>
          <w:szCs w:val="20"/>
        </w:rPr>
        <w:t xml:space="preserve">. The fact remains that </w:t>
      </w:r>
      <w:r w:rsidRPr="00B401C8">
        <w:rPr>
          <w:rFonts w:ascii="Verdana" w:hAnsi="Verdana"/>
          <w:color w:val="000000" w:themeColor="text1"/>
          <w:sz w:val="20"/>
          <w:szCs w:val="20"/>
        </w:rPr>
        <w:lastRenderedPageBreak/>
        <w:t>embryos of different species do resemble one another, just as mature representatives of species may share traits. Haeckel’s</w:t>
      </w:r>
      <w:r w:rsidRPr="00B401C8">
        <w:rPr>
          <w:rStyle w:val="apple-converted-space"/>
          <w:rFonts w:ascii="Verdana" w:hAnsi="Verdana"/>
          <w:color w:val="000000" w:themeColor="text1"/>
          <w:sz w:val="20"/>
          <w:szCs w:val="20"/>
        </w:rPr>
        <w:t> </w:t>
      </w:r>
      <w:r w:rsidRPr="00B401C8">
        <w:rPr>
          <w:rFonts w:ascii="Verdana" w:hAnsi="Verdana"/>
          <w:b/>
          <w:bCs/>
          <w:color w:val="000000" w:themeColor="text1"/>
          <w:sz w:val="20"/>
          <w:szCs w:val="20"/>
        </w:rPr>
        <w:t>specific</w:t>
      </w:r>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theory fails because the reality is much more complex. Evolution is a series of increasing layers of complexity in a very broad and oversimplified sense, but the details of evolutions’ means are a myriad of mechanisms and strategies. Evolution is not a tree growing ever upward, but a complex web of interconnections.</w:t>
      </w:r>
    </w:p>
    <w:p w:rsidR="00EE5AA3" w:rsidRPr="00B401C8" w:rsidRDefault="00ED70D1" w:rsidP="00E62B0D">
      <w:pPr>
        <w:pStyle w:val="NormalWeb"/>
        <w:jc w:val="both"/>
        <w:rPr>
          <w:rFonts w:ascii="Verdana" w:hAnsi="Verdana"/>
          <w:color w:val="000000" w:themeColor="text1"/>
          <w:sz w:val="20"/>
          <w:szCs w:val="20"/>
        </w:rPr>
      </w:pPr>
      <w:hyperlink r:id="rId373" w:tgtFrame="_blank" w:history="1">
        <w:r w:rsidR="00EE5AA3" w:rsidRPr="00594006">
          <w:rPr>
            <w:rStyle w:val="Hyperlink"/>
            <w:color w:val="000000" w:themeColor="text1"/>
            <w:sz w:val="20"/>
            <w:szCs w:val="20"/>
            <w:u w:val="none"/>
          </w:rPr>
          <w:t>Homologous structures, Vestigial Organs, and similarities in embryonic development</w:t>
        </w:r>
      </w:hyperlink>
      <w:r w:rsidR="00EE5AA3" w:rsidRPr="00B401C8">
        <w:rPr>
          <w:rStyle w:val="apple-converted-space"/>
          <w:rFonts w:ascii="Verdana" w:hAnsi="Verdana"/>
          <w:color w:val="000000" w:themeColor="text1"/>
          <w:sz w:val="20"/>
          <w:szCs w:val="20"/>
        </w:rPr>
        <w:t> </w:t>
      </w:r>
      <w:r w:rsidR="00EE5AA3" w:rsidRPr="00B401C8">
        <w:rPr>
          <w:rFonts w:ascii="Verdana" w:hAnsi="Verdana"/>
          <w:color w:val="000000" w:themeColor="text1"/>
          <w:sz w:val="20"/>
          <w:szCs w:val="20"/>
        </w:rPr>
        <w:t xml:space="preserve">are all part of the overwhelming evidence supporting Evolutionary Theory. It doesn’t matter that </w:t>
      </w:r>
      <w:proofErr w:type="spellStart"/>
      <w:r w:rsidR="00EE5AA3" w:rsidRPr="00B401C8">
        <w:rPr>
          <w:rFonts w:ascii="Verdana" w:hAnsi="Verdana"/>
          <w:color w:val="000000" w:themeColor="text1"/>
          <w:sz w:val="20"/>
          <w:szCs w:val="20"/>
        </w:rPr>
        <w:t>Haekel’s</w:t>
      </w:r>
      <w:proofErr w:type="spellEnd"/>
      <w:r w:rsidR="00EE5AA3" w:rsidRPr="00B401C8">
        <w:rPr>
          <w:rFonts w:ascii="Verdana" w:hAnsi="Verdana"/>
          <w:color w:val="000000" w:themeColor="text1"/>
          <w:sz w:val="20"/>
          <w:szCs w:val="20"/>
        </w:rPr>
        <w:t xml:space="preserve"> specific theory was wrong, because he was on the right track. Just </w:t>
      </w:r>
      <w:proofErr w:type="gramStart"/>
      <w:r w:rsidR="00EE5AA3" w:rsidRPr="00B401C8">
        <w:rPr>
          <w:rFonts w:ascii="Verdana" w:hAnsi="Verdana"/>
          <w:color w:val="000000" w:themeColor="text1"/>
          <w:sz w:val="20"/>
          <w:szCs w:val="20"/>
        </w:rPr>
        <w:t>homo</w:t>
      </w:r>
      <w:proofErr w:type="gramEnd"/>
      <w:r w:rsidR="00EE5AA3" w:rsidRPr="00B401C8">
        <w:rPr>
          <w:rFonts w:ascii="Verdana" w:hAnsi="Verdana"/>
          <w:color w:val="000000" w:themeColor="text1"/>
          <w:sz w:val="20"/>
          <w:szCs w:val="20"/>
        </w:rPr>
        <w:t xml:space="preserve"> sapiens are the latest and greatest version of the primates, our modern understanding of Evolutionary Theory is the latest and greatest over Ernst </w:t>
      </w:r>
      <w:proofErr w:type="spellStart"/>
      <w:r w:rsidR="00EE5AA3" w:rsidRPr="00B401C8">
        <w:rPr>
          <w:rFonts w:ascii="Verdana" w:hAnsi="Verdana"/>
          <w:color w:val="000000" w:themeColor="text1"/>
          <w:sz w:val="20"/>
          <w:szCs w:val="20"/>
        </w:rPr>
        <w:t>Haekel’s</w:t>
      </w:r>
      <w:proofErr w:type="spellEnd"/>
      <w:r w:rsidR="00EE5AA3" w:rsidRPr="00B401C8">
        <w:rPr>
          <w:rFonts w:ascii="Verdana" w:hAnsi="Verdana"/>
          <w:color w:val="000000" w:themeColor="text1"/>
          <w:sz w:val="20"/>
          <w:szCs w:val="20"/>
        </w:rPr>
        <w:t>. Humans will continue to evolve and our understanding of reality will continue to evolve with us.</w:t>
      </w:r>
    </w:p>
    <w:p w:rsidR="00EE5AA3" w:rsidRPr="007404E8" w:rsidRDefault="00EE5AA3" w:rsidP="00EE5AA3">
      <w:pPr>
        <w:rPr>
          <w:color w:val="000000" w:themeColor="text1"/>
        </w:rPr>
      </w:pPr>
      <w:r w:rsidRPr="007404E8">
        <w:rPr>
          <w:color w:val="000000" w:themeColor="text1"/>
        </w:rPr>
        <w:br w:type="page"/>
      </w:r>
    </w:p>
    <w:p w:rsidR="00EA28E4" w:rsidRDefault="00EA28E4" w:rsidP="009627CA">
      <w:pPr>
        <w:pStyle w:val="Heading2"/>
      </w:pPr>
      <w:r>
        <w:lastRenderedPageBreak/>
        <w:br w:type="page"/>
      </w:r>
    </w:p>
    <w:p w:rsidR="00E9230D" w:rsidRPr="007404E8" w:rsidRDefault="00E9230D" w:rsidP="009627CA">
      <w:pPr>
        <w:pStyle w:val="Heading2"/>
      </w:pPr>
      <w:bookmarkStart w:id="63" w:name="_Toc323331788"/>
      <w:bookmarkStart w:id="64" w:name="_Toc323652982"/>
      <w:r w:rsidRPr="00EE5AA3">
        <w:lastRenderedPageBreak/>
        <w:t>The Aquatic Ape Theory</w:t>
      </w:r>
      <w:bookmarkEnd w:id="63"/>
      <w:bookmarkEnd w:id="64"/>
    </w:p>
    <w:p w:rsidR="00E9230D" w:rsidRPr="007404E8" w:rsidRDefault="00E9230D" w:rsidP="007404E8">
      <w:pPr>
        <w:rPr>
          <w:rFonts w:ascii="Verdana" w:hAnsi="Verdana"/>
          <w:color w:val="000000" w:themeColor="text1"/>
          <w:sz w:val="15"/>
          <w:szCs w:val="15"/>
        </w:rPr>
      </w:pPr>
      <w:r w:rsidRPr="007404E8">
        <w:rPr>
          <w:rFonts w:ascii="Verdana" w:hAnsi="Verdana"/>
          <w:color w:val="000000" w:themeColor="text1"/>
          <w:sz w:val="15"/>
          <w:szCs w:val="15"/>
        </w:rPr>
        <w:t>Posted on 20th May 2008</w:t>
      </w:r>
      <w:r w:rsidR="00EE5AA3" w:rsidRPr="007404E8">
        <w:rPr>
          <w:rFonts w:ascii="Verdana" w:hAnsi="Verdana"/>
          <w:color w:val="000000" w:themeColor="text1"/>
          <w:sz w:val="15"/>
          <w:szCs w:val="15"/>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46"/>
      </w:tblGrid>
      <w:tr w:rsidR="00E9230D" w:rsidRPr="00B401C8" w:rsidTr="00E9230D">
        <w:trPr>
          <w:tblCellSpacing w:w="0" w:type="dxa"/>
          <w:jc w:val="center"/>
        </w:trPr>
        <w:tc>
          <w:tcPr>
            <w:tcW w:w="0" w:type="auto"/>
            <w:noWrap/>
            <w:vAlign w:val="center"/>
            <w:hideMark/>
          </w:tcPr>
          <w:p w:rsidR="00E9230D" w:rsidRPr="00B401C8" w:rsidRDefault="00E9230D" w:rsidP="00594006">
            <w:pPr>
              <w:jc w:val="center"/>
              <w:rPr>
                <w:color w:val="000000" w:themeColor="text1"/>
                <w:sz w:val="20"/>
                <w:szCs w:val="20"/>
              </w:rPr>
            </w:pPr>
            <w:r w:rsidRPr="00B401C8">
              <w:rPr>
                <w:color w:val="000000" w:themeColor="text1"/>
                <w:sz w:val="20"/>
                <w:szCs w:val="20"/>
              </w:rPr>
              <w:br/>
            </w:r>
            <w:r w:rsidRPr="00B401C8">
              <w:rPr>
                <w:noProof/>
                <w:color w:val="000000" w:themeColor="text1"/>
                <w:sz w:val="20"/>
                <w:szCs w:val="20"/>
              </w:rPr>
              <w:drawing>
                <wp:inline distT="0" distB="0" distL="0" distR="0" wp14:anchorId="00639B1B" wp14:editId="0842140F">
                  <wp:extent cx="3585411" cy="1738923"/>
                  <wp:effectExtent l="0" t="0" r="0" b="0"/>
                  <wp:docPr id="116" name="Picture 116" descr="Leah, a gorilla, uses a stick to test the depth of water while wading through it">
                    <a:hlinkClick xmlns:a="http://schemas.openxmlformats.org/drawingml/2006/main" r:id="rId3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Leah, a gorilla, uses a stick to test the depth of water while wading through it">
                            <a:hlinkClick r:id="rId374"/>
                          </pic:cNvPr>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3594507" cy="1743335"/>
                          </a:xfrm>
                          <a:prstGeom prst="rect">
                            <a:avLst/>
                          </a:prstGeom>
                          <a:noFill/>
                          <a:ln>
                            <a:noFill/>
                          </a:ln>
                        </pic:spPr>
                      </pic:pic>
                    </a:graphicData>
                  </a:graphic>
                </wp:inline>
              </w:drawing>
            </w:r>
            <w:r w:rsidRPr="00B401C8">
              <w:rPr>
                <w:color w:val="000000" w:themeColor="text1"/>
                <w:sz w:val="20"/>
                <w:szCs w:val="20"/>
              </w:rPr>
              <w:br/>
            </w:r>
            <w:r w:rsidRPr="00B401C8">
              <w:rPr>
                <w:b/>
                <w:bCs/>
                <w:color w:val="000000" w:themeColor="text1"/>
                <w:sz w:val="20"/>
                <w:szCs w:val="20"/>
              </w:rPr>
              <w:t>Leah, a gorilla, uses a stick to test</w:t>
            </w:r>
            <w:r w:rsidRPr="00B401C8">
              <w:rPr>
                <w:b/>
                <w:bCs/>
                <w:color w:val="000000" w:themeColor="text1"/>
                <w:sz w:val="20"/>
                <w:szCs w:val="20"/>
              </w:rPr>
              <w:br/>
              <w:t>the depth of water while wading through it</w:t>
            </w:r>
            <w:r w:rsidRPr="00B401C8">
              <w:rPr>
                <w:color w:val="000000" w:themeColor="text1"/>
                <w:sz w:val="20"/>
                <w:szCs w:val="20"/>
              </w:rPr>
              <w:br/>
              <w:t>Photo by</w:t>
            </w:r>
            <w:r w:rsidRPr="00B401C8">
              <w:rPr>
                <w:rStyle w:val="apple-converted-space"/>
                <w:color w:val="000000" w:themeColor="text1"/>
                <w:sz w:val="20"/>
                <w:szCs w:val="20"/>
              </w:rPr>
              <w:t> </w:t>
            </w:r>
            <w:hyperlink r:id="rId376" w:history="1">
              <w:r w:rsidRPr="00594006">
                <w:rPr>
                  <w:rStyle w:val="Hyperlink"/>
                  <w:color w:val="000000" w:themeColor="text1"/>
                  <w:sz w:val="20"/>
                  <w:szCs w:val="20"/>
                  <w:u w:val="none"/>
                </w:rPr>
                <w:t>Thomas Breuer</w:t>
              </w:r>
            </w:hyperlink>
            <w:r w:rsidRPr="00B401C8">
              <w:rPr>
                <w:color w:val="000000" w:themeColor="text1"/>
                <w:sz w:val="20"/>
                <w:szCs w:val="20"/>
              </w:rPr>
              <w:t>/</w:t>
            </w:r>
            <w:hyperlink r:id="rId377" w:history="1">
              <w:r w:rsidRPr="00594006">
                <w:rPr>
                  <w:rStyle w:val="Hyperlink"/>
                  <w:color w:val="000000" w:themeColor="text1"/>
                  <w:sz w:val="20"/>
                  <w:szCs w:val="20"/>
                  <w:u w:val="none"/>
                </w:rPr>
                <w:t>WCS</w:t>
              </w:r>
            </w:hyperlink>
            <w:r w:rsidRPr="00B401C8">
              <w:rPr>
                <w:color w:val="000000" w:themeColor="text1"/>
                <w:sz w:val="20"/>
                <w:szCs w:val="20"/>
              </w:rPr>
              <w:t>/</w:t>
            </w:r>
            <w:proofErr w:type="spellStart"/>
            <w:r w:rsidR="00ED70D1">
              <w:fldChar w:fldCharType="begin"/>
            </w:r>
            <w:r w:rsidR="00ED70D1">
              <w:instrText xml:space="preserve"> HYPERLINK "http://biology.plosjournals.org/perlserv/?request=index-html&amp;issn=1545-7885&amp;ct=1" </w:instrText>
            </w:r>
            <w:r w:rsidR="00ED70D1">
              <w:fldChar w:fldCharType="separate"/>
            </w:r>
            <w:r w:rsidRPr="00594006">
              <w:rPr>
                <w:rStyle w:val="Hyperlink"/>
                <w:color w:val="000000" w:themeColor="text1"/>
                <w:sz w:val="20"/>
                <w:szCs w:val="20"/>
                <w:u w:val="none"/>
              </w:rPr>
              <w:t>PLoS</w:t>
            </w:r>
            <w:proofErr w:type="spellEnd"/>
            <w:r w:rsidRPr="00594006">
              <w:rPr>
                <w:rStyle w:val="Hyperlink"/>
                <w:color w:val="000000" w:themeColor="text1"/>
                <w:sz w:val="20"/>
                <w:szCs w:val="20"/>
                <w:u w:val="none"/>
              </w:rPr>
              <w:t xml:space="preserve"> Biology</w:t>
            </w:r>
            <w:r w:rsidR="00ED70D1">
              <w:rPr>
                <w:rStyle w:val="Hyperlink"/>
                <w:color w:val="000000" w:themeColor="text1"/>
                <w:sz w:val="20"/>
                <w:szCs w:val="20"/>
                <w:u w:val="none"/>
              </w:rPr>
              <w:fldChar w:fldCharType="end"/>
            </w:r>
          </w:p>
        </w:tc>
      </w:tr>
    </w:tbl>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Like Humans, dolphins, whales, and porpoises are mammals. They are warm-blooded, breath through lungs, and give birth to live offspring; however, they also have fins like fish and live in the sea. The skeletons of these aquatic mammals have finger bones in their fins leftover from their ancestors. Some whales even have a</w:t>
      </w:r>
      <w:r w:rsidRPr="00B401C8">
        <w:rPr>
          <w:rStyle w:val="apple-converted-space"/>
          <w:rFonts w:ascii="Verdana" w:hAnsi="Verdana"/>
          <w:color w:val="000000" w:themeColor="text1"/>
          <w:sz w:val="20"/>
          <w:szCs w:val="20"/>
        </w:rPr>
        <w:t> </w:t>
      </w:r>
      <w:hyperlink r:id="rId378" w:history="1">
        <w:r w:rsidRPr="00594006">
          <w:rPr>
            <w:rStyle w:val="Hyperlink"/>
            <w:color w:val="000000" w:themeColor="text1"/>
            <w:sz w:val="20"/>
            <w:szCs w:val="20"/>
            <w:u w:val="none"/>
          </w:rPr>
          <w:t>tiny pelvis bone free-floating in their bodies</w:t>
        </w:r>
      </w:hyperlink>
      <w:r w:rsidRPr="00B401C8">
        <w:rPr>
          <w:rFonts w:ascii="Verdana" w:hAnsi="Verdana"/>
          <w:color w:val="000000" w:themeColor="text1"/>
          <w:sz w:val="20"/>
          <w:szCs w:val="20"/>
        </w:rPr>
        <w:t>, a leftover from when their ancestors had hind-legs. How did these animals, these cetaceans, whose ancestors obviously once lived on land, find their way back into the sea?</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 xml:space="preserve">Cetaceans share a common ancestor that “resembled a short, legged wolf with hoof like claws.” It is called a </w:t>
      </w:r>
      <w:proofErr w:type="spellStart"/>
      <w:r w:rsidRPr="00B401C8">
        <w:rPr>
          <w:rFonts w:ascii="Verdana" w:hAnsi="Verdana"/>
          <w:color w:val="000000" w:themeColor="text1"/>
          <w:sz w:val="20"/>
          <w:szCs w:val="20"/>
        </w:rPr>
        <w:t>mesonychid</w:t>
      </w:r>
      <w:proofErr w:type="spellEnd"/>
      <w:r w:rsidRPr="00B401C8">
        <w:rPr>
          <w:rFonts w:ascii="Verdana" w:hAnsi="Verdana"/>
          <w:color w:val="000000" w:themeColor="text1"/>
          <w:sz w:val="20"/>
          <w:szCs w:val="20"/>
        </w:rPr>
        <w:t>, and just as Polar Bears will</w:t>
      </w:r>
      <w:r w:rsidRPr="00B401C8">
        <w:rPr>
          <w:rStyle w:val="apple-converted-space"/>
          <w:rFonts w:ascii="Verdana" w:hAnsi="Verdana"/>
          <w:color w:val="000000" w:themeColor="text1"/>
          <w:sz w:val="20"/>
          <w:szCs w:val="20"/>
        </w:rPr>
        <w:t> </w:t>
      </w:r>
      <w:hyperlink r:id="rId379" w:history="1">
        <w:r w:rsidRPr="00594006">
          <w:rPr>
            <w:rStyle w:val="Hyperlink"/>
            <w:color w:val="000000" w:themeColor="text1"/>
            <w:sz w:val="20"/>
            <w:szCs w:val="20"/>
            <w:u w:val="none"/>
          </w:rPr>
          <w:t>swim for miles</w:t>
        </w:r>
      </w:hyperlink>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across open sea to find food, or Kodiak bears will</w:t>
      </w:r>
      <w:r w:rsidRPr="00B401C8">
        <w:rPr>
          <w:rStyle w:val="apple-converted-space"/>
          <w:rFonts w:ascii="Verdana" w:hAnsi="Verdana"/>
          <w:color w:val="000000" w:themeColor="text1"/>
          <w:sz w:val="20"/>
          <w:szCs w:val="20"/>
        </w:rPr>
        <w:t> </w:t>
      </w:r>
      <w:hyperlink r:id="rId380" w:history="1">
        <w:r w:rsidRPr="00594006">
          <w:rPr>
            <w:rStyle w:val="Hyperlink"/>
            <w:color w:val="000000" w:themeColor="text1"/>
            <w:sz w:val="20"/>
            <w:szCs w:val="20"/>
            <w:u w:val="none"/>
          </w:rPr>
          <w:t>fish for salmon</w:t>
        </w:r>
      </w:hyperlink>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 xml:space="preserve">in rivers, the </w:t>
      </w:r>
      <w:proofErr w:type="spellStart"/>
      <w:r w:rsidRPr="00B401C8">
        <w:rPr>
          <w:rFonts w:ascii="Verdana" w:hAnsi="Verdana"/>
          <w:color w:val="000000" w:themeColor="text1"/>
          <w:sz w:val="20"/>
          <w:szCs w:val="20"/>
        </w:rPr>
        <w:t>mesonychid</w:t>
      </w:r>
      <w:proofErr w:type="spellEnd"/>
      <w:r w:rsidRPr="00B401C8">
        <w:rPr>
          <w:rFonts w:ascii="Verdana" w:hAnsi="Verdana"/>
          <w:color w:val="000000" w:themeColor="text1"/>
          <w:sz w:val="20"/>
          <w:szCs w:val="20"/>
        </w:rPr>
        <w:t xml:space="preserve"> found its way into the water, only it adapted to stay there, and </w:t>
      </w:r>
      <w:r w:rsidRPr="00B401C8">
        <w:rPr>
          <w:rFonts w:ascii="Verdana" w:hAnsi="Verdana"/>
          <w:color w:val="000000" w:themeColor="text1"/>
          <w:sz w:val="20"/>
          <w:szCs w:val="20"/>
        </w:rPr>
        <w:lastRenderedPageBreak/>
        <w:t>we can follow the long chain of changing fossils from the</w:t>
      </w:r>
      <w:r w:rsidRPr="00B401C8">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"http://www1.pacific.edu/~e-buhals/cetacean.htm" </w:instrText>
      </w:r>
      <w:r w:rsidR="00ED70D1">
        <w:fldChar w:fldCharType="separate"/>
      </w:r>
      <w:r w:rsidRPr="00594006">
        <w:rPr>
          <w:rStyle w:val="Hyperlink"/>
          <w:color w:val="000000" w:themeColor="text1"/>
          <w:sz w:val="20"/>
          <w:szCs w:val="20"/>
          <w:u w:val="none"/>
        </w:rPr>
        <w:t>mesonychid</w:t>
      </w:r>
      <w:proofErr w:type="spellEnd"/>
      <w:r w:rsidRPr="00594006">
        <w:rPr>
          <w:rStyle w:val="Hyperlink"/>
          <w:color w:val="000000" w:themeColor="text1"/>
          <w:sz w:val="20"/>
          <w:szCs w:val="20"/>
          <w:u w:val="none"/>
        </w:rPr>
        <w:t xml:space="preserve"> to our present-day dolphins and whales</w:t>
      </w:r>
      <w:r w:rsidR="00ED70D1">
        <w:rPr>
          <w:rStyle w:val="Hyperlink"/>
          <w:color w:val="000000" w:themeColor="text1"/>
          <w:sz w:val="20"/>
          <w:szCs w:val="20"/>
          <w:u w:val="none"/>
        </w:rPr>
        <w:fldChar w:fldCharType="end"/>
      </w:r>
      <w:r w:rsidRPr="00B401C8">
        <w:rPr>
          <w:rFonts w:ascii="Verdana" w:hAnsi="Verdana"/>
          <w:color w:val="000000" w:themeColor="text1"/>
          <w:sz w:val="20"/>
          <w:szCs w:val="20"/>
        </w:rPr>
        <w:t>.</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While it’s easy to see the present resemblance between humans and other primates like chimpanzees and gorillas, it’s not so easy to explain why we became so different from them. What happened to our fur? Why do we sweat? Why do our noses look so different from chimpanzees’?</w:t>
      </w:r>
    </w:p>
    <w:p w:rsidR="00E9230D"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Enter Elaine Morgan’s “Aquatic Ape Theory” of human evolution. The theory proposes that our ancestors spent some portion of their history living in a semi-aquatic environment.</w:t>
      </w:r>
      <w:r w:rsidRPr="00B401C8">
        <w:rPr>
          <w:rStyle w:val="apple-converted-space"/>
          <w:rFonts w:ascii="Verdana" w:hAnsi="Verdana"/>
          <w:color w:val="000000" w:themeColor="text1"/>
          <w:sz w:val="20"/>
          <w:szCs w:val="20"/>
        </w:rPr>
        <w:t> </w:t>
      </w:r>
      <w:hyperlink r:id="rId381" w:history="1">
        <w:r w:rsidRPr="00594006">
          <w:rPr>
            <w:rStyle w:val="Hyperlink"/>
            <w:color w:val="000000" w:themeColor="text1"/>
            <w:sz w:val="20"/>
            <w:szCs w:val="20"/>
            <w:u w:val="none"/>
          </w:rPr>
          <w:t>Seven million years ago</w:t>
        </w:r>
      </w:hyperlink>
      <w:r w:rsidRPr="00B401C8">
        <w:rPr>
          <w:rFonts w:ascii="Verdana" w:hAnsi="Verdana"/>
          <w:color w:val="000000" w:themeColor="text1"/>
          <w:sz w:val="20"/>
          <w:szCs w:val="20"/>
        </w:rPr>
        <w:t xml:space="preserve">, the Afar depression in Ethiopia flooded to become the Sea of Afar. The skeleton of our Australopithecus </w:t>
      </w:r>
      <w:proofErr w:type="spellStart"/>
      <w:r w:rsidRPr="00B401C8">
        <w:rPr>
          <w:rFonts w:ascii="Verdana" w:hAnsi="Verdana"/>
          <w:color w:val="000000" w:themeColor="text1"/>
          <w:sz w:val="20"/>
          <w:szCs w:val="20"/>
        </w:rPr>
        <w:t>afarensis</w:t>
      </w:r>
      <w:proofErr w:type="spellEnd"/>
      <w:r w:rsidRPr="00B401C8">
        <w:rPr>
          <w:rFonts w:ascii="Verdana" w:hAnsi="Verdana"/>
          <w:color w:val="000000" w:themeColor="text1"/>
          <w:sz w:val="20"/>
          <w:szCs w:val="20"/>
        </w:rPr>
        <w:t xml:space="preserve"> ancestor, “Lucy,” was</w:t>
      </w:r>
      <w:r w:rsidRPr="00B401C8">
        <w:rPr>
          <w:rStyle w:val="apple-converted-space"/>
          <w:rFonts w:ascii="Verdana" w:hAnsi="Verdana"/>
          <w:color w:val="000000" w:themeColor="text1"/>
          <w:sz w:val="20"/>
          <w:szCs w:val="20"/>
        </w:rPr>
        <w:t> </w:t>
      </w:r>
      <w:hyperlink r:id="rId382" w:history="1">
        <w:r w:rsidRPr="00594006">
          <w:rPr>
            <w:rStyle w:val="Hyperlink"/>
            <w:color w:val="000000" w:themeColor="text1"/>
            <w:sz w:val="20"/>
            <w:szCs w:val="20"/>
            <w:u w:val="none"/>
          </w:rPr>
          <w:t>found in this area</w:t>
        </w:r>
      </w:hyperlink>
      <w:r w:rsidRPr="00B401C8">
        <w:rPr>
          <w:rFonts w:ascii="Verdana" w:hAnsi="Verdana"/>
          <w:color w:val="000000" w:themeColor="text1"/>
          <w:sz w:val="20"/>
          <w:szCs w:val="20"/>
        </w:rPr>
        <w:t>, where she lived between 3.9 and 2.9 million years ago. Most fossilized evidence of our evolutionary ancestors</w:t>
      </w:r>
      <w:r w:rsidRPr="00B401C8">
        <w:rPr>
          <w:rStyle w:val="apple-converted-space"/>
          <w:rFonts w:ascii="Verdana" w:hAnsi="Verdana"/>
          <w:color w:val="000000" w:themeColor="text1"/>
          <w:sz w:val="20"/>
          <w:szCs w:val="20"/>
        </w:rPr>
        <w:t> </w:t>
      </w:r>
      <w:hyperlink r:id="rId383" w:history="1">
        <w:r w:rsidRPr="00594006">
          <w:rPr>
            <w:rStyle w:val="Hyperlink"/>
            <w:color w:val="000000" w:themeColor="text1"/>
            <w:sz w:val="20"/>
            <w:szCs w:val="20"/>
            <w:u w:val="none"/>
          </w:rPr>
          <w:t>comes from this region</w:t>
        </w:r>
      </w:hyperlink>
      <w:r w:rsidR="00B96351" w:rsidRPr="00594006">
        <w:rPr>
          <w:rStyle w:val="Hyperlink"/>
          <w:color w:val="000000" w:themeColor="text1"/>
          <w:sz w:val="20"/>
          <w:szCs w:val="20"/>
          <w:u w:val="none"/>
        </w:rPr>
        <w:t xml:space="preserve"> </w:t>
      </w:r>
      <w:r w:rsidRPr="00B401C8">
        <w:rPr>
          <w:rFonts w:ascii="Verdana" w:hAnsi="Verdana"/>
          <w:color w:val="000000" w:themeColor="text1"/>
          <w:sz w:val="20"/>
          <w:szCs w:val="20"/>
        </w:rPr>
        <w:t>subsequent to this flooding also.</w:t>
      </w:r>
    </w:p>
    <w:p w:rsidR="00E62B0D" w:rsidRPr="00B401C8" w:rsidRDefault="00E62B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So in the case of humans, we did not run to the sea, it came to us quite suddenly and catastrophically. We were thrown into the deep end of the pool, as it were, and had to adapt with down turned noses to keep the water out, less fur to streamline our bodies for swimming, eyebrows to channel the water away from our eyes, sweat glands to regulate the sudden influx of salt water in our diets, infants that can instinctually hold their breath underwater, enlarged spleens to hold oxygen-rich blood and serve as a biological “scuba-tank” that helps us hold our breath, even the ability to hold our breath, and bipedalism, the ability to walk on two feet, to help us keep our heads above water. Then the waters receded and we were left standing upright on land with much larger brains built from a diet high in fish protein.</w:t>
      </w:r>
    </w:p>
    <w:p w:rsidR="00E62B0D" w:rsidRPr="00B401C8" w:rsidRDefault="00E62B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 xml:space="preserve">Most evolutionary theorists are skeptical of the theory; however, as the Philosopher of Biology, Daniel </w:t>
      </w:r>
      <w:proofErr w:type="spellStart"/>
      <w:r w:rsidRPr="00B401C8">
        <w:rPr>
          <w:rFonts w:ascii="Verdana" w:hAnsi="Verdana"/>
          <w:color w:val="000000" w:themeColor="text1"/>
          <w:sz w:val="20"/>
          <w:szCs w:val="20"/>
        </w:rPr>
        <w:t>Dennet</w:t>
      </w:r>
      <w:proofErr w:type="spellEnd"/>
      <w:r w:rsidRPr="00B401C8">
        <w:rPr>
          <w:rFonts w:ascii="Verdana" w:hAnsi="Verdana"/>
          <w:color w:val="000000" w:themeColor="text1"/>
          <w:sz w:val="20"/>
          <w:szCs w:val="20"/>
        </w:rPr>
        <w:t xml:space="preserve"> observes, this is not because there is any way to prove </w:t>
      </w:r>
      <w:r w:rsidRPr="00B401C8">
        <w:rPr>
          <w:rFonts w:ascii="Verdana" w:hAnsi="Verdana"/>
          <w:color w:val="000000" w:themeColor="text1"/>
          <w:sz w:val="20"/>
          <w:szCs w:val="20"/>
        </w:rPr>
        <w:lastRenderedPageBreak/>
        <w:t xml:space="preserve">the theory </w:t>
      </w:r>
      <w:proofErr w:type="gramStart"/>
      <w:r w:rsidRPr="00B401C8">
        <w:rPr>
          <w:rFonts w:ascii="Verdana" w:hAnsi="Verdana"/>
          <w:color w:val="000000" w:themeColor="text1"/>
          <w:sz w:val="20"/>
          <w:szCs w:val="20"/>
        </w:rPr>
        <w:t>wrong, only that</w:t>
      </w:r>
      <w:proofErr w:type="gramEnd"/>
      <w:r w:rsidRPr="00B401C8">
        <w:rPr>
          <w:rFonts w:ascii="Verdana" w:hAnsi="Verdana"/>
          <w:color w:val="000000" w:themeColor="text1"/>
          <w:sz w:val="20"/>
          <w:szCs w:val="20"/>
        </w:rPr>
        <w:t xml:space="preserve"> it seems too “out there” to be plausible. They hold to the “Savannah Ape” theory, which proposes that humans became bipedal running across t</w:t>
      </w:r>
      <w:r>
        <w:rPr>
          <w:rFonts w:ascii="Verdana" w:hAnsi="Verdana"/>
          <w:color w:val="000000" w:themeColor="text1"/>
          <w:sz w:val="20"/>
          <w:szCs w:val="20"/>
        </w:rPr>
        <w:t>he open plains and using tools.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E9230D" w:rsidRPr="00B401C8" w:rsidTr="00E9230D">
        <w:trPr>
          <w:tblCellSpacing w:w="0" w:type="dxa"/>
          <w:jc w:val="center"/>
        </w:trPr>
        <w:tc>
          <w:tcPr>
            <w:tcW w:w="0" w:type="auto"/>
            <w:noWrap/>
            <w:vAlign w:val="center"/>
            <w:hideMark/>
          </w:tcPr>
          <w:p w:rsidR="00E9230D" w:rsidRPr="00B401C8" w:rsidRDefault="00E9230D" w:rsidP="00E62B0D">
            <w:pPr>
              <w:spacing w:line="240" w:lineRule="auto"/>
              <w:jc w:val="center"/>
              <w:rPr>
                <w:color w:val="000000" w:themeColor="text1"/>
                <w:sz w:val="20"/>
                <w:szCs w:val="20"/>
              </w:rPr>
            </w:pPr>
            <w:r w:rsidRPr="00B401C8">
              <w:rPr>
                <w:color w:val="000000" w:themeColor="text1"/>
                <w:sz w:val="20"/>
                <w:szCs w:val="20"/>
              </w:rPr>
              <w:br/>
            </w:r>
            <w:r w:rsidRPr="00B401C8">
              <w:rPr>
                <w:noProof/>
                <w:color w:val="000000" w:themeColor="text1"/>
                <w:sz w:val="20"/>
                <w:szCs w:val="20"/>
              </w:rPr>
              <w:drawing>
                <wp:inline distT="0" distB="0" distL="0" distR="0" wp14:anchorId="6A08453A" wp14:editId="5A54C474">
                  <wp:extent cx="3731342" cy="4799153"/>
                  <wp:effectExtent l="0" t="0" r="2540" b="1905"/>
                  <wp:docPr id="115" name="Picture 115" descr="Sea of Afar Depression">
                    <a:hlinkClick xmlns:a="http://schemas.openxmlformats.org/drawingml/2006/main" r:id="rId3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Sea of Afar Depression">
                            <a:hlinkClick r:id="rId384"/>
                          </pic:cNvPr>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3736163" cy="4805353"/>
                          </a:xfrm>
                          <a:prstGeom prst="rect">
                            <a:avLst/>
                          </a:prstGeom>
                          <a:noFill/>
                          <a:ln>
                            <a:noFill/>
                          </a:ln>
                        </pic:spPr>
                      </pic:pic>
                    </a:graphicData>
                  </a:graphic>
                </wp:inline>
              </w:drawing>
            </w:r>
            <w:r w:rsidRPr="00B401C8">
              <w:rPr>
                <w:b/>
                <w:bCs/>
                <w:color w:val="000000" w:themeColor="text1"/>
                <w:sz w:val="20"/>
                <w:szCs w:val="20"/>
              </w:rPr>
              <w:t>Sea of Afar Depression</w:t>
            </w:r>
            <w:r w:rsidRPr="00B401C8">
              <w:rPr>
                <w:color w:val="000000" w:themeColor="text1"/>
                <w:sz w:val="20"/>
                <w:szCs w:val="20"/>
              </w:rPr>
              <w:br/>
              <w:t>Image courtesy NASA</w:t>
            </w:r>
          </w:p>
        </w:tc>
      </w:tr>
    </w:tbl>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lastRenderedPageBreak/>
        <w:t>Meanwhile, waterfront properties garner the biggest real estate values in human society. Beaches are among the most popular vacationing spots in the world (unlike savannahs). Eating fatty fish, such as mackerel, lake trout, herring, sardines, albacore tuna and salmon, supplies our bodies with omega-3 fatty acids, which</w:t>
      </w:r>
      <w:r w:rsidRPr="00B401C8">
        <w:rPr>
          <w:rStyle w:val="apple-converted-space"/>
          <w:rFonts w:ascii="Verdana" w:hAnsi="Verdana"/>
          <w:color w:val="000000" w:themeColor="text1"/>
          <w:sz w:val="20"/>
          <w:szCs w:val="20"/>
        </w:rPr>
        <w:t> </w:t>
      </w:r>
      <w:hyperlink r:id="rId386" w:history="1">
        <w:r w:rsidRPr="00594006">
          <w:rPr>
            <w:rStyle w:val="Hyperlink"/>
            <w:color w:val="000000" w:themeColor="text1"/>
            <w:sz w:val="20"/>
            <w:szCs w:val="20"/>
            <w:u w:val="none"/>
          </w:rPr>
          <w:t>help fight heart disease and depression</w:t>
        </w:r>
      </w:hyperlink>
      <w:r w:rsidRPr="00B401C8">
        <w:rPr>
          <w:rFonts w:ascii="Verdana" w:hAnsi="Verdana"/>
          <w:color w:val="000000" w:themeColor="text1"/>
          <w:sz w:val="20"/>
          <w:szCs w:val="20"/>
        </w:rPr>
        <w:t>. Scientists are also learning more and more that</w:t>
      </w:r>
      <w:r w:rsidR="00B96351" w:rsidRPr="00B401C8">
        <w:rPr>
          <w:rFonts w:ascii="Verdana" w:hAnsi="Verdana"/>
          <w:color w:val="000000" w:themeColor="text1"/>
          <w:sz w:val="20"/>
          <w:szCs w:val="20"/>
        </w:rPr>
        <w:t xml:space="preserve"> </w:t>
      </w:r>
      <w:hyperlink r:id="rId387" w:history="1">
        <w:r w:rsidRPr="00594006">
          <w:rPr>
            <w:rStyle w:val="Hyperlink"/>
            <w:color w:val="000000" w:themeColor="text1"/>
            <w:sz w:val="20"/>
            <w:szCs w:val="20"/>
            <w:u w:val="none"/>
          </w:rPr>
          <w:t>fish really is a “brain food,”</w:t>
        </w:r>
      </w:hyperlink>
      <w:r w:rsidRPr="00B401C8">
        <w:rPr>
          <w:rStyle w:val="apple-converted-space"/>
          <w:rFonts w:ascii="Verdana" w:hAnsi="Verdana"/>
          <w:color w:val="000000" w:themeColor="text1"/>
          <w:sz w:val="20"/>
          <w:szCs w:val="20"/>
        </w:rPr>
        <w:t> </w:t>
      </w:r>
      <w:r w:rsidRPr="00B401C8">
        <w:rPr>
          <w:rFonts w:ascii="Verdana" w:hAnsi="Verdana"/>
          <w:color w:val="000000" w:themeColor="text1"/>
          <w:sz w:val="20"/>
          <w:szCs w:val="20"/>
        </w:rPr>
        <w:t>combating mental deterioration in old age.</w:t>
      </w:r>
    </w:p>
    <w:p w:rsidR="00E9230D" w:rsidRPr="00B401C8" w:rsidRDefault="00E9230D" w:rsidP="00E62B0D">
      <w:pPr>
        <w:pStyle w:val="NormalWeb"/>
        <w:jc w:val="both"/>
        <w:rPr>
          <w:rFonts w:ascii="Verdana" w:hAnsi="Verdana"/>
          <w:color w:val="000000" w:themeColor="text1"/>
          <w:sz w:val="20"/>
          <w:szCs w:val="20"/>
        </w:rPr>
      </w:pPr>
      <w:r w:rsidRPr="00B401C8">
        <w:rPr>
          <w:rFonts w:ascii="Verdana" w:hAnsi="Verdana"/>
          <w:color w:val="000000" w:themeColor="text1"/>
          <w:sz w:val="20"/>
          <w:szCs w:val="20"/>
        </w:rPr>
        <w:t>Perhaps, when we spend a relaxing afternoon fishing, we are getting closer to our true nature than we think?</w:t>
      </w:r>
    </w:p>
    <w:p w:rsidR="00E9230D" w:rsidRPr="007404E8" w:rsidRDefault="00E9230D" w:rsidP="007404E8">
      <w:pPr>
        <w:rPr>
          <w:color w:val="000000" w:themeColor="text1"/>
        </w:rPr>
      </w:pPr>
      <w:r w:rsidRPr="007404E8">
        <w:rPr>
          <w:color w:val="000000" w:themeColor="text1"/>
        </w:rPr>
        <w:br w:type="page"/>
      </w:r>
    </w:p>
    <w:p w:rsidR="00FD625B" w:rsidRPr="00E62B0D" w:rsidRDefault="00FD625B" w:rsidP="00E62B0D">
      <w:pPr>
        <w:pStyle w:val="Heading2"/>
        <w:rPr>
          <w:sz w:val="36"/>
          <w:szCs w:val="36"/>
        </w:rPr>
      </w:pPr>
      <w:bookmarkStart w:id="65" w:name="_Toc323331802"/>
      <w:bookmarkStart w:id="66" w:name="_Toc323652983"/>
      <w:r w:rsidRPr="006E67DB">
        <w:lastRenderedPageBreak/>
        <w:t>Explaining Our World: Evolutionary Theory VS Intelligent Design</w:t>
      </w:r>
      <w:bookmarkEnd w:id="65"/>
      <w:bookmarkEnd w:id="66"/>
    </w:p>
    <w:p w:rsidR="00FD625B" w:rsidRPr="007404E8"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Posted on 10th April 2006</w:t>
      </w:r>
      <w:r w:rsidR="006E67DB" w:rsidRPr="007404E8">
        <w:rPr>
          <w:rFonts w:ascii="Verdana" w:hAnsi="Verdana"/>
          <w:color w:val="000000" w:themeColor="text1"/>
          <w:sz w:val="15"/>
          <w:szCs w:val="15"/>
        </w:rPr>
        <w:t xml:space="preserve"> </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The biggest reason I like Evolutionary Theory over Creationism/Intelligent Design is that evolution</w:t>
      </w:r>
      <w:r w:rsidRPr="00E06A1E">
        <w:rPr>
          <w:rStyle w:val="apple-converted-space"/>
          <w:rFonts w:ascii="Verdana" w:hAnsi="Verdana"/>
          <w:color w:val="000000" w:themeColor="text1"/>
          <w:sz w:val="20"/>
          <w:szCs w:val="20"/>
        </w:rPr>
        <w:t> </w:t>
      </w:r>
      <w:r w:rsidRPr="00E06A1E">
        <w:rPr>
          <w:rFonts w:ascii="Verdana" w:hAnsi="Verdana"/>
          <w:b/>
          <w:bCs/>
          <w:color w:val="000000" w:themeColor="text1"/>
          <w:sz w:val="20"/>
          <w:szCs w:val="20"/>
        </w:rPr>
        <w:t>explains</w:t>
      </w:r>
      <w:r w:rsidRPr="00E06A1E">
        <w:rPr>
          <w:rStyle w:val="apple-converted-space"/>
          <w:rFonts w:ascii="Verdana" w:hAnsi="Verdana"/>
          <w:color w:val="000000" w:themeColor="text1"/>
          <w:sz w:val="20"/>
          <w:szCs w:val="20"/>
        </w:rPr>
        <w:t> </w:t>
      </w:r>
      <w:r w:rsidRPr="00E06A1E">
        <w:rPr>
          <w:rFonts w:ascii="Verdana" w:hAnsi="Verdana"/>
          <w:color w:val="000000" w:themeColor="text1"/>
          <w:sz w:val="20"/>
          <w:szCs w:val="20"/>
        </w:rPr>
        <w:t>the world around us. It’s a field that contains volumes of data on why things are the way they are today, following a path over millions of years to figure out how we got here. When we know where we come from, we know where we’re going.</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Let’s look at some of the oddities of our shared existence and see what evolution and creationism have to say about them:</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Teeth Problems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Human beings have incredible problems with their teeth. Tooth abscesses were a leading cause of death during and after the Renaissance. Dentists must regularly remove wisdom teeth, because our mouths do not have sufficient room to accommodate them. Braces are a common solution to the human race’s epidemic of misaligned teeth.</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Other species in the animal kingdom do not have these problems. Cats, dogs, cows, rabbits, horses, foxes, beavers, snakes, buffalo, hippopotami, zebras, lions, kangaroos, and other animals aren’t keeling over dead all over the Earth for lack of dental surgery, just humans. Our mouths are simply too small for the large number of teeth our bodies </w:t>
      </w:r>
      <w:proofErr w:type="gramStart"/>
      <w:r w:rsidRPr="00E06A1E">
        <w:rPr>
          <w:rFonts w:ascii="Verdana" w:hAnsi="Verdana"/>
          <w:color w:val="000000" w:themeColor="text1"/>
          <w:sz w:val="20"/>
          <w:szCs w:val="20"/>
        </w:rPr>
        <w:t>try</w:t>
      </w:r>
      <w:proofErr w:type="gramEnd"/>
      <w:r w:rsidRPr="00E06A1E">
        <w:rPr>
          <w:rFonts w:ascii="Verdana" w:hAnsi="Verdana"/>
          <w:color w:val="000000" w:themeColor="text1"/>
          <w:sz w:val="20"/>
          <w:szCs w:val="20"/>
        </w:rPr>
        <w:t xml:space="preserve"> to cram into them.</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According to evolutionary theory, we can blame our ancestors’ peculiar habit of cooking their food for this development. Soft, mushy, but yummy food does not require big </w:t>
      </w:r>
      <w:proofErr w:type="spellStart"/>
      <w:r w:rsidRPr="00E06A1E">
        <w:rPr>
          <w:rFonts w:ascii="Verdana" w:hAnsi="Verdana"/>
          <w:color w:val="000000" w:themeColor="text1"/>
          <w:sz w:val="20"/>
          <w:szCs w:val="20"/>
        </w:rPr>
        <w:t>macetors</w:t>
      </w:r>
      <w:proofErr w:type="spellEnd"/>
      <w:r w:rsidRPr="00E06A1E">
        <w:rPr>
          <w:rFonts w:ascii="Verdana" w:hAnsi="Verdana"/>
          <w:color w:val="000000" w:themeColor="text1"/>
          <w:sz w:val="20"/>
          <w:szCs w:val="20"/>
        </w:rPr>
        <w:t xml:space="preserve"> and a thick jawbone. So our jaws </w:t>
      </w:r>
      <w:r w:rsidRPr="00E06A1E">
        <w:rPr>
          <w:rFonts w:ascii="Verdana" w:hAnsi="Verdana"/>
          <w:color w:val="000000" w:themeColor="text1"/>
          <w:sz w:val="20"/>
          <w:szCs w:val="20"/>
        </w:rPr>
        <w:lastRenderedPageBreak/>
        <w:t xml:space="preserve">atrophied over the last few hundred thousand years. Our teeth have yet to catch up. </w:t>
      </w:r>
      <w:proofErr w:type="gramStart"/>
      <w:r w:rsidRPr="00E06A1E">
        <w:rPr>
          <w:rFonts w:ascii="Verdana" w:hAnsi="Verdana"/>
          <w:color w:val="000000" w:themeColor="text1"/>
          <w:sz w:val="20"/>
          <w:szCs w:val="20"/>
        </w:rPr>
        <w:t xml:space="preserve">Without dental surgery, people with teeth that are too big and too many to fit inside their jaws, </w:t>
      </w:r>
      <w:proofErr w:type="spellStart"/>
      <w:r w:rsidRPr="00E06A1E">
        <w:rPr>
          <w:rFonts w:ascii="Verdana" w:hAnsi="Verdana"/>
          <w:color w:val="000000" w:themeColor="text1"/>
          <w:sz w:val="20"/>
          <w:szCs w:val="20"/>
        </w:rPr>
        <w:t>ie</w:t>
      </w:r>
      <w:proofErr w:type="spellEnd"/>
      <w:r w:rsidRPr="00E06A1E">
        <w:rPr>
          <w:rFonts w:ascii="Verdana" w:hAnsi="Verdana"/>
          <w:color w:val="000000" w:themeColor="text1"/>
          <w:sz w:val="20"/>
          <w:szCs w:val="20"/>
        </w:rPr>
        <w:t>.</w:t>
      </w:r>
      <w:proofErr w:type="gramEnd"/>
      <w:r w:rsidRPr="00E06A1E">
        <w:rPr>
          <w:rFonts w:ascii="Verdana" w:hAnsi="Verdana"/>
          <w:color w:val="000000" w:themeColor="text1"/>
          <w:sz w:val="20"/>
          <w:szCs w:val="20"/>
        </w:rPr>
        <w:t xml:space="preserve"> </w:t>
      </w:r>
      <w:proofErr w:type="gramStart"/>
      <w:r w:rsidRPr="00E06A1E">
        <w:rPr>
          <w:rFonts w:ascii="Verdana" w:hAnsi="Verdana"/>
          <w:color w:val="000000" w:themeColor="text1"/>
          <w:sz w:val="20"/>
          <w:szCs w:val="20"/>
        </w:rPr>
        <w:t>most</w:t>
      </w:r>
      <w:proofErr w:type="gramEnd"/>
      <w:r w:rsidRPr="00E06A1E">
        <w:rPr>
          <w:rFonts w:ascii="Verdana" w:hAnsi="Verdana"/>
          <w:color w:val="000000" w:themeColor="text1"/>
          <w:sz w:val="20"/>
          <w:szCs w:val="20"/>
        </w:rPr>
        <w:t xml:space="preserve"> of us, would eventually die out, replaced with people carrying the genes for more suitable teeth. Luckily, our </w:t>
      </w:r>
      <w:proofErr w:type="spellStart"/>
      <w:r w:rsidRPr="00E06A1E">
        <w:rPr>
          <w:rFonts w:ascii="Verdana" w:hAnsi="Verdana"/>
          <w:color w:val="000000" w:themeColor="text1"/>
          <w:sz w:val="20"/>
          <w:szCs w:val="20"/>
        </w:rPr>
        <w:t>neocortexes</w:t>
      </w:r>
      <w:proofErr w:type="spellEnd"/>
      <w:r w:rsidRPr="00E06A1E">
        <w:rPr>
          <w:rFonts w:ascii="Verdana" w:hAnsi="Verdana"/>
          <w:color w:val="000000" w:themeColor="text1"/>
          <w:sz w:val="20"/>
          <w:szCs w:val="20"/>
        </w:rPr>
        <w:t xml:space="preserve"> have found </w:t>
      </w:r>
      <w:proofErr w:type="spellStart"/>
      <w:r w:rsidRPr="00E06A1E">
        <w:rPr>
          <w:rFonts w:ascii="Verdana" w:hAnsi="Verdana"/>
          <w:color w:val="000000" w:themeColor="text1"/>
          <w:sz w:val="20"/>
          <w:szCs w:val="20"/>
        </w:rPr>
        <w:t>away</w:t>
      </w:r>
      <w:proofErr w:type="spellEnd"/>
      <w:r w:rsidRPr="00E06A1E">
        <w:rPr>
          <w:rFonts w:ascii="Verdana" w:hAnsi="Verdana"/>
          <w:color w:val="000000" w:themeColor="text1"/>
          <w:sz w:val="20"/>
          <w:szCs w:val="20"/>
        </w:rPr>
        <w:t xml:space="preserve"> to avoid nature’s way of fixing our designs and we can pull the excess molars.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According to intelligent design theory, a Creator made us with this flaw, probably for one of those great big “mysterious plan” things, which is another way of saying, “Who knows?”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The Appendix</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w:t>
      </w:r>
      <w:r w:rsidRPr="00E06A1E">
        <w:rPr>
          <w:rFonts w:ascii="Verdana" w:hAnsi="Verdana"/>
          <w:i/>
          <w:iCs/>
          <w:color w:val="000000" w:themeColor="text1"/>
          <w:sz w:val="20"/>
          <w:szCs w:val="20"/>
        </w:rPr>
        <w:t>Its major importance would appear to be financial support of the surgical profession.</w:t>
      </w:r>
      <w:r w:rsidR="00C87B07">
        <w:rPr>
          <w:rFonts w:ascii="Verdana" w:hAnsi="Verdana"/>
          <w:color w:val="000000" w:themeColor="text1"/>
          <w:sz w:val="20"/>
          <w:szCs w:val="20"/>
        </w:rPr>
        <w:t>”</w:t>
      </w:r>
      <w:r w:rsidR="00C87B07">
        <w:rPr>
          <w:rFonts w:ascii="Verdana" w:hAnsi="Verdana"/>
          <w:color w:val="000000" w:themeColor="text1"/>
          <w:sz w:val="20"/>
          <w:szCs w:val="20"/>
        </w:rPr>
        <w:br/>
      </w:r>
      <w:r w:rsidRPr="00E06A1E">
        <w:rPr>
          <w:rFonts w:ascii="Verdana" w:hAnsi="Verdana"/>
          <w:color w:val="000000" w:themeColor="text1"/>
          <w:sz w:val="20"/>
          <w:szCs w:val="20"/>
        </w:rPr>
        <w:t xml:space="preserve">- Alfred Sherwood </w:t>
      </w:r>
      <w:proofErr w:type="spellStart"/>
      <w:r w:rsidRPr="00E06A1E">
        <w:rPr>
          <w:rFonts w:ascii="Verdana" w:hAnsi="Verdana"/>
          <w:color w:val="000000" w:themeColor="text1"/>
          <w:sz w:val="20"/>
          <w:szCs w:val="20"/>
        </w:rPr>
        <w:t>Romer</w:t>
      </w:r>
      <w:proofErr w:type="spellEnd"/>
      <w:r w:rsidRPr="00E06A1E">
        <w:rPr>
          <w:rFonts w:ascii="Verdana" w:hAnsi="Verdana"/>
          <w:color w:val="000000" w:themeColor="text1"/>
          <w:sz w:val="20"/>
          <w:szCs w:val="20"/>
        </w:rPr>
        <w:t xml:space="preserve"> and Thomas S. Parsons.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The appendix serves absolutely no purpose in the scheme of human biology except to occasionally get infected, pop, and kill us, before we were capable of removing them through what is now a pretty routine surgical procedure.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According to evolutionary theory, the vermiform appendix is a vestigial caecum. Our herbivore ancestors required the organ to break down plant cellulose. Grass and leaves would gather in the caecum, which harbored bacteria and enzymes for fermenting the plants and breaking them down into a digestible form. When primates started getting their protein from more easily digestible sources, the organ fell into disuse, and atrophied to the pinky-sized organ now doing absolutely nothing in our digestive track.</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For a deeper understanding of the matter,</w:t>
      </w:r>
      <w:r w:rsidRPr="00E06A1E">
        <w:rPr>
          <w:rStyle w:val="apple-converted-space"/>
          <w:rFonts w:ascii="Verdana" w:hAnsi="Verdana"/>
          <w:color w:val="000000" w:themeColor="text1"/>
          <w:sz w:val="20"/>
          <w:szCs w:val="20"/>
        </w:rPr>
        <w:t> </w:t>
      </w:r>
      <w:hyperlink r:id="rId388" w:tgtFrame="_blank" w:history="1">
        <w:r w:rsidRPr="00594006">
          <w:rPr>
            <w:rStyle w:val="Hyperlink"/>
            <w:color w:val="000000" w:themeColor="text1"/>
            <w:sz w:val="20"/>
            <w:szCs w:val="20"/>
            <w:u w:val="none"/>
          </w:rPr>
          <w:t>click here</w:t>
        </w:r>
      </w:hyperlink>
      <w:r w:rsidRPr="00E06A1E">
        <w:rPr>
          <w:rFonts w:ascii="Verdana" w:hAnsi="Verdana"/>
          <w:color w:val="000000" w:themeColor="text1"/>
          <w:sz w:val="20"/>
          <w:szCs w:val="20"/>
        </w:rPr>
        <w:t>.</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lastRenderedPageBreak/>
        <w:t xml:space="preserve">What’s the Intelligent Design </w:t>
      </w:r>
      <w:proofErr w:type="gramStart"/>
      <w:r w:rsidRPr="00E06A1E">
        <w:rPr>
          <w:rFonts w:ascii="Verdana" w:hAnsi="Verdana"/>
          <w:color w:val="000000" w:themeColor="text1"/>
          <w:sz w:val="20"/>
          <w:szCs w:val="20"/>
        </w:rPr>
        <w:t>theorists</w:t>
      </w:r>
      <w:proofErr w:type="gramEnd"/>
      <w:r w:rsidRPr="00E06A1E">
        <w:rPr>
          <w:rFonts w:ascii="Verdana" w:hAnsi="Verdana"/>
          <w:color w:val="000000" w:themeColor="text1"/>
          <w:sz w:val="20"/>
          <w:szCs w:val="20"/>
        </w:rPr>
        <w:t xml:space="preserve"> explanation for the appendix? It’s all part of the creator’s grand mysterious plan. So take solace in knowing that which designed you and your loved ones included this life-threatening flaw, because the creator loves you so much.</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Menopause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The reproductive systems in female </w:t>
      </w:r>
      <w:proofErr w:type="gramStart"/>
      <w:r w:rsidRPr="00E06A1E">
        <w:rPr>
          <w:rFonts w:ascii="Verdana" w:hAnsi="Verdana"/>
          <w:color w:val="000000" w:themeColor="text1"/>
          <w:sz w:val="20"/>
          <w:szCs w:val="20"/>
        </w:rPr>
        <w:t>homo</w:t>
      </w:r>
      <w:proofErr w:type="gramEnd"/>
      <w:r w:rsidRPr="00E06A1E">
        <w:rPr>
          <w:rFonts w:ascii="Verdana" w:hAnsi="Verdana"/>
          <w:color w:val="000000" w:themeColor="text1"/>
          <w:sz w:val="20"/>
          <w:szCs w:val="20"/>
        </w:rPr>
        <w:t xml:space="preserve"> sapiens shuts down at a later point in their lives, preventing them from further baring offspring. This is a profoundly life-changing event for the majority of women, which affects their physical and psychological health.</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According to evolutionary theory, Menopause prevents a female from baring offspring at a time in her life when she would most likely not live to raise them to maturity. Instead, the older female may now devote her energies to raising her existing offspring’s offspring, her grandchildren. The evolutionary adaptation known as the “Grandmother” was a very important development in </w:t>
      </w:r>
      <w:proofErr w:type="gramStart"/>
      <w:r w:rsidRPr="00E06A1E">
        <w:rPr>
          <w:rFonts w:ascii="Verdana" w:hAnsi="Verdana"/>
          <w:color w:val="000000" w:themeColor="text1"/>
          <w:sz w:val="20"/>
          <w:szCs w:val="20"/>
        </w:rPr>
        <w:t>homo</w:t>
      </w:r>
      <w:proofErr w:type="gramEnd"/>
      <w:r w:rsidRPr="00E06A1E">
        <w:rPr>
          <w:rFonts w:ascii="Verdana" w:hAnsi="Verdana"/>
          <w:color w:val="000000" w:themeColor="text1"/>
          <w:sz w:val="20"/>
          <w:szCs w:val="20"/>
        </w:rPr>
        <w:t xml:space="preserve"> sapiens’ culture adaptation and our success as a species.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I haven’t found any ID hypotheses on </w:t>
      </w:r>
      <w:proofErr w:type="gramStart"/>
      <w:r w:rsidRPr="00E06A1E">
        <w:rPr>
          <w:rFonts w:ascii="Verdana" w:hAnsi="Verdana"/>
          <w:color w:val="000000" w:themeColor="text1"/>
          <w:sz w:val="20"/>
          <w:szCs w:val="20"/>
        </w:rPr>
        <w:t>menopause,</w:t>
      </w:r>
      <w:proofErr w:type="gramEnd"/>
      <w:r w:rsidRPr="00E06A1E">
        <w:rPr>
          <w:rFonts w:ascii="Verdana" w:hAnsi="Verdana"/>
          <w:color w:val="000000" w:themeColor="text1"/>
          <w:sz w:val="20"/>
          <w:szCs w:val="20"/>
        </w:rPr>
        <w:t xml:space="preserve"> or anything else quirky about our apparent “designs.” This is because ID proponents are too busy attacking Evolutionary Theory to tackle the monumental task of explaining the world around them.</w:t>
      </w:r>
    </w:p>
    <w:p w:rsidR="00FD625B" w:rsidRPr="00E06A1E" w:rsidRDefault="00ED70D1" w:rsidP="00E62B0D">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49" style="width:421.2pt;height:1.5pt" o:hrpct="900" o:hralign="center" o:hrstd="t" o:hr="t" fillcolor="#a0a0a0" stroked="f"/>
        </w:pic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These are just a tiny sample of what’s wrong with the human body. There are the back problems we have because we haven’t fully adapted to walking upright. There are the infections we are prone to because our reproductive organs share space with our waste elimination organs. There’s the oxidation of tissues as we grow older, rendering them useless. </w:t>
      </w:r>
      <w:proofErr w:type="gramStart"/>
      <w:r w:rsidRPr="00E06A1E">
        <w:rPr>
          <w:rFonts w:ascii="Verdana" w:hAnsi="Verdana"/>
          <w:color w:val="000000" w:themeColor="text1"/>
          <w:sz w:val="20"/>
          <w:szCs w:val="20"/>
        </w:rPr>
        <w:t>There’s</w:t>
      </w:r>
      <w:proofErr w:type="gramEnd"/>
      <w:r w:rsidRPr="00E06A1E">
        <w:rPr>
          <w:rFonts w:ascii="Verdana" w:hAnsi="Verdana"/>
          <w:color w:val="000000" w:themeColor="text1"/>
          <w:sz w:val="20"/>
          <w:szCs w:val="20"/>
        </w:rPr>
        <w:t xml:space="preserve"> our </w:t>
      </w:r>
      <w:r w:rsidRPr="00E06A1E">
        <w:rPr>
          <w:rFonts w:ascii="Verdana" w:hAnsi="Verdana"/>
          <w:color w:val="000000" w:themeColor="text1"/>
          <w:sz w:val="20"/>
          <w:szCs w:val="20"/>
        </w:rPr>
        <w:lastRenderedPageBreak/>
        <w:t>knees and rotator-cuffs, which were not designed to last as long as medical science has extended our lifespans.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Why are we cursed with so many design flaws?</w:t>
      </w:r>
    </w:p>
    <w:p w:rsidR="00FD625B" w:rsidRPr="00E06A1E" w:rsidRDefault="00FD625B" w:rsidP="00E62B0D">
      <w:pPr>
        <w:pStyle w:val="NormalWeb"/>
        <w:jc w:val="both"/>
        <w:rPr>
          <w:rFonts w:ascii="Verdana" w:hAnsi="Verdana"/>
          <w:color w:val="000000" w:themeColor="text1"/>
          <w:sz w:val="20"/>
          <w:szCs w:val="20"/>
        </w:rPr>
      </w:pPr>
      <w:proofErr w:type="gramStart"/>
      <w:r w:rsidRPr="00E06A1E">
        <w:rPr>
          <w:rFonts w:ascii="Verdana" w:hAnsi="Verdana"/>
          <w:color w:val="000000" w:themeColor="text1"/>
          <w:sz w:val="20"/>
          <w:szCs w:val="20"/>
        </w:rPr>
        <w:t>Because we</w:t>
      </w:r>
      <w:r w:rsidRPr="00E06A1E">
        <w:rPr>
          <w:rStyle w:val="apple-converted-space"/>
          <w:rFonts w:ascii="Verdana" w:hAnsi="Verdana"/>
          <w:color w:val="000000" w:themeColor="text1"/>
          <w:sz w:val="20"/>
          <w:szCs w:val="20"/>
        </w:rPr>
        <w:t> </w:t>
      </w:r>
      <w:r w:rsidRPr="00E06A1E">
        <w:rPr>
          <w:rFonts w:ascii="Verdana" w:hAnsi="Verdana"/>
          <w:b/>
          <w:bCs/>
          <w:color w:val="000000" w:themeColor="text1"/>
          <w:sz w:val="20"/>
          <w:szCs w:val="20"/>
        </w:rPr>
        <w:t>weren’t designed</w:t>
      </w:r>
      <w:r w:rsidR="00E06A1E">
        <w:rPr>
          <w:rFonts w:ascii="Verdana" w:hAnsi="Verdana"/>
          <w:color w:val="000000" w:themeColor="text1"/>
          <w:sz w:val="20"/>
          <w:szCs w:val="20"/>
        </w:rPr>
        <w:t>.</w:t>
      </w:r>
      <w:proofErr w:type="gramEnd"/>
    </w:p>
    <w:p w:rsidR="00FD625B" w:rsidRPr="007404E8" w:rsidRDefault="00FD625B" w:rsidP="007404E8">
      <w:pPr>
        <w:rPr>
          <w:color w:val="000000" w:themeColor="text1"/>
        </w:rPr>
      </w:pPr>
      <w:r w:rsidRPr="007404E8">
        <w:rPr>
          <w:color w:val="000000" w:themeColor="text1"/>
        </w:rPr>
        <w:br w:type="page"/>
      </w:r>
    </w:p>
    <w:p w:rsidR="00FD625B" w:rsidRPr="007404E8" w:rsidRDefault="00FD625B" w:rsidP="009627CA">
      <w:pPr>
        <w:pStyle w:val="Heading2"/>
      </w:pPr>
      <w:bookmarkStart w:id="67" w:name="_Toc323331803"/>
      <w:bookmarkStart w:id="68" w:name="_Toc323652984"/>
      <w:r w:rsidRPr="006E67DB">
        <w:lastRenderedPageBreak/>
        <w:t>Explaining Our World: Science VS Creationism</w:t>
      </w:r>
      <w:bookmarkEnd w:id="67"/>
      <w:bookmarkEnd w:id="68"/>
    </w:p>
    <w:p w:rsidR="00FD625B" w:rsidRPr="006E67DB"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Posted on 1st July 2008</w:t>
      </w:r>
      <w:r w:rsidR="006E67DB" w:rsidRPr="007404E8">
        <w:rPr>
          <w:rFonts w:ascii="Verdana" w:hAnsi="Verdana"/>
          <w:color w:val="000000" w:themeColor="text1"/>
          <w:sz w:val="15"/>
          <w:szCs w:val="15"/>
        </w:rPr>
        <w:t xml:space="preserve"> </w:t>
      </w:r>
    </w:p>
    <w:p w:rsidR="00FD625B" w:rsidRPr="00E06A1E" w:rsidRDefault="00FD625B" w:rsidP="00E62B0D">
      <w:pPr>
        <w:spacing w:line="240" w:lineRule="auto"/>
        <w:jc w:val="center"/>
        <w:rPr>
          <w:rFonts w:ascii="Verdana" w:hAnsi="Verdana"/>
          <w:color w:val="000000" w:themeColor="text1"/>
          <w:sz w:val="20"/>
          <w:szCs w:val="20"/>
        </w:rPr>
      </w:pPr>
      <w:r w:rsidRPr="00E06A1E">
        <w:rPr>
          <w:rStyle w:val="Strong"/>
          <w:rFonts w:ascii="Verdana" w:hAnsi="Verdana"/>
          <w:color w:val="000000" w:themeColor="text1"/>
          <w:sz w:val="20"/>
          <w:szCs w:val="20"/>
        </w:rPr>
        <w:t xml:space="preserve">The </w:t>
      </w:r>
      <w:proofErr w:type="gramStart"/>
      <w:r w:rsidRPr="00E06A1E">
        <w:rPr>
          <w:rStyle w:val="Strong"/>
          <w:rFonts w:ascii="Verdana" w:hAnsi="Verdana"/>
          <w:color w:val="000000" w:themeColor="text1"/>
          <w:sz w:val="20"/>
          <w:szCs w:val="20"/>
        </w:rPr>
        <w:t>Coccyx,</w:t>
      </w:r>
      <w:proofErr w:type="gramEnd"/>
      <w:r w:rsidRPr="00E06A1E">
        <w:rPr>
          <w:rStyle w:val="Strong"/>
          <w:rFonts w:ascii="Verdana" w:hAnsi="Verdana"/>
          <w:color w:val="000000" w:themeColor="text1"/>
          <w:sz w:val="20"/>
          <w:szCs w:val="20"/>
        </w:rPr>
        <w:t xml:space="preserve"> or Tail Bone</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Science:</w:t>
      </w:r>
      <w:r w:rsidRPr="00E06A1E">
        <w:rPr>
          <w:rFonts w:ascii="Verdana" w:hAnsi="Verdana"/>
          <w:color w:val="000000" w:themeColor="text1"/>
          <w:sz w:val="20"/>
          <w:szCs w:val="20"/>
        </w:rPr>
        <w:t xml:space="preserve"> Our predecessors had tails, and we retain these bones because our gluteus </w:t>
      </w:r>
      <w:proofErr w:type="spellStart"/>
      <w:r w:rsidRPr="00E06A1E">
        <w:rPr>
          <w:rFonts w:ascii="Verdana" w:hAnsi="Verdana"/>
          <w:color w:val="000000" w:themeColor="text1"/>
          <w:sz w:val="20"/>
          <w:szCs w:val="20"/>
        </w:rPr>
        <w:t>maximus</w:t>
      </w:r>
      <w:proofErr w:type="spellEnd"/>
      <w:r w:rsidRPr="00E06A1E">
        <w:rPr>
          <w:rFonts w:ascii="Verdana" w:hAnsi="Verdana"/>
          <w:color w:val="000000" w:themeColor="text1"/>
          <w:sz w:val="20"/>
          <w:szCs w:val="20"/>
        </w:rPr>
        <w:t xml:space="preserve"> and other muscles need something to anchor them. The coccyx also serves as a shock absorber when we fall on our rump.</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Creationism:</w:t>
      </w:r>
      <w:r w:rsidRPr="00E06A1E">
        <w:rPr>
          <w:rFonts w:ascii="Verdana" w:hAnsi="Verdana"/>
          <w:color w:val="000000" w:themeColor="text1"/>
          <w:sz w:val="20"/>
          <w:szCs w:val="20"/>
        </w:rPr>
        <w:t xml:space="preserve"> Ironic that science would use such a tall tale to explain a short one. Ha! Ha! </w:t>
      </w:r>
      <w:proofErr w:type="gramStart"/>
      <w:r w:rsidRPr="00E06A1E">
        <w:rPr>
          <w:rFonts w:ascii="Verdana" w:hAnsi="Verdana"/>
          <w:color w:val="000000" w:themeColor="text1"/>
          <w:sz w:val="20"/>
          <w:szCs w:val="20"/>
        </w:rPr>
        <w:t>But seriously folks.</w:t>
      </w:r>
      <w:proofErr w:type="gramEnd"/>
      <w:r w:rsidRPr="00E06A1E">
        <w:rPr>
          <w:rFonts w:ascii="Verdana" w:hAnsi="Verdana"/>
          <w:color w:val="000000" w:themeColor="text1"/>
          <w:sz w:val="20"/>
          <w:szCs w:val="20"/>
        </w:rPr>
        <w:t xml:space="preserve"> There’s no such thing. Science just likes to slip dirty words, like that c-word it just used, into our everyday language as part of their War on Traditional Family Values.</w:t>
      </w:r>
    </w:p>
    <w:p w:rsidR="00FD625B" w:rsidRPr="00E06A1E" w:rsidRDefault="00FD625B" w:rsidP="00E62B0D">
      <w:pPr>
        <w:spacing w:line="240" w:lineRule="auto"/>
        <w:jc w:val="center"/>
        <w:rPr>
          <w:rFonts w:ascii="Verdana" w:hAnsi="Verdana"/>
          <w:color w:val="000000" w:themeColor="text1"/>
          <w:sz w:val="20"/>
          <w:szCs w:val="20"/>
        </w:rPr>
      </w:pPr>
      <w:r w:rsidRPr="00E06A1E">
        <w:rPr>
          <w:rStyle w:val="Strong"/>
          <w:rFonts w:ascii="Verdana" w:hAnsi="Verdana"/>
          <w:color w:val="000000" w:themeColor="text1"/>
          <w:sz w:val="20"/>
          <w:szCs w:val="20"/>
        </w:rPr>
        <w:t>Male Nipples</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Science:</w:t>
      </w:r>
      <w:r w:rsidRPr="00E06A1E">
        <w:rPr>
          <w:rFonts w:ascii="Verdana" w:hAnsi="Verdana"/>
          <w:color w:val="000000" w:themeColor="text1"/>
          <w:sz w:val="20"/>
          <w:szCs w:val="20"/>
        </w:rPr>
        <w:t> They serve no purpose and exist because of a lack of sexual dimorphism in the early embryo. Male mammals have nipples because females have mammary glands.</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Creationism:</w:t>
      </w:r>
      <w:r w:rsidRPr="00E06A1E">
        <w:rPr>
          <w:rFonts w:ascii="Verdana" w:hAnsi="Verdana"/>
          <w:color w:val="000000" w:themeColor="text1"/>
          <w:sz w:val="20"/>
          <w:szCs w:val="20"/>
        </w:rPr>
        <w:t> Wrong again Science. Nipples feel good and arouse people to procreate, as the Designer wants us to. Everybody knows breasts are for sex. That’s why </w:t>
      </w:r>
      <w:r w:rsidRPr="00E06A1E">
        <w:rPr>
          <w:rStyle w:val="Emphasis"/>
          <w:rFonts w:ascii="Verdana" w:hAnsi="Verdana"/>
          <w:color w:val="000000" w:themeColor="text1"/>
          <w:sz w:val="20"/>
          <w:szCs w:val="20"/>
        </w:rPr>
        <w:t>our</w:t>
      </w:r>
      <w:r w:rsidRPr="00E06A1E">
        <w:rPr>
          <w:rFonts w:ascii="Verdana" w:hAnsi="Verdana"/>
          <w:color w:val="000000" w:themeColor="text1"/>
          <w:sz w:val="20"/>
          <w:szCs w:val="20"/>
        </w:rPr>
        <w:t> kids were all bottle fed at birth, to prevent them from growing up into unnatural perverts who use c-words.</w:t>
      </w:r>
    </w:p>
    <w:p w:rsidR="00FD625B" w:rsidRPr="00E06A1E" w:rsidRDefault="00FD625B" w:rsidP="00E62B0D">
      <w:pPr>
        <w:spacing w:line="240" w:lineRule="auto"/>
        <w:jc w:val="center"/>
        <w:rPr>
          <w:rFonts w:ascii="Verdana" w:hAnsi="Verdana"/>
          <w:color w:val="000000" w:themeColor="text1"/>
          <w:sz w:val="20"/>
          <w:szCs w:val="20"/>
        </w:rPr>
      </w:pPr>
      <w:r w:rsidRPr="00E06A1E">
        <w:rPr>
          <w:rStyle w:val="Strong"/>
          <w:rFonts w:ascii="Verdana" w:hAnsi="Verdana"/>
          <w:color w:val="000000" w:themeColor="text1"/>
          <w:sz w:val="20"/>
          <w:szCs w:val="20"/>
        </w:rPr>
        <w:t>Goose Bumps</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Science:</w:t>
      </w:r>
      <w:r w:rsidRPr="00E06A1E">
        <w:rPr>
          <w:rFonts w:ascii="Verdana" w:hAnsi="Verdana"/>
          <w:color w:val="000000" w:themeColor="text1"/>
          <w:sz w:val="20"/>
          <w:szCs w:val="20"/>
        </w:rPr>
        <w:t xml:space="preserve"> This is a vestigial characteristic of our skin that goes back to when our predecessors still had fur. In cold </w:t>
      </w:r>
      <w:r w:rsidRPr="00E06A1E">
        <w:rPr>
          <w:rFonts w:ascii="Verdana" w:hAnsi="Verdana"/>
          <w:color w:val="000000" w:themeColor="text1"/>
          <w:sz w:val="20"/>
          <w:szCs w:val="20"/>
        </w:rPr>
        <w:lastRenderedPageBreak/>
        <w:t xml:space="preserve">weather, the goose bumps would make the fur stand up, increasing </w:t>
      </w:r>
      <w:proofErr w:type="spellStart"/>
      <w:proofErr w:type="gramStart"/>
      <w:r w:rsidRPr="00E06A1E">
        <w:rPr>
          <w:rFonts w:ascii="Verdana" w:hAnsi="Verdana"/>
          <w:color w:val="000000" w:themeColor="text1"/>
          <w:sz w:val="20"/>
          <w:szCs w:val="20"/>
        </w:rPr>
        <w:t>it’s</w:t>
      </w:r>
      <w:proofErr w:type="spellEnd"/>
      <w:proofErr w:type="gramEnd"/>
      <w:r w:rsidRPr="00E06A1E">
        <w:rPr>
          <w:rFonts w:ascii="Verdana" w:hAnsi="Verdana"/>
          <w:color w:val="000000" w:themeColor="text1"/>
          <w:sz w:val="20"/>
          <w:szCs w:val="20"/>
        </w:rPr>
        <w:t xml:space="preserve"> ability to hold in heat.</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Creationism:</w:t>
      </w:r>
      <w:r w:rsidRPr="00E06A1E">
        <w:rPr>
          <w:rFonts w:ascii="Verdana" w:hAnsi="Verdana"/>
          <w:color w:val="000000" w:themeColor="text1"/>
          <w:sz w:val="20"/>
          <w:szCs w:val="20"/>
        </w:rPr>
        <w:t> Oh! Did you hear that? Did you hear? Science just admitted its relatives were </w:t>
      </w:r>
      <w:r w:rsidRPr="00E06A1E">
        <w:rPr>
          <w:rStyle w:val="Emphasis"/>
          <w:rFonts w:ascii="Verdana" w:hAnsi="Verdana"/>
          <w:color w:val="000000" w:themeColor="text1"/>
          <w:sz w:val="20"/>
          <w:szCs w:val="20"/>
        </w:rPr>
        <w:t>furry</w:t>
      </w:r>
      <w:r w:rsidRPr="00E06A1E">
        <w:rPr>
          <w:rFonts w:ascii="Verdana" w:hAnsi="Verdana"/>
          <w:color w:val="000000" w:themeColor="text1"/>
          <w:sz w:val="20"/>
          <w:szCs w:val="20"/>
        </w:rPr>
        <w:t xml:space="preserve">! My kids are </w:t>
      </w:r>
      <w:proofErr w:type="spellStart"/>
      <w:r w:rsidRPr="00E06A1E">
        <w:rPr>
          <w:rFonts w:ascii="Verdana" w:hAnsi="Verdana"/>
          <w:color w:val="000000" w:themeColor="text1"/>
          <w:sz w:val="20"/>
          <w:szCs w:val="20"/>
        </w:rPr>
        <w:t>soooo</w:t>
      </w:r>
      <w:proofErr w:type="spellEnd"/>
      <w:r w:rsidRPr="00E06A1E">
        <w:rPr>
          <w:rFonts w:ascii="Verdana" w:hAnsi="Verdana"/>
          <w:color w:val="000000" w:themeColor="text1"/>
          <w:sz w:val="20"/>
          <w:szCs w:val="20"/>
        </w:rPr>
        <w:t xml:space="preserve"> </w:t>
      </w:r>
      <w:proofErr w:type="spellStart"/>
      <w:r w:rsidRPr="00E06A1E">
        <w:rPr>
          <w:rFonts w:ascii="Verdana" w:hAnsi="Verdana"/>
          <w:color w:val="000000" w:themeColor="text1"/>
          <w:sz w:val="20"/>
          <w:szCs w:val="20"/>
        </w:rPr>
        <w:t>gonna</w:t>
      </w:r>
      <w:proofErr w:type="spellEnd"/>
      <w:r w:rsidRPr="00E06A1E">
        <w:rPr>
          <w:rFonts w:ascii="Verdana" w:hAnsi="Verdana"/>
          <w:color w:val="000000" w:themeColor="text1"/>
          <w:sz w:val="20"/>
          <w:szCs w:val="20"/>
        </w:rPr>
        <w:t xml:space="preserve"> tease your kids on the playground on that embarrassing admission! </w:t>
      </w:r>
      <w:proofErr w:type="gramStart"/>
      <w:r w:rsidRPr="00E06A1E">
        <w:rPr>
          <w:rFonts w:ascii="Verdana" w:hAnsi="Verdana"/>
          <w:color w:val="000000" w:themeColor="text1"/>
          <w:sz w:val="20"/>
          <w:szCs w:val="20"/>
        </w:rPr>
        <w:t>Next topic.</w:t>
      </w:r>
      <w:proofErr w:type="gramEnd"/>
    </w:p>
    <w:p w:rsidR="00FD625B" w:rsidRPr="00E06A1E" w:rsidRDefault="00FD625B" w:rsidP="00E62B0D">
      <w:pPr>
        <w:spacing w:line="240" w:lineRule="auto"/>
        <w:jc w:val="center"/>
        <w:rPr>
          <w:rFonts w:ascii="Verdana" w:hAnsi="Verdana"/>
          <w:b/>
          <w:bCs/>
          <w:color w:val="000000" w:themeColor="text1"/>
          <w:sz w:val="20"/>
          <w:szCs w:val="20"/>
        </w:rPr>
      </w:pPr>
      <w:r w:rsidRPr="00E06A1E">
        <w:rPr>
          <w:rStyle w:val="Strong"/>
          <w:rFonts w:ascii="Verdana" w:hAnsi="Verdana"/>
          <w:color w:val="000000" w:themeColor="text1"/>
          <w:sz w:val="20"/>
          <w:szCs w:val="20"/>
        </w:rPr>
        <w:t>The Vermiform Appendix</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Science:</w:t>
      </w:r>
      <w:r w:rsidRPr="00E06A1E">
        <w:rPr>
          <w:rFonts w:ascii="Verdana" w:hAnsi="Verdana"/>
          <w:color w:val="000000" w:themeColor="text1"/>
          <w:sz w:val="20"/>
          <w:szCs w:val="20"/>
        </w:rPr>
        <w:t> In our ancestors, this organ was much larger and served as a reservoir of bacteria and fermentation chamber for digesting cellulose. Many herbivores today have large appendixes that help them digest plants, while ours serves little purpose and will often get infected, needing surgical removal.</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Creationism:</w:t>
      </w:r>
      <w:r w:rsidRPr="00E06A1E">
        <w:rPr>
          <w:rFonts w:ascii="Verdana" w:hAnsi="Verdana"/>
          <w:color w:val="000000" w:themeColor="text1"/>
          <w:sz w:val="20"/>
          <w:szCs w:val="20"/>
        </w:rPr>
        <w:t xml:space="preserve"> I think Alfred Sherwood </w:t>
      </w:r>
      <w:proofErr w:type="spellStart"/>
      <w:r w:rsidRPr="00E06A1E">
        <w:rPr>
          <w:rFonts w:ascii="Verdana" w:hAnsi="Verdana"/>
          <w:color w:val="000000" w:themeColor="text1"/>
          <w:sz w:val="20"/>
          <w:szCs w:val="20"/>
        </w:rPr>
        <w:t>Romer</w:t>
      </w:r>
      <w:proofErr w:type="spellEnd"/>
      <w:r w:rsidRPr="00E06A1E">
        <w:rPr>
          <w:rFonts w:ascii="Verdana" w:hAnsi="Verdana"/>
          <w:color w:val="000000" w:themeColor="text1"/>
          <w:sz w:val="20"/>
          <w:szCs w:val="20"/>
        </w:rPr>
        <w:t xml:space="preserve"> and Thomas S. Parsons said it best, “</w:t>
      </w:r>
      <w:r w:rsidRPr="00E06A1E">
        <w:rPr>
          <w:rStyle w:val="Emphasis"/>
          <w:rFonts w:ascii="Verdana" w:hAnsi="Verdana"/>
          <w:color w:val="000000" w:themeColor="text1"/>
          <w:sz w:val="20"/>
          <w:szCs w:val="20"/>
        </w:rPr>
        <w:t>Its major importance would appear to be financial support of the surgical profession.</w:t>
      </w:r>
      <w:r w:rsidRPr="00E06A1E">
        <w:rPr>
          <w:rFonts w:ascii="Verdana" w:hAnsi="Verdana"/>
          <w:color w:val="000000" w:themeColor="text1"/>
          <w:sz w:val="20"/>
          <w:szCs w:val="20"/>
        </w:rPr>
        <w:t>” Even scientists admit the Intelligent Designer gives them purpose!</w:t>
      </w:r>
    </w:p>
    <w:p w:rsidR="00FD625B" w:rsidRPr="00E06A1E" w:rsidRDefault="00FD625B" w:rsidP="00E62B0D">
      <w:pPr>
        <w:spacing w:line="240" w:lineRule="auto"/>
        <w:jc w:val="center"/>
        <w:rPr>
          <w:rFonts w:ascii="Verdana" w:hAnsi="Verdana"/>
          <w:color w:val="000000" w:themeColor="text1"/>
          <w:sz w:val="20"/>
          <w:szCs w:val="20"/>
        </w:rPr>
      </w:pPr>
      <w:r w:rsidRPr="00E06A1E">
        <w:rPr>
          <w:rStyle w:val="Strong"/>
          <w:rFonts w:ascii="Verdana" w:hAnsi="Verdana"/>
          <w:color w:val="000000" w:themeColor="text1"/>
          <w:sz w:val="20"/>
          <w:szCs w:val="20"/>
        </w:rPr>
        <w:t>Menopause</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Science:</w:t>
      </w:r>
      <w:r w:rsidRPr="00E06A1E">
        <w:rPr>
          <w:rFonts w:ascii="Verdana" w:hAnsi="Verdana"/>
          <w:color w:val="000000" w:themeColor="text1"/>
          <w:sz w:val="20"/>
          <w:szCs w:val="20"/>
        </w:rPr>
        <w:t xml:space="preserve"> Menopause prevents a female from baring offspring at a time in her life when she would most likely not live to raise them to maturity. Instead, the older female may now devote her energies to raising her existing </w:t>
      </w:r>
      <w:proofErr w:type="spellStart"/>
      <w:r w:rsidRPr="00E06A1E">
        <w:rPr>
          <w:rFonts w:ascii="Verdana" w:hAnsi="Verdana"/>
          <w:color w:val="000000" w:themeColor="text1"/>
          <w:sz w:val="20"/>
          <w:szCs w:val="20"/>
        </w:rPr>
        <w:t>offsprings</w:t>
      </w:r>
      <w:proofErr w:type="spellEnd"/>
      <w:r w:rsidRPr="00E06A1E">
        <w:rPr>
          <w:rFonts w:ascii="Verdana" w:hAnsi="Verdana"/>
          <w:color w:val="000000" w:themeColor="text1"/>
          <w:sz w:val="20"/>
          <w:szCs w:val="20"/>
        </w:rPr>
        <w:t>’ offspring, her grandchildren.</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Creationism:</w:t>
      </w:r>
      <w:r w:rsidRPr="00E06A1E">
        <w:rPr>
          <w:rFonts w:ascii="Verdana" w:hAnsi="Verdana"/>
          <w:color w:val="000000" w:themeColor="text1"/>
          <w:sz w:val="20"/>
          <w:szCs w:val="20"/>
        </w:rPr>
        <w:t> Why don’t you just come out and say it? Women go through menopause to become </w:t>
      </w:r>
      <w:r w:rsidRPr="00E06A1E">
        <w:rPr>
          <w:rStyle w:val="Emphasis"/>
          <w:rFonts w:ascii="Verdana" w:hAnsi="Verdana"/>
          <w:color w:val="000000" w:themeColor="text1"/>
          <w:sz w:val="20"/>
          <w:szCs w:val="20"/>
        </w:rPr>
        <w:t>Grandmothers</w:t>
      </w:r>
      <w:r w:rsidRPr="00E06A1E">
        <w:rPr>
          <w:rFonts w:ascii="Verdana" w:hAnsi="Verdana"/>
          <w:color w:val="000000" w:themeColor="text1"/>
          <w:sz w:val="20"/>
          <w:szCs w:val="20"/>
        </w:rPr>
        <w:t>! See? Family values! God-I mean, </w:t>
      </w:r>
      <w:r w:rsidRPr="00E06A1E">
        <w:rPr>
          <w:rStyle w:val="Emphasis"/>
          <w:rFonts w:ascii="Verdana" w:hAnsi="Verdana"/>
          <w:color w:val="000000" w:themeColor="text1"/>
          <w:sz w:val="20"/>
          <w:szCs w:val="20"/>
        </w:rPr>
        <w:t>the Designer</w:t>
      </w:r>
      <w:r w:rsidRPr="00E06A1E">
        <w:rPr>
          <w:rFonts w:ascii="Verdana" w:hAnsi="Verdana"/>
          <w:color w:val="000000" w:themeColor="text1"/>
          <w:sz w:val="20"/>
          <w:szCs w:val="20"/>
        </w:rPr>
        <w:t> obviously supports Family Values!</w:t>
      </w:r>
    </w:p>
    <w:p w:rsidR="00FD625B" w:rsidRPr="00E06A1E" w:rsidRDefault="00FD625B" w:rsidP="00E62B0D">
      <w:pPr>
        <w:spacing w:line="240" w:lineRule="auto"/>
        <w:jc w:val="center"/>
        <w:rPr>
          <w:rFonts w:ascii="Verdana" w:hAnsi="Verdana"/>
          <w:color w:val="000000" w:themeColor="text1"/>
          <w:sz w:val="20"/>
          <w:szCs w:val="20"/>
        </w:rPr>
      </w:pPr>
      <w:r w:rsidRPr="00E06A1E">
        <w:rPr>
          <w:rStyle w:val="Strong"/>
          <w:rFonts w:ascii="Verdana" w:hAnsi="Verdana"/>
          <w:color w:val="000000" w:themeColor="text1"/>
          <w:sz w:val="20"/>
          <w:szCs w:val="20"/>
        </w:rPr>
        <w:t xml:space="preserve">The </w:t>
      </w:r>
      <w:proofErr w:type="spellStart"/>
      <w:r w:rsidRPr="00E06A1E">
        <w:rPr>
          <w:rStyle w:val="Strong"/>
          <w:rFonts w:ascii="Verdana" w:hAnsi="Verdana"/>
          <w:color w:val="000000" w:themeColor="text1"/>
          <w:sz w:val="20"/>
          <w:szCs w:val="20"/>
        </w:rPr>
        <w:t>Plica</w:t>
      </w:r>
      <w:proofErr w:type="spellEnd"/>
      <w:r w:rsidRPr="00E06A1E">
        <w:rPr>
          <w:rStyle w:val="Strong"/>
          <w:rFonts w:ascii="Verdana" w:hAnsi="Verdana"/>
          <w:color w:val="000000" w:themeColor="text1"/>
          <w:sz w:val="20"/>
          <w:szCs w:val="20"/>
        </w:rPr>
        <w:t xml:space="preserve"> </w:t>
      </w:r>
      <w:proofErr w:type="spellStart"/>
      <w:r w:rsidRPr="00E06A1E">
        <w:rPr>
          <w:rStyle w:val="Strong"/>
          <w:rFonts w:ascii="Verdana" w:hAnsi="Verdana"/>
          <w:color w:val="000000" w:themeColor="text1"/>
          <w:sz w:val="20"/>
          <w:szCs w:val="20"/>
        </w:rPr>
        <w:t>Semilunaris</w:t>
      </w:r>
      <w:proofErr w:type="spellEnd"/>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Science:</w:t>
      </w:r>
      <w:r w:rsidRPr="00E06A1E">
        <w:rPr>
          <w:rFonts w:ascii="Verdana" w:hAnsi="Verdana"/>
          <w:color w:val="000000" w:themeColor="text1"/>
          <w:sz w:val="20"/>
          <w:szCs w:val="20"/>
        </w:rPr>
        <w:t xml:space="preserve"> This fleshy part of our inner eye is what’s left of our predecessors’ third eyelid, or Nictitating </w:t>
      </w:r>
      <w:r w:rsidRPr="00E06A1E">
        <w:rPr>
          <w:rFonts w:ascii="Verdana" w:hAnsi="Verdana"/>
          <w:color w:val="000000" w:themeColor="text1"/>
          <w:sz w:val="20"/>
          <w:szCs w:val="20"/>
        </w:rPr>
        <w:lastRenderedPageBreak/>
        <w:t>membrane, which is found in many mammals and some fish. It serves no purpose in humans.</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Creationism:</w:t>
      </w:r>
      <w:r w:rsidRPr="00E06A1E">
        <w:rPr>
          <w:rFonts w:ascii="Verdana" w:hAnsi="Verdana"/>
          <w:color w:val="000000" w:themeColor="text1"/>
          <w:sz w:val="20"/>
          <w:szCs w:val="20"/>
        </w:rPr>
        <w:t> </w:t>
      </w:r>
      <w:r w:rsidRPr="00E06A1E">
        <w:rPr>
          <w:rStyle w:val="Emphasis"/>
          <w:rFonts w:ascii="Verdana" w:hAnsi="Verdana"/>
          <w:color w:val="000000" w:themeColor="text1"/>
          <w:sz w:val="20"/>
          <w:szCs w:val="20"/>
        </w:rPr>
        <w:t xml:space="preserve">Au contraire </w:t>
      </w:r>
      <w:proofErr w:type="spellStart"/>
      <w:proofErr w:type="gramStart"/>
      <w:r w:rsidRPr="00E06A1E">
        <w:rPr>
          <w:rStyle w:val="Emphasis"/>
          <w:rFonts w:ascii="Verdana" w:hAnsi="Verdana"/>
          <w:color w:val="000000" w:themeColor="text1"/>
          <w:sz w:val="20"/>
          <w:szCs w:val="20"/>
        </w:rPr>
        <w:t>mon</w:t>
      </w:r>
      <w:proofErr w:type="spellEnd"/>
      <w:proofErr w:type="gramEnd"/>
      <w:r w:rsidRPr="00E06A1E">
        <w:rPr>
          <w:rStyle w:val="Emphasis"/>
          <w:rFonts w:ascii="Verdana" w:hAnsi="Verdana"/>
          <w:color w:val="000000" w:themeColor="text1"/>
          <w:sz w:val="20"/>
          <w:szCs w:val="20"/>
        </w:rPr>
        <w:t xml:space="preserve"> </w:t>
      </w:r>
      <w:proofErr w:type="spellStart"/>
      <w:r w:rsidRPr="00E06A1E">
        <w:rPr>
          <w:rStyle w:val="Emphasis"/>
          <w:rFonts w:ascii="Verdana" w:hAnsi="Verdana"/>
          <w:color w:val="000000" w:themeColor="text1"/>
          <w:sz w:val="20"/>
          <w:szCs w:val="20"/>
        </w:rPr>
        <w:t>frere</w:t>
      </w:r>
      <w:proofErr w:type="spellEnd"/>
      <w:r w:rsidRPr="00E06A1E">
        <w:rPr>
          <w:rStyle w:val="Emphasis"/>
          <w:rFonts w:ascii="Verdana" w:hAnsi="Verdana"/>
          <w:color w:val="000000" w:themeColor="text1"/>
          <w:sz w:val="20"/>
          <w:szCs w:val="20"/>
        </w:rPr>
        <w:t>!</w:t>
      </w:r>
      <w:r w:rsidRPr="00E06A1E">
        <w:rPr>
          <w:rFonts w:ascii="Verdana" w:hAnsi="Verdana"/>
          <w:color w:val="000000" w:themeColor="text1"/>
          <w:sz w:val="20"/>
          <w:szCs w:val="20"/>
        </w:rPr>
        <w:t> It does so serve a purpose! It produces eye-boogers, and eye-boogers are great social-equalizers. Even the Pope gets eye-boogers</w:t>
      </w:r>
      <w:proofErr w:type="gramStart"/>
      <w:r w:rsidRPr="00E06A1E">
        <w:rPr>
          <w:rFonts w:ascii="Verdana" w:hAnsi="Verdana"/>
          <w:color w:val="000000" w:themeColor="text1"/>
          <w:sz w:val="20"/>
          <w:szCs w:val="20"/>
        </w:rPr>
        <w:t>!</w:t>
      </w:r>
      <w:r w:rsidRPr="00E06A1E">
        <w:rPr>
          <w:rFonts w:ascii="Verdana" w:hAnsi="Verdana"/>
          <w:color w:val="000000" w:themeColor="text1"/>
          <w:sz w:val="20"/>
          <w:szCs w:val="20"/>
          <w:vertAlign w:val="superscript"/>
        </w:rPr>
        <w:t>1</w:t>
      </w:r>
      <w:proofErr w:type="gramEnd"/>
    </w:p>
    <w:p w:rsidR="00E06A1E" w:rsidRPr="00E06A1E" w:rsidRDefault="00FD625B" w:rsidP="00E62B0D">
      <w:pPr>
        <w:pStyle w:val="NormalWeb"/>
        <w:jc w:val="both"/>
        <w:rPr>
          <w:rStyle w:val="Strong"/>
          <w:rFonts w:ascii="Verdana" w:hAnsi="Verdana"/>
          <w:color w:val="000000" w:themeColor="text1"/>
          <w:sz w:val="20"/>
          <w:szCs w:val="20"/>
        </w:rPr>
      </w:pPr>
      <w:r w:rsidRPr="00E06A1E">
        <w:rPr>
          <w:rStyle w:val="Emphasis"/>
          <w:rFonts w:ascii="Verdana" w:hAnsi="Verdana"/>
          <w:color w:val="000000" w:themeColor="text1"/>
          <w:sz w:val="20"/>
          <w:szCs w:val="20"/>
          <w:vertAlign w:val="superscript"/>
        </w:rPr>
        <w:t>1</w:t>
      </w:r>
      <w:r w:rsidRPr="00E06A1E">
        <w:rPr>
          <w:rStyle w:val="Emphasis"/>
          <w:rFonts w:ascii="Verdana" w:hAnsi="Verdana"/>
          <w:color w:val="000000" w:themeColor="text1"/>
          <w:sz w:val="20"/>
          <w:szCs w:val="20"/>
        </w:rPr>
        <w:t xml:space="preserve"> With apologies to </w:t>
      </w:r>
      <w:proofErr w:type="spellStart"/>
      <w:r w:rsidRPr="00E06A1E">
        <w:rPr>
          <w:rStyle w:val="Emphasis"/>
          <w:rFonts w:ascii="Verdana" w:hAnsi="Verdana"/>
          <w:color w:val="000000" w:themeColor="text1"/>
          <w:sz w:val="20"/>
          <w:szCs w:val="20"/>
        </w:rPr>
        <w:t>Berke</w:t>
      </w:r>
      <w:proofErr w:type="spellEnd"/>
      <w:r w:rsidRPr="00E06A1E">
        <w:rPr>
          <w:rStyle w:val="Emphasis"/>
          <w:rFonts w:ascii="Verdana" w:hAnsi="Verdana"/>
          <w:color w:val="000000" w:themeColor="text1"/>
          <w:sz w:val="20"/>
          <w:szCs w:val="20"/>
        </w:rPr>
        <w:t xml:space="preserve"> Breathed.</w:t>
      </w:r>
    </w:p>
    <w:p w:rsidR="00FD625B" w:rsidRPr="00E06A1E" w:rsidRDefault="00FD625B" w:rsidP="00E62B0D">
      <w:pPr>
        <w:pStyle w:val="NormalWeb"/>
        <w:jc w:val="center"/>
        <w:rPr>
          <w:rFonts w:ascii="Verdana" w:hAnsi="Verdana"/>
          <w:color w:val="000000" w:themeColor="text1"/>
          <w:sz w:val="20"/>
          <w:szCs w:val="20"/>
        </w:rPr>
      </w:pPr>
      <w:r w:rsidRPr="00E06A1E">
        <w:rPr>
          <w:rStyle w:val="Strong"/>
          <w:rFonts w:ascii="Verdana" w:hAnsi="Verdana"/>
          <w:color w:val="000000" w:themeColor="text1"/>
          <w:sz w:val="20"/>
          <w:szCs w:val="20"/>
        </w:rPr>
        <w:t>Hemorrhoids, Hernias, and Hiccups</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Science:</w:t>
      </w:r>
      <w:r w:rsidRPr="00E06A1E">
        <w:rPr>
          <w:rFonts w:ascii="Verdana" w:hAnsi="Verdana"/>
          <w:color w:val="000000" w:themeColor="text1"/>
          <w:sz w:val="20"/>
          <w:szCs w:val="20"/>
        </w:rPr>
        <w:t> The result of our blood vessels being selected for an active lifestyle rather than sitting in a chair all day, the result of a hole in the muscle wall in the groin to provide a pathway for the testicles to move from our ancestor’s internal placement to our present external placement, and a vestigial signal from our brainstem from when our ancestors had gills.</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Creationism:</w:t>
      </w:r>
      <w:r w:rsidRPr="00E06A1E">
        <w:rPr>
          <w:rFonts w:ascii="Verdana" w:hAnsi="Verdana"/>
          <w:color w:val="000000" w:themeColor="text1"/>
          <w:sz w:val="20"/>
          <w:szCs w:val="20"/>
        </w:rPr>
        <w:t> Inconveniences of the flesh meant to test our faith while we wait to die and go to the afterlife.</w:t>
      </w:r>
    </w:p>
    <w:p w:rsidR="00FD625B" w:rsidRPr="00E06A1E" w:rsidRDefault="00FD625B" w:rsidP="00E62B0D">
      <w:pPr>
        <w:spacing w:line="240" w:lineRule="auto"/>
        <w:jc w:val="center"/>
        <w:rPr>
          <w:rFonts w:ascii="Verdana" w:hAnsi="Verdana"/>
          <w:color w:val="000000" w:themeColor="text1"/>
          <w:sz w:val="20"/>
          <w:szCs w:val="20"/>
        </w:rPr>
      </w:pPr>
      <w:r w:rsidRPr="00E06A1E">
        <w:rPr>
          <w:rStyle w:val="Strong"/>
          <w:rFonts w:ascii="Verdana" w:hAnsi="Verdana"/>
          <w:color w:val="000000" w:themeColor="text1"/>
          <w:sz w:val="20"/>
          <w:szCs w:val="20"/>
        </w:rPr>
        <w:t>Why Be Good?</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Science:</w:t>
      </w:r>
      <w:r w:rsidRPr="00E06A1E">
        <w:rPr>
          <w:rFonts w:ascii="Verdana" w:hAnsi="Verdana"/>
          <w:color w:val="000000" w:themeColor="text1"/>
          <w:sz w:val="20"/>
          <w:szCs w:val="20"/>
        </w:rPr>
        <w:t> Because natural selection occasionally favors species that show altruism to one another.</w:t>
      </w:r>
    </w:p>
    <w:p w:rsidR="00FD625B" w:rsidRPr="00E06A1E" w:rsidRDefault="00FD625B" w:rsidP="00E62B0D">
      <w:pPr>
        <w:pStyle w:val="NormalWeb"/>
        <w:jc w:val="both"/>
        <w:rPr>
          <w:rFonts w:ascii="Verdana" w:hAnsi="Verdana"/>
          <w:color w:val="000000" w:themeColor="text1"/>
          <w:sz w:val="20"/>
          <w:szCs w:val="20"/>
        </w:rPr>
      </w:pPr>
      <w:r w:rsidRPr="00E06A1E">
        <w:rPr>
          <w:rStyle w:val="Strong"/>
          <w:rFonts w:ascii="Verdana" w:hAnsi="Verdana"/>
          <w:color w:val="000000" w:themeColor="text1"/>
          <w:sz w:val="20"/>
          <w:szCs w:val="20"/>
        </w:rPr>
        <w:t>Creationism:</w:t>
      </w:r>
      <w:r w:rsidRPr="00E06A1E">
        <w:rPr>
          <w:rFonts w:ascii="Verdana" w:hAnsi="Verdana"/>
          <w:color w:val="000000" w:themeColor="text1"/>
          <w:sz w:val="20"/>
          <w:szCs w:val="20"/>
        </w:rPr>
        <w:t> Because the Intelligent Designer said so.</w:t>
      </w:r>
    </w:p>
    <w:p w:rsidR="00FD625B" w:rsidRPr="007404E8" w:rsidRDefault="00FD625B" w:rsidP="007404E8">
      <w:pPr>
        <w:rPr>
          <w:color w:val="000000" w:themeColor="text1"/>
        </w:rPr>
      </w:pPr>
      <w:r w:rsidRPr="007404E8">
        <w:rPr>
          <w:color w:val="000000" w:themeColor="text1"/>
        </w:rPr>
        <w:br w:type="page"/>
      </w:r>
    </w:p>
    <w:p w:rsidR="00E62B0D" w:rsidRDefault="00E62B0D" w:rsidP="009627CA">
      <w:pPr>
        <w:pStyle w:val="Heading2"/>
      </w:pPr>
      <w:bookmarkStart w:id="69" w:name="_Toc323331804"/>
      <w:r>
        <w:lastRenderedPageBreak/>
        <w:br w:type="page"/>
      </w:r>
    </w:p>
    <w:p w:rsidR="00FD625B" w:rsidRPr="007404E8" w:rsidRDefault="00FD625B" w:rsidP="009627CA">
      <w:pPr>
        <w:pStyle w:val="Heading2"/>
      </w:pPr>
      <w:bookmarkStart w:id="70" w:name="_Toc323652985"/>
      <w:r w:rsidRPr="006E67DB">
        <w:lastRenderedPageBreak/>
        <w:t>A Mathematical Proof that Nice Guys Finish First</w:t>
      </w:r>
      <w:bookmarkEnd w:id="69"/>
      <w:bookmarkEnd w:id="70"/>
    </w:p>
    <w:p w:rsidR="00FD625B" w:rsidRPr="007404E8"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Posted on 1st February 2006</w:t>
      </w:r>
    </w:p>
    <w:p w:rsidR="00FD625B" w:rsidRPr="00E06A1E" w:rsidRDefault="00FD625B" w:rsidP="00E06A1E">
      <w:pPr>
        <w:pStyle w:val="NormalWeb"/>
        <w:spacing w:line="375" w:lineRule="atLeast"/>
        <w:jc w:val="right"/>
        <w:rPr>
          <w:rFonts w:ascii="Verdana" w:hAnsi="Verdana"/>
          <w:color w:val="000000" w:themeColor="text1"/>
          <w:sz w:val="20"/>
          <w:szCs w:val="20"/>
        </w:rPr>
      </w:pPr>
      <w:r w:rsidRPr="00E06A1E">
        <w:rPr>
          <w:rFonts w:ascii="Verdana" w:hAnsi="Verdana"/>
          <w:color w:val="000000" w:themeColor="text1"/>
          <w:sz w:val="20"/>
          <w:szCs w:val="20"/>
        </w:rPr>
        <w:t>“</w:t>
      </w:r>
      <w:r w:rsidRPr="00E06A1E">
        <w:rPr>
          <w:rFonts w:ascii="Verdana" w:hAnsi="Verdana"/>
          <w:i/>
          <w:color w:val="000000" w:themeColor="text1"/>
          <w:sz w:val="20"/>
          <w:szCs w:val="20"/>
        </w:rPr>
        <w:t>Subvert the Dominant Paradigm</w:t>
      </w:r>
      <w:r w:rsidRPr="00E06A1E">
        <w:rPr>
          <w:rFonts w:ascii="Verdana" w:hAnsi="Verdana"/>
          <w:color w:val="000000" w:themeColor="text1"/>
          <w:sz w:val="20"/>
          <w:szCs w:val="20"/>
        </w:rPr>
        <w:t xml:space="preserve">.”  </w:t>
      </w:r>
      <w:r w:rsidR="00E06A1E" w:rsidRPr="00E06A1E">
        <w:rPr>
          <w:rFonts w:ascii="Verdana" w:hAnsi="Verdana"/>
          <w:color w:val="000000" w:themeColor="text1"/>
          <w:sz w:val="20"/>
          <w:szCs w:val="20"/>
        </w:rPr>
        <w:t>~</w:t>
      </w:r>
      <w:proofErr w:type="spellStart"/>
      <w:r w:rsidRPr="00E06A1E">
        <w:rPr>
          <w:rFonts w:ascii="Verdana" w:hAnsi="Verdana"/>
          <w:color w:val="000000" w:themeColor="text1"/>
          <w:sz w:val="20"/>
          <w:szCs w:val="20"/>
        </w:rPr>
        <w:t>Bumpersticker</w:t>
      </w:r>
      <w:proofErr w:type="spellEnd"/>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Pessimists are forever pushing the “Nice Guys Finish Last” meme on us. People who exhibit selfish behaviors such as cheating and taking advantage of others use this affirmation as a sort of justification for their actions. If they played by the rules, they argue, they would be less successful.</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Religionists use this meme to stress the importance of their various faiths. Without religious dogma, they argue, there is no reason for human beings to act in an altruistic manner toward one another. According to this reasoning, altruism does not make sense outside of a religious context.</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This meme has taken significant mindshare in our culture, evidenced in the fact that so many people consider it “commonsense.” Unquestioningly we accept that it is our basic human nature to take unfair advantage of one another. Altruistic behaviors are denigrated with characterizations such as “naivety” and labels like “sucker,” warnings that kindness and fair play are not standards for emulation.</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But is this “commonsense” valid? Secular Humanists recognize the flaw in such reasoning immediately. Society, the collective cooperative efforts of individual human beings, could never have evolved out of a species whose natural instincts are to lie, cheat, and otherwise betray one another for personal gain.</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Such a simple and straightforward reasoning does not work for most people. Either because they do not accept </w:t>
      </w:r>
      <w:r w:rsidRPr="00E06A1E">
        <w:rPr>
          <w:rFonts w:ascii="Verdana" w:hAnsi="Verdana"/>
          <w:color w:val="000000" w:themeColor="text1"/>
          <w:sz w:val="20"/>
          <w:szCs w:val="20"/>
        </w:rPr>
        <w:lastRenderedPageBreak/>
        <w:t xml:space="preserve">evolution, or are historically ignorant, or cannot see the endless expressions of altruism in their fellow humans, these individuals cannot alter their cognitive schemas to accept what others find apparent through observation (Consider Dr. David </w:t>
      </w:r>
      <w:proofErr w:type="spellStart"/>
      <w:r w:rsidRPr="00E06A1E">
        <w:rPr>
          <w:rFonts w:ascii="Verdana" w:hAnsi="Verdana"/>
          <w:color w:val="000000" w:themeColor="text1"/>
          <w:sz w:val="20"/>
          <w:szCs w:val="20"/>
        </w:rPr>
        <w:t>Brin’s</w:t>
      </w:r>
      <w:proofErr w:type="spellEnd"/>
      <w:r w:rsidRPr="00E06A1E">
        <w:rPr>
          <w:rFonts w:ascii="Verdana" w:hAnsi="Verdana"/>
          <w:color w:val="000000" w:themeColor="text1"/>
          <w:sz w:val="20"/>
          <w:szCs w:val="20"/>
        </w:rPr>
        <w:t xml:space="preserve"> “</w:t>
      </w:r>
      <w:hyperlink r:id="rId389" w:tgtFrame="_blank" w:history="1">
        <w:r w:rsidRPr="00594006">
          <w:rPr>
            <w:rStyle w:val="Hyperlink"/>
            <w:color w:val="000000" w:themeColor="text1"/>
            <w:sz w:val="20"/>
            <w:szCs w:val="20"/>
            <w:u w:val="none"/>
          </w:rPr>
          <w:t>Fecundity of Chaos</w:t>
        </w:r>
      </w:hyperlink>
      <w:r w:rsidRPr="00E06A1E">
        <w:rPr>
          <w:rFonts w:ascii="Verdana" w:hAnsi="Verdana"/>
          <w:color w:val="000000" w:themeColor="text1"/>
          <w:sz w:val="20"/>
          <w:szCs w:val="20"/>
        </w:rPr>
        <w:t>“).</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In his book, “</w:t>
      </w:r>
      <w:hyperlink r:id="rId390" w:tgtFrame="_new" w:history="1">
        <w:r w:rsidRPr="00594006">
          <w:rPr>
            <w:rStyle w:val="Hyperlink"/>
            <w:color w:val="000000" w:themeColor="text1"/>
            <w:sz w:val="20"/>
            <w:szCs w:val="20"/>
            <w:u w:val="none"/>
          </w:rPr>
          <w:t>The Selfish Gene</w:t>
        </w:r>
      </w:hyperlink>
      <w:r w:rsidRPr="00E06A1E">
        <w:rPr>
          <w:rFonts w:ascii="Verdana" w:hAnsi="Verdana"/>
          <w:color w:val="000000" w:themeColor="text1"/>
          <w:sz w:val="20"/>
          <w:szCs w:val="20"/>
        </w:rPr>
        <w:t>,” Richard Dawkins has a chapter titled “Nice Guys Finish First,” where he explains mathematically why natural selection rewards cooperative behaviors within a species. He does this using Game Theory research and more generalized version of the classic “</w:t>
      </w:r>
      <w:hyperlink r:id="rId391" w:tgtFrame="_new" w:history="1">
        <w:r w:rsidRPr="00594006">
          <w:rPr>
            <w:rStyle w:val="Hyperlink"/>
            <w:color w:val="000000" w:themeColor="text1"/>
            <w:sz w:val="20"/>
            <w:szCs w:val="20"/>
            <w:u w:val="none"/>
          </w:rPr>
          <w:t>Prisoner’s Dilemma</w:t>
        </w:r>
      </w:hyperlink>
      <w:r w:rsidRPr="00E06A1E">
        <w:rPr>
          <w:rFonts w:ascii="Verdana" w:hAnsi="Verdana"/>
          <w:color w:val="000000" w:themeColor="text1"/>
          <w:sz w:val="20"/>
          <w:szCs w:val="20"/>
        </w:rPr>
        <w:t>.”</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In this scenario, two individuals </w:t>
      </w:r>
      <w:proofErr w:type="gramStart"/>
      <w:r w:rsidRPr="00E06A1E">
        <w:rPr>
          <w:rFonts w:ascii="Verdana" w:hAnsi="Verdana"/>
          <w:color w:val="000000" w:themeColor="text1"/>
          <w:sz w:val="20"/>
          <w:szCs w:val="20"/>
        </w:rPr>
        <w:t>meet,</w:t>
      </w:r>
      <w:proofErr w:type="gramEnd"/>
      <w:r w:rsidRPr="00E06A1E">
        <w:rPr>
          <w:rFonts w:ascii="Verdana" w:hAnsi="Verdana"/>
          <w:color w:val="000000" w:themeColor="text1"/>
          <w:sz w:val="20"/>
          <w:szCs w:val="20"/>
        </w:rPr>
        <w:t xml:space="preserve"> each with two options for reacting to the other, cooperate or defect, producing four possible outcomes. They may both cooperate, or they may both try to take advantage of one another (both defect), or one may cooperate while the other defects.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Players score each round like so:</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56"/>
        <w:gridCol w:w="921"/>
        <w:gridCol w:w="926"/>
      </w:tblGrid>
      <w:tr w:rsidR="00FD625B" w:rsidRPr="00E06A1E" w:rsidTr="00FD62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62B0D" w:rsidRDefault="00FD625B" w:rsidP="00E62B0D">
            <w:pPr>
              <w:pStyle w:val="NoSpacing"/>
              <w:jc w:val="both"/>
              <w:rPr>
                <w:b/>
              </w:rPr>
            </w:pPr>
            <w:r w:rsidRPr="00E62B0D">
              <w:rPr>
                <w:b/>
              </w:rPr>
              <w:t>Scenario</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62B0D" w:rsidRDefault="00FD625B" w:rsidP="00E62B0D">
            <w:pPr>
              <w:pStyle w:val="NoSpacing"/>
              <w:jc w:val="both"/>
              <w:rPr>
                <w:b/>
              </w:rPr>
            </w:pPr>
            <w:r w:rsidRPr="00E62B0D">
              <w:rPr>
                <w:b/>
              </w:rPr>
              <w:t>A’s Score</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62B0D" w:rsidRDefault="00FD625B" w:rsidP="00E62B0D">
            <w:pPr>
              <w:pStyle w:val="NoSpacing"/>
              <w:jc w:val="both"/>
              <w:rPr>
                <w:b/>
              </w:rPr>
            </w:pPr>
            <w:r w:rsidRPr="00E62B0D">
              <w:rPr>
                <w:b/>
              </w:rPr>
              <w:t>B’s Score</w:t>
            </w:r>
          </w:p>
        </w:tc>
      </w:tr>
      <w:tr w:rsidR="00FD625B" w:rsidRPr="00E06A1E" w:rsidTr="00FD62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Both Cooperate</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3</w:t>
            </w:r>
          </w:p>
        </w:tc>
      </w:tr>
      <w:tr w:rsidR="00FD625B" w:rsidRPr="00E06A1E" w:rsidTr="00FD62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A Defects, B Cooperates</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0</w:t>
            </w:r>
          </w:p>
        </w:tc>
      </w:tr>
      <w:tr w:rsidR="00FD625B" w:rsidRPr="00E06A1E" w:rsidTr="00FD62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A Cooperates, B Defects</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5</w:t>
            </w:r>
          </w:p>
        </w:tc>
      </w:tr>
      <w:tr w:rsidR="00FD625B" w:rsidRPr="00E06A1E" w:rsidTr="00FD62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A Defects, B Defects</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1</w:t>
            </w:r>
          </w:p>
        </w:tc>
      </w:tr>
    </w:tbl>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Competing Strategies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 xml:space="preserve">(AC) Always Cooperate (Very </w:t>
      </w:r>
      <w:proofErr w:type="gramStart"/>
      <w:r w:rsidRPr="00E06A1E">
        <w:rPr>
          <w:rFonts w:ascii="Verdana" w:hAnsi="Verdana"/>
          <w:b/>
          <w:bCs/>
          <w:color w:val="000000" w:themeColor="text1"/>
          <w:sz w:val="20"/>
          <w:szCs w:val="20"/>
        </w:rPr>
        <w:t>Nice</w:t>
      </w:r>
      <w:proofErr w:type="gramEnd"/>
      <w:r w:rsidRPr="00E06A1E">
        <w:rPr>
          <w:rFonts w:ascii="Verdana" w:hAnsi="Verdana"/>
          <w:b/>
          <w:bCs/>
          <w:color w:val="000000" w:themeColor="text1"/>
          <w:sz w:val="20"/>
          <w:szCs w:val="20"/>
        </w:rPr>
        <w:t>):</w:t>
      </w:r>
      <w:r w:rsidRPr="00E06A1E">
        <w:rPr>
          <w:rStyle w:val="apple-converted-space"/>
          <w:rFonts w:ascii="Verdana" w:hAnsi="Verdana"/>
          <w:color w:val="000000" w:themeColor="text1"/>
          <w:sz w:val="20"/>
          <w:szCs w:val="20"/>
        </w:rPr>
        <w:t> </w:t>
      </w:r>
      <w:r w:rsidRPr="00E06A1E">
        <w:rPr>
          <w:rFonts w:ascii="Verdana" w:hAnsi="Verdana"/>
          <w:color w:val="000000" w:themeColor="text1"/>
          <w:sz w:val="20"/>
          <w:szCs w:val="20"/>
        </w:rPr>
        <w:t>This strategy will cooperate each round, no matter how many times it is betrayed.</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(TFT) Tit-for-Tat (Balanced Nice):</w:t>
      </w:r>
      <w:r w:rsidRPr="00E06A1E">
        <w:rPr>
          <w:rStyle w:val="apple-converted-space"/>
          <w:rFonts w:ascii="Verdana" w:hAnsi="Verdana"/>
          <w:color w:val="000000" w:themeColor="text1"/>
          <w:sz w:val="20"/>
          <w:szCs w:val="20"/>
        </w:rPr>
        <w:t> </w:t>
      </w:r>
      <w:r w:rsidRPr="00E06A1E">
        <w:rPr>
          <w:rFonts w:ascii="Verdana" w:hAnsi="Verdana"/>
          <w:color w:val="000000" w:themeColor="text1"/>
          <w:sz w:val="20"/>
          <w:szCs w:val="20"/>
        </w:rPr>
        <w:t xml:space="preserve">This strategy will cooperate the first time and then respond in the exact same manner as the other player did the previous </w:t>
      </w:r>
      <w:r w:rsidRPr="00E06A1E">
        <w:rPr>
          <w:rFonts w:ascii="Verdana" w:hAnsi="Verdana"/>
          <w:color w:val="000000" w:themeColor="text1"/>
          <w:sz w:val="20"/>
          <w:szCs w:val="20"/>
        </w:rPr>
        <w:lastRenderedPageBreak/>
        <w:t xml:space="preserve">round. </w:t>
      </w:r>
      <w:proofErr w:type="gramStart"/>
      <w:r w:rsidRPr="00E06A1E">
        <w:rPr>
          <w:rFonts w:ascii="Verdana" w:hAnsi="Verdana"/>
          <w:color w:val="000000" w:themeColor="text1"/>
          <w:sz w:val="20"/>
          <w:szCs w:val="20"/>
        </w:rPr>
        <w:t>If the other player defects, TFT will defect the next round.</w:t>
      </w:r>
      <w:proofErr w:type="gramEnd"/>
      <w:r w:rsidRPr="00E06A1E">
        <w:rPr>
          <w:rFonts w:ascii="Verdana" w:hAnsi="Verdana"/>
          <w:color w:val="000000" w:themeColor="text1"/>
          <w:sz w:val="20"/>
          <w:szCs w:val="20"/>
        </w:rPr>
        <w:t xml:space="preserve"> If the other player cooperates, TFT will cooperate.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 xml:space="preserve">(AD) Always Defect (Very </w:t>
      </w:r>
      <w:proofErr w:type="gramStart"/>
      <w:r w:rsidRPr="00E06A1E">
        <w:rPr>
          <w:rFonts w:ascii="Verdana" w:hAnsi="Verdana"/>
          <w:b/>
          <w:bCs/>
          <w:color w:val="000000" w:themeColor="text1"/>
          <w:sz w:val="20"/>
          <w:szCs w:val="20"/>
        </w:rPr>
        <w:t>Nasty</w:t>
      </w:r>
      <w:proofErr w:type="gramEnd"/>
      <w:r w:rsidRPr="00E06A1E">
        <w:rPr>
          <w:rFonts w:ascii="Verdana" w:hAnsi="Verdana"/>
          <w:b/>
          <w:bCs/>
          <w:color w:val="000000" w:themeColor="text1"/>
          <w:sz w:val="20"/>
          <w:szCs w:val="20"/>
        </w:rPr>
        <w:t>):</w:t>
      </w:r>
      <w:r w:rsidRPr="00E06A1E">
        <w:rPr>
          <w:rStyle w:val="apple-converted-space"/>
          <w:rFonts w:ascii="Verdana" w:hAnsi="Verdana"/>
          <w:color w:val="000000" w:themeColor="text1"/>
          <w:sz w:val="20"/>
          <w:szCs w:val="20"/>
        </w:rPr>
        <w:t> </w:t>
      </w:r>
      <w:r w:rsidRPr="00E06A1E">
        <w:rPr>
          <w:rFonts w:ascii="Verdana" w:hAnsi="Verdana"/>
          <w:color w:val="000000" w:themeColor="text1"/>
          <w:sz w:val="20"/>
          <w:szCs w:val="20"/>
        </w:rPr>
        <w:t>This strategy will always defect each round.</w:t>
      </w:r>
    </w:p>
    <w:p w:rsidR="00FD625B" w:rsidRPr="00E06A1E" w:rsidRDefault="00FD625B" w:rsidP="00E62B0D">
      <w:pPr>
        <w:pStyle w:val="NormalWeb"/>
        <w:jc w:val="both"/>
        <w:rPr>
          <w:rFonts w:ascii="Verdana" w:hAnsi="Verdana"/>
          <w:color w:val="000000" w:themeColor="text1"/>
          <w:sz w:val="20"/>
          <w:szCs w:val="20"/>
        </w:rPr>
      </w:pPr>
      <w:proofErr w:type="gramStart"/>
      <w:r w:rsidRPr="00E06A1E">
        <w:rPr>
          <w:rFonts w:ascii="Verdana" w:hAnsi="Verdana"/>
          <w:color w:val="000000" w:themeColor="text1"/>
          <w:sz w:val="20"/>
          <w:szCs w:val="20"/>
        </w:rPr>
        <w:t>Pitting each strategy against the other for 10 iterations of the game results in all of the above strategies losing to AD, the most selfish of all strategies.</w:t>
      </w:r>
      <w:proofErr w:type="gramEnd"/>
      <w:r w:rsidRPr="00E06A1E">
        <w:rPr>
          <w:rFonts w:ascii="Verdana" w:hAnsi="Verdana"/>
          <w:color w:val="000000" w:themeColor="text1"/>
          <w:sz w:val="20"/>
          <w:szCs w:val="20"/>
        </w:rPr>
        <w:t xml:space="preserve"> AC, the nicest strategy, loses to AD (0-50). Of the nice strategies, TFT does the best against AD (9-14), but still loses. </w:t>
      </w:r>
      <w:proofErr w:type="gramStart"/>
      <w:r w:rsidRPr="00E06A1E">
        <w:rPr>
          <w:rFonts w:ascii="Verdana" w:hAnsi="Verdana"/>
          <w:color w:val="000000" w:themeColor="text1"/>
          <w:sz w:val="20"/>
          <w:szCs w:val="20"/>
        </w:rPr>
        <w:t>AD versus AD breaks even (10-10).</w:t>
      </w:r>
      <w:proofErr w:type="gramEnd"/>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20"/>
        <w:gridCol w:w="595"/>
        <w:gridCol w:w="595"/>
        <w:gridCol w:w="499"/>
      </w:tblGrid>
      <w:tr w:rsidR="00FD625B" w:rsidRPr="00E06A1E" w:rsidTr="00E62B0D">
        <w:trPr>
          <w:trHeight w:val="2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rPr>
                <w:b/>
                <w:bCs/>
              </w:rPr>
              <w:t>AC</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rPr>
                <w:b/>
                <w:bCs/>
              </w:rPr>
              <w:t>TFT</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rPr>
                <w:b/>
                <w:bCs/>
              </w:rPr>
              <w:t>AD</w:t>
            </w:r>
          </w:p>
        </w:tc>
      </w:tr>
      <w:tr w:rsidR="00FD625B" w:rsidRPr="00E06A1E" w:rsidTr="00E62B0D">
        <w:trPr>
          <w:trHeight w:val="2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rPr>
                <w:b/>
                <w:bCs/>
              </w:rPr>
              <w:t>AC</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30:30</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0:50</w:t>
            </w:r>
          </w:p>
        </w:tc>
      </w:tr>
      <w:tr w:rsidR="00FD625B" w:rsidRPr="00E06A1E" w:rsidTr="00E62B0D">
        <w:trPr>
          <w:trHeight w:val="2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rPr>
                <w:b/>
                <w:bCs/>
              </w:rPr>
              <w:t>TFT</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30:30</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9:14</w:t>
            </w:r>
          </w:p>
        </w:tc>
      </w:tr>
      <w:tr w:rsidR="00FD625B" w:rsidRPr="00E06A1E" w:rsidTr="00E62B0D">
        <w:trPr>
          <w:trHeight w:val="2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rPr>
                <w:b/>
                <w:bCs/>
              </w:rPr>
              <w:t>AD</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50:0</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14:9</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 -</w:t>
            </w:r>
          </w:p>
        </w:tc>
      </w:tr>
      <w:tr w:rsidR="00FD625B" w:rsidRPr="00E06A1E" w:rsidTr="00E62B0D">
        <w:trPr>
          <w:trHeight w:val="2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rPr>
                <w:b/>
                <w:bCs/>
              </w:rPr>
              <w:t>Totals:</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64</w:t>
            </w:r>
          </w:p>
        </w:tc>
      </w:tr>
    </w:tbl>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So in one-on-one interactions, AD is the champion, beating out all other strategies, but society is not a one on one endeavor. A One-on-one Versus scenario ignores the cumulative gains each strategy makes in all of its interactions with the other strategies in a society. We must look at our models in terms of populations.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Let’s see what happens if we make add one strategy to make our society four members strong:</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24"/>
        <w:gridCol w:w="811"/>
        <w:gridCol w:w="1291"/>
        <w:gridCol w:w="1221"/>
        <w:gridCol w:w="1259"/>
      </w:tblGrid>
      <w:tr w:rsidR="00FD625B" w:rsidRPr="00E06A1E" w:rsidTr="00E62B0D">
        <w:trPr>
          <w:trHeight w:val="2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62B0D" w:rsidRDefault="00FD625B" w:rsidP="00E62B0D">
            <w:pPr>
              <w:pStyle w:val="NoSpacing"/>
              <w:jc w:val="both"/>
              <w:rPr>
                <w:b/>
              </w:rPr>
            </w:pPr>
            <w:r w:rsidRPr="00E62B0D">
              <w:rPr>
                <w:b/>
              </w:rPr>
              <w:t>Original</w:t>
            </w:r>
            <w:r w:rsidRPr="00E62B0D">
              <w:rPr>
                <w:b/>
              </w:rPr>
              <w:br/>
              <w:t>Totals</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62B0D" w:rsidRDefault="00FD625B" w:rsidP="00E62B0D">
            <w:pPr>
              <w:pStyle w:val="NoSpacing"/>
              <w:jc w:val="both"/>
              <w:rPr>
                <w:b/>
              </w:rPr>
            </w:pPr>
            <w:r w:rsidRPr="00E62B0D">
              <w:rPr>
                <w:b/>
                <w:bCs/>
              </w:rPr>
              <w:t>+1TFT / Total</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62B0D" w:rsidRDefault="00FD625B" w:rsidP="00E62B0D">
            <w:pPr>
              <w:pStyle w:val="NoSpacing"/>
              <w:jc w:val="both"/>
              <w:rPr>
                <w:b/>
              </w:rPr>
            </w:pPr>
            <w:r w:rsidRPr="00E62B0D">
              <w:rPr>
                <w:b/>
                <w:bCs/>
              </w:rPr>
              <w:t>+1AC / Total</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62B0D" w:rsidRDefault="00FD625B" w:rsidP="00E62B0D">
            <w:pPr>
              <w:pStyle w:val="NoSpacing"/>
              <w:jc w:val="both"/>
              <w:rPr>
                <w:b/>
              </w:rPr>
            </w:pPr>
            <w:r w:rsidRPr="00E62B0D">
              <w:rPr>
                <w:b/>
                <w:bCs/>
              </w:rPr>
              <w:t>+1AD / Total</w:t>
            </w:r>
          </w:p>
        </w:tc>
      </w:tr>
      <w:tr w:rsidR="00FD625B" w:rsidRPr="00E06A1E" w:rsidTr="00E62B0D">
        <w:trPr>
          <w:trHeight w:val="2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rPr>
                <w:b/>
                <w:bCs/>
              </w:rPr>
              <w:t>AC</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+30 / 60</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+30 / 60*</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+0 / 30</w:t>
            </w:r>
          </w:p>
        </w:tc>
      </w:tr>
      <w:tr w:rsidR="00FD625B" w:rsidRPr="00E06A1E" w:rsidTr="00E62B0D">
        <w:trPr>
          <w:trHeight w:val="2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rPr>
                <w:b/>
                <w:bCs/>
              </w:rPr>
              <w:t>TFT</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+78 / 117*</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+60 / 99</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+9 / 48</w:t>
            </w:r>
          </w:p>
        </w:tc>
      </w:tr>
      <w:tr w:rsidR="00FD625B" w:rsidRPr="00E06A1E" w:rsidTr="00E62B0D">
        <w:trPr>
          <w:trHeight w:val="2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rPr>
                <w:b/>
                <w:bCs/>
              </w:rPr>
              <w:t>AD</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+14 / 78</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+50 / 114</w:t>
            </w:r>
          </w:p>
        </w:tc>
        <w:tc>
          <w:tcPr>
            <w:tcW w:w="0" w:type="auto"/>
            <w:tcBorders>
              <w:top w:val="outset" w:sz="6" w:space="0" w:color="auto"/>
              <w:left w:val="outset" w:sz="6" w:space="0" w:color="auto"/>
              <w:bottom w:val="outset" w:sz="6" w:space="0" w:color="auto"/>
              <w:right w:val="outset" w:sz="6" w:space="0" w:color="auto"/>
            </w:tcBorders>
            <w:vAlign w:val="center"/>
            <w:hideMark/>
          </w:tcPr>
          <w:p w:rsidR="00FD625B" w:rsidRPr="00E06A1E" w:rsidRDefault="00FD625B" w:rsidP="00E62B0D">
            <w:pPr>
              <w:pStyle w:val="NoSpacing"/>
              <w:jc w:val="both"/>
            </w:pPr>
            <w:r w:rsidRPr="00E06A1E">
              <w:t>+74 / 138*</w:t>
            </w:r>
          </w:p>
        </w:tc>
      </w:tr>
    </w:tbl>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lastRenderedPageBreak/>
        <w:t>*Because there are now two TFTs, ACs, or ADs in the environment, that strategy gets twice the points when encountering each other.</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Add 3 Tit-for-Tat strategies to this equation and the rankings change even more dramatically:</w:t>
      </w:r>
    </w:p>
    <w:p w:rsidR="00FD625B" w:rsidRPr="00E06A1E" w:rsidRDefault="00C91FBA" w:rsidP="00E62B0D">
      <w:pPr>
        <w:pStyle w:val="NormalWeb"/>
        <w:ind w:left="720"/>
        <w:rPr>
          <w:rFonts w:ascii="Verdana" w:hAnsi="Verdana"/>
          <w:color w:val="000000" w:themeColor="text1"/>
          <w:sz w:val="20"/>
          <w:szCs w:val="20"/>
        </w:rPr>
      </w:pPr>
      <w:r w:rsidRPr="00E06A1E">
        <w:rPr>
          <w:rFonts w:ascii="Verdana" w:hAnsi="Verdana"/>
          <w:color w:val="000000" w:themeColor="text1"/>
          <w:sz w:val="20"/>
          <w:szCs w:val="20"/>
        </w:rPr>
        <w:t xml:space="preserve">1. </w:t>
      </w:r>
      <w:proofErr w:type="gramStart"/>
      <w:r w:rsidRPr="00E06A1E">
        <w:rPr>
          <w:rFonts w:ascii="Verdana" w:hAnsi="Verdana"/>
          <w:color w:val="000000" w:themeColor="text1"/>
          <w:sz w:val="20"/>
          <w:szCs w:val="20"/>
        </w:rPr>
        <w:t>TFT(</w:t>
      </w:r>
      <w:proofErr w:type="gramEnd"/>
      <w:r w:rsidRPr="00E06A1E">
        <w:rPr>
          <w:rFonts w:ascii="Verdana" w:hAnsi="Verdana"/>
          <w:color w:val="000000" w:themeColor="text1"/>
          <w:sz w:val="20"/>
          <w:szCs w:val="20"/>
        </w:rPr>
        <w:t>173)</w:t>
      </w:r>
      <w:r w:rsidRPr="00E06A1E">
        <w:rPr>
          <w:rFonts w:ascii="Verdana" w:hAnsi="Verdana"/>
          <w:color w:val="000000" w:themeColor="text1"/>
          <w:sz w:val="20"/>
          <w:szCs w:val="20"/>
        </w:rPr>
        <w:br/>
        <w:t xml:space="preserve">2. </w:t>
      </w:r>
      <w:proofErr w:type="gramStart"/>
      <w:r w:rsidRPr="00E06A1E">
        <w:rPr>
          <w:rFonts w:ascii="Verdana" w:hAnsi="Verdana"/>
          <w:color w:val="000000" w:themeColor="text1"/>
          <w:sz w:val="20"/>
          <w:szCs w:val="20"/>
        </w:rPr>
        <w:t>AC(</w:t>
      </w:r>
      <w:proofErr w:type="gramEnd"/>
      <w:r w:rsidRPr="00E06A1E">
        <w:rPr>
          <w:rFonts w:ascii="Verdana" w:hAnsi="Verdana"/>
          <w:color w:val="000000" w:themeColor="text1"/>
          <w:sz w:val="20"/>
          <w:szCs w:val="20"/>
        </w:rPr>
        <w:t>120)</w:t>
      </w:r>
      <w:r w:rsidR="00FD625B" w:rsidRPr="00E06A1E">
        <w:rPr>
          <w:rFonts w:ascii="Verdana" w:hAnsi="Verdana"/>
          <w:color w:val="000000" w:themeColor="text1"/>
          <w:sz w:val="20"/>
          <w:szCs w:val="20"/>
        </w:rPr>
        <w:br/>
        <w:t xml:space="preserve">3. </w:t>
      </w:r>
      <w:proofErr w:type="gramStart"/>
      <w:r w:rsidR="00FD625B" w:rsidRPr="00E06A1E">
        <w:rPr>
          <w:rFonts w:ascii="Verdana" w:hAnsi="Verdana"/>
          <w:color w:val="000000" w:themeColor="text1"/>
          <w:sz w:val="20"/>
          <w:szCs w:val="20"/>
        </w:rPr>
        <w:t>AD(</w:t>
      </w:r>
      <w:proofErr w:type="gramEnd"/>
      <w:r w:rsidR="00FD625B" w:rsidRPr="00E06A1E">
        <w:rPr>
          <w:rFonts w:ascii="Verdana" w:hAnsi="Verdana"/>
          <w:color w:val="000000" w:themeColor="text1"/>
          <w:sz w:val="20"/>
          <w:szCs w:val="20"/>
        </w:rPr>
        <w:t>116)</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Human beings propagated across the Earth, forming tribes and societies comprised of different combinations of </w:t>
      </w:r>
      <w:proofErr w:type="spellStart"/>
      <w:r w:rsidRPr="00E06A1E">
        <w:rPr>
          <w:rFonts w:ascii="Verdana" w:hAnsi="Verdana"/>
          <w:color w:val="000000" w:themeColor="text1"/>
          <w:sz w:val="20"/>
          <w:szCs w:val="20"/>
        </w:rPr>
        <w:t>intrasocietal</w:t>
      </w:r>
      <w:proofErr w:type="spellEnd"/>
      <w:r w:rsidRPr="00E06A1E">
        <w:rPr>
          <w:rFonts w:ascii="Verdana" w:hAnsi="Verdana"/>
          <w:color w:val="000000" w:themeColor="text1"/>
          <w:sz w:val="20"/>
          <w:szCs w:val="20"/>
        </w:rPr>
        <w:t xml:space="preserve"> competitive/cooperative strategies.</w:t>
      </w:r>
    </w:p>
    <w:p w:rsidR="00FD625B" w:rsidRPr="00E06A1E" w:rsidRDefault="00C91FBA" w:rsidP="00E62B0D">
      <w:pPr>
        <w:pStyle w:val="NormalWeb"/>
        <w:ind w:left="720"/>
        <w:rPr>
          <w:rFonts w:ascii="Verdana" w:hAnsi="Verdana"/>
          <w:color w:val="000000" w:themeColor="text1"/>
          <w:sz w:val="20"/>
          <w:szCs w:val="20"/>
        </w:rPr>
      </w:pPr>
      <w:r w:rsidRPr="00E06A1E">
        <w:rPr>
          <w:rFonts w:ascii="Verdana" w:hAnsi="Verdana"/>
          <w:color w:val="000000" w:themeColor="text1"/>
          <w:sz w:val="20"/>
          <w:szCs w:val="20"/>
        </w:rPr>
        <w:t>A Society of 3 ADs: 90 Points</w:t>
      </w:r>
      <w:r w:rsidRPr="00E06A1E">
        <w:rPr>
          <w:rFonts w:ascii="Verdana" w:hAnsi="Verdana"/>
          <w:color w:val="000000" w:themeColor="text1"/>
          <w:sz w:val="20"/>
          <w:szCs w:val="20"/>
        </w:rPr>
        <w:br/>
        <w:t>A Society of 3 ACs: 240 Points</w:t>
      </w:r>
      <w:r w:rsidR="00FD625B" w:rsidRPr="00E06A1E">
        <w:rPr>
          <w:rFonts w:ascii="Verdana" w:hAnsi="Verdana"/>
          <w:color w:val="000000" w:themeColor="text1"/>
          <w:sz w:val="20"/>
          <w:szCs w:val="20"/>
        </w:rPr>
        <w:br/>
      </w:r>
      <w:proofErr w:type="gramStart"/>
      <w:r w:rsidR="00FD625B" w:rsidRPr="00E06A1E">
        <w:rPr>
          <w:rFonts w:ascii="Verdana" w:hAnsi="Verdana"/>
          <w:color w:val="000000" w:themeColor="text1"/>
          <w:sz w:val="20"/>
          <w:szCs w:val="20"/>
        </w:rPr>
        <w:t>A</w:t>
      </w:r>
      <w:proofErr w:type="gramEnd"/>
      <w:r w:rsidR="00FD625B" w:rsidRPr="00E06A1E">
        <w:rPr>
          <w:rFonts w:ascii="Verdana" w:hAnsi="Verdana"/>
          <w:color w:val="000000" w:themeColor="text1"/>
          <w:sz w:val="20"/>
          <w:szCs w:val="20"/>
        </w:rPr>
        <w:t xml:space="preserve"> Society of 3 TFTs: 240 Points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A population </w:t>
      </w:r>
      <w:proofErr w:type="gramStart"/>
      <w:r w:rsidRPr="00E06A1E">
        <w:rPr>
          <w:rFonts w:ascii="Verdana" w:hAnsi="Verdana"/>
          <w:color w:val="000000" w:themeColor="text1"/>
          <w:sz w:val="20"/>
          <w:szCs w:val="20"/>
        </w:rPr>
        <w:t>with a majority cooperative strategies</w:t>
      </w:r>
      <w:proofErr w:type="gramEnd"/>
      <w:r w:rsidRPr="00E06A1E">
        <w:rPr>
          <w:rFonts w:ascii="Verdana" w:hAnsi="Verdana"/>
          <w:color w:val="000000" w:themeColor="text1"/>
          <w:sz w:val="20"/>
          <w:szCs w:val="20"/>
        </w:rPr>
        <w:t xml:space="preserve"> will excel far beyond a population of nasty ones. A cooperative society encountering a nasty society will have a tremendous point advantage, but this could diminish quickly as the Nasty strategies take advantage of the cooperative. For this reason a healthy dosage of judicial strategies are required to keep a Cooperative society safe.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Natural selection will reward the judicious and the altruistic on the level of a single community’s members’ interactions. Communities of altruistic and judicious individuals will be far more successful than societies of cheaters.</w:t>
      </w:r>
    </w:p>
    <w:p w:rsidR="00C91FBA"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These are mathematically demonstrable facts. So the next time a religionist tells us there can be no good behavior without religion, we should ask </w:t>
      </w:r>
      <w:proofErr w:type="gramStart"/>
      <w:r w:rsidRPr="00E06A1E">
        <w:rPr>
          <w:rFonts w:ascii="Verdana" w:hAnsi="Verdana"/>
          <w:color w:val="000000" w:themeColor="text1"/>
          <w:sz w:val="20"/>
          <w:szCs w:val="20"/>
        </w:rPr>
        <w:t>them</w:t>
      </w:r>
      <w:proofErr w:type="gramEnd"/>
      <w:r w:rsidRPr="00E06A1E">
        <w:rPr>
          <w:rFonts w:ascii="Verdana" w:hAnsi="Verdana"/>
          <w:color w:val="000000" w:themeColor="text1"/>
          <w:sz w:val="20"/>
          <w:szCs w:val="20"/>
        </w:rPr>
        <w:t xml:space="preserve"> if they </w:t>
      </w:r>
      <w:r w:rsidR="00E06A1E">
        <w:rPr>
          <w:rFonts w:ascii="Verdana" w:hAnsi="Verdana"/>
          <w:color w:val="000000" w:themeColor="text1"/>
          <w:sz w:val="20"/>
          <w:szCs w:val="20"/>
        </w:rPr>
        <w:t>have a half-hour see our proof.</w:t>
      </w:r>
      <w:r w:rsidR="00C91FBA">
        <w:rPr>
          <w:rFonts w:ascii="Verdana" w:hAnsi="Verdana"/>
          <w:color w:val="000000" w:themeColor="text1"/>
        </w:rPr>
        <w:br w:type="page"/>
      </w:r>
    </w:p>
    <w:p w:rsidR="00FD625B" w:rsidRPr="007404E8" w:rsidRDefault="00FD625B" w:rsidP="009627CA">
      <w:pPr>
        <w:pStyle w:val="Heading2"/>
      </w:pPr>
      <w:bookmarkStart w:id="71" w:name="_Toc323331805"/>
      <w:bookmarkStart w:id="72" w:name="_Toc323652986"/>
      <w:r w:rsidRPr="00C91FBA">
        <w:lastRenderedPageBreak/>
        <w:t>The Mathematics of Cooperation</w:t>
      </w:r>
      <w:bookmarkEnd w:id="71"/>
      <w:bookmarkEnd w:id="72"/>
    </w:p>
    <w:p w:rsidR="00FD625B" w:rsidRPr="007404E8"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Posted on 9th April 2008</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E06A1E" w:rsidTr="00FD625B">
        <w:trPr>
          <w:tblCellSpacing w:w="0" w:type="dxa"/>
          <w:jc w:val="center"/>
        </w:trPr>
        <w:tc>
          <w:tcPr>
            <w:tcW w:w="0" w:type="auto"/>
            <w:noWrap/>
            <w:vAlign w:val="center"/>
            <w:hideMark/>
          </w:tcPr>
          <w:p w:rsidR="00FD625B" w:rsidRPr="00E06A1E" w:rsidRDefault="00FD625B" w:rsidP="00341A24">
            <w:pPr>
              <w:jc w:val="center"/>
              <w:rPr>
                <w:color w:val="000000" w:themeColor="text1"/>
                <w:sz w:val="20"/>
                <w:szCs w:val="20"/>
              </w:rPr>
            </w:pPr>
            <w:r w:rsidRPr="00E06A1E">
              <w:rPr>
                <w:color w:val="000000" w:themeColor="text1"/>
                <w:sz w:val="20"/>
                <w:szCs w:val="20"/>
              </w:rPr>
              <w:br/>
            </w:r>
            <w:r w:rsidRPr="00E06A1E">
              <w:rPr>
                <w:noProof/>
                <w:color w:val="000000" w:themeColor="text1"/>
                <w:sz w:val="20"/>
                <w:szCs w:val="20"/>
              </w:rPr>
              <w:drawing>
                <wp:inline distT="0" distB="0" distL="0" distR="0" wp14:anchorId="0101815E" wp14:editId="31CCA3DA">
                  <wp:extent cx="3667552" cy="2438922"/>
                  <wp:effectExtent l="0" t="0" r="0" b="0"/>
                  <wp:docPr id="221" name="Picture 221" descr="Bees Forsake Their Own Reproduction for the Benefit of the H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Bees Forsake Their Own Reproduction for the Benefit of the Hive"/>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3667883" cy="2439142"/>
                          </a:xfrm>
                          <a:prstGeom prst="rect">
                            <a:avLst/>
                          </a:prstGeom>
                          <a:noFill/>
                          <a:ln>
                            <a:noFill/>
                          </a:ln>
                        </pic:spPr>
                      </pic:pic>
                    </a:graphicData>
                  </a:graphic>
                </wp:inline>
              </w:drawing>
            </w:r>
            <w:r w:rsidRPr="00E06A1E">
              <w:rPr>
                <w:color w:val="000000" w:themeColor="text1"/>
                <w:sz w:val="20"/>
                <w:szCs w:val="20"/>
              </w:rPr>
              <w:br/>
            </w:r>
            <w:r w:rsidRPr="00E06A1E">
              <w:rPr>
                <w:b/>
                <w:bCs/>
                <w:color w:val="000000" w:themeColor="text1"/>
                <w:sz w:val="20"/>
                <w:szCs w:val="20"/>
              </w:rPr>
              <w:t>Bees Forsake Their Own Reproduction for the Benefit of the Hive</w:t>
            </w:r>
            <w:r w:rsidRPr="00E06A1E">
              <w:rPr>
                <w:color w:val="000000" w:themeColor="text1"/>
                <w:sz w:val="20"/>
                <w:szCs w:val="20"/>
              </w:rPr>
              <w:br/>
              <w:t>Photo by</w:t>
            </w:r>
            <w:r w:rsidRPr="00E06A1E">
              <w:rPr>
                <w:rStyle w:val="apple-converted-space"/>
                <w:color w:val="000000" w:themeColor="text1"/>
                <w:sz w:val="20"/>
                <w:szCs w:val="20"/>
              </w:rPr>
              <w:t> </w:t>
            </w:r>
            <w:r w:rsidRPr="00E06A1E">
              <w:rPr>
                <w:rFonts w:ascii="Verdana" w:hAnsi="Verdana"/>
                <w:sz w:val="20"/>
                <w:szCs w:val="20"/>
              </w:rPr>
              <w:t>Todd Huffman</w:t>
            </w:r>
            <w:r w:rsidR="00BE6F35">
              <w:rPr>
                <w:rFonts w:ascii="Verdana" w:hAnsi="Verdana"/>
                <w:sz w:val="20"/>
                <w:szCs w:val="20"/>
              </w:rPr>
              <w:t xml:space="preserve"> (</w:t>
            </w:r>
            <w:proofErr w:type="spellStart"/>
            <w:r w:rsidR="00BE6F35">
              <w:rPr>
                <w:rFonts w:ascii="Verdana" w:hAnsi="Verdana"/>
                <w:sz w:val="20"/>
                <w:szCs w:val="20"/>
              </w:rPr>
              <w:t>flickr</w:t>
            </w:r>
            <w:proofErr w:type="spellEnd"/>
            <w:r w:rsidR="00BE6F35">
              <w:rPr>
                <w:rFonts w:ascii="Verdana" w:hAnsi="Verdana"/>
                <w:sz w:val="20"/>
                <w:szCs w:val="20"/>
              </w:rPr>
              <w:t>)</w:t>
            </w:r>
          </w:p>
        </w:tc>
      </w:tr>
    </w:tbl>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Humans are funny animals. We cooperate at a level of sophistication seen nowhere else on planet Earth. Teachers, food servicers, law enforcement, medical workers, farmers, entertainers, engineers, truck drivers, and a bazillion other specialized laborers make our survival in its present convenience possible. The majority of us would die in a few weeks without our worldwide social support network.</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Homo </w:t>
      </w:r>
      <w:proofErr w:type="gramStart"/>
      <w:r w:rsidRPr="00E06A1E">
        <w:rPr>
          <w:rFonts w:ascii="Verdana" w:hAnsi="Verdana"/>
          <w:color w:val="000000" w:themeColor="text1"/>
          <w:sz w:val="20"/>
          <w:szCs w:val="20"/>
        </w:rPr>
        <w:t>Sapiens</w:t>
      </w:r>
      <w:proofErr w:type="gramEnd"/>
      <w:r w:rsidRPr="00E06A1E">
        <w:rPr>
          <w:rFonts w:ascii="Verdana" w:hAnsi="Verdana"/>
          <w:color w:val="000000" w:themeColor="text1"/>
          <w:sz w:val="20"/>
          <w:szCs w:val="20"/>
        </w:rPr>
        <w:t xml:space="preserve"> behave altruistically toward one another. Human altruism is so strong that it even goes beyond our own gene pool. We are so nurturing that we adopt and care for members of other species like cats, dogs, </w:t>
      </w:r>
      <w:r w:rsidRPr="00E06A1E">
        <w:rPr>
          <w:rFonts w:ascii="Verdana" w:hAnsi="Verdana"/>
          <w:color w:val="000000" w:themeColor="text1"/>
          <w:sz w:val="20"/>
          <w:szCs w:val="20"/>
        </w:rPr>
        <w:lastRenderedPageBreak/>
        <w:t>houseplants, ant farms, hamsters, snakes, lizards, and other pets. We undergo Herculean efforts to save beached, stranded, or wounded whales.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i/>
          <w:iCs/>
          <w:color w:val="000000" w:themeColor="text1"/>
          <w:sz w:val="20"/>
          <w:szCs w:val="20"/>
        </w:rPr>
        <w:t xml:space="preserve">Homo </w:t>
      </w:r>
      <w:proofErr w:type="gramStart"/>
      <w:r w:rsidRPr="00E06A1E">
        <w:rPr>
          <w:rFonts w:ascii="Verdana" w:hAnsi="Verdana"/>
          <w:i/>
          <w:iCs/>
          <w:color w:val="000000" w:themeColor="text1"/>
          <w:sz w:val="20"/>
          <w:szCs w:val="20"/>
        </w:rPr>
        <w:t>Sapiens</w:t>
      </w:r>
      <w:proofErr w:type="gramEnd"/>
      <w:r w:rsidRPr="00E06A1E">
        <w:rPr>
          <w:rStyle w:val="apple-converted-space"/>
          <w:rFonts w:ascii="Verdana" w:hAnsi="Verdana"/>
          <w:color w:val="000000" w:themeColor="text1"/>
          <w:sz w:val="20"/>
          <w:szCs w:val="20"/>
        </w:rPr>
        <w:t> </w:t>
      </w:r>
      <w:r w:rsidRPr="00E06A1E">
        <w:rPr>
          <w:rFonts w:ascii="Verdana" w:hAnsi="Verdana"/>
          <w:color w:val="000000" w:themeColor="text1"/>
          <w:sz w:val="20"/>
          <w:szCs w:val="20"/>
        </w:rPr>
        <w:t>care a lot.</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We aren’t alone in this regard. In nature, we see cooperation and self-sacrifice everywhere. Primates like Chimpanzees and Gorillas work in cooperative altruistic fashion, as do pack animals. My two pet cats will often spend quality time grooming one another’s fur on the couch, taking turns licking those hard to reach places like on top of the head and chin. Another cat was documented</w:t>
      </w:r>
      <w:r w:rsidRPr="00E06A1E">
        <w:rPr>
          <w:rStyle w:val="apple-converted-space"/>
          <w:rFonts w:ascii="Verdana" w:hAnsi="Verdana"/>
          <w:color w:val="000000" w:themeColor="text1"/>
          <w:sz w:val="20"/>
          <w:szCs w:val="20"/>
        </w:rPr>
        <w:t> </w:t>
      </w:r>
      <w:hyperlink r:id="rId393" w:history="1">
        <w:r w:rsidRPr="00594006">
          <w:rPr>
            <w:rStyle w:val="Hyperlink"/>
            <w:color w:val="000000" w:themeColor="text1"/>
            <w:sz w:val="20"/>
            <w:szCs w:val="20"/>
            <w:u w:val="none"/>
          </w:rPr>
          <w:t>mothering orphaned skunks</w:t>
        </w:r>
      </w:hyperlink>
      <w:r w:rsidRPr="00E06A1E">
        <w:rPr>
          <w:rFonts w:ascii="Verdana" w:hAnsi="Verdana"/>
          <w:color w:val="000000" w:themeColor="text1"/>
          <w:sz w:val="20"/>
          <w:szCs w:val="20"/>
        </w:rPr>
        <w:t>. It’s obviously natural for members of a species to care for one another, and sometimes even outside their species.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Drone bees work tirelessly to feed their hives, even though they have no hope of reproducing themselves. Their queen, however, shares their genes, and if she survives to reproduce, the </w:t>
      </w:r>
      <w:proofErr w:type="gramStart"/>
      <w:r w:rsidRPr="00E06A1E">
        <w:rPr>
          <w:rFonts w:ascii="Verdana" w:hAnsi="Verdana"/>
          <w:color w:val="000000" w:themeColor="text1"/>
          <w:sz w:val="20"/>
          <w:szCs w:val="20"/>
        </w:rPr>
        <w:t>drone’s</w:t>
      </w:r>
      <w:proofErr w:type="gramEnd"/>
      <w:r w:rsidRPr="00E06A1E">
        <w:rPr>
          <w:rFonts w:ascii="Verdana" w:hAnsi="Verdana"/>
          <w:color w:val="000000" w:themeColor="text1"/>
          <w:sz w:val="20"/>
          <w:szCs w:val="20"/>
        </w:rPr>
        <w:t xml:space="preserve"> genes will survive as well. Lacking higher brain functions, the altruistic behavior in bees must be instinctual, carried within their DNA. The success of bees is living proof of the success of altruistic genes.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British evolutionary biologist W.D. Hamilton figured out that when an animal’s genetic relatedness to another (r) multiplied by how much altruism would benefit the recipient’s survival chances (B) was greater than the personal cost to survival of the altruistic animal (C), then the genes for altruism would propagate. Expressed mathematically as</w:t>
      </w:r>
      <w:r w:rsidRPr="00E06A1E">
        <w:rPr>
          <w:rStyle w:val="apple-converted-space"/>
          <w:rFonts w:ascii="Verdana" w:hAnsi="Verdana"/>
          <w:color w:val="000000" w:themeColor="text1"/>
          <w:sz w:val="20"/>
          <w:szCs w:val="20"/>
        </w:rPr>
        <w:t> </w:t>
      </w:r>
      <w:proofErr w:type="spellStart"/>
      <w:proofErr w:type="gramStart"/>
      <w:r w:rsidRPr="00E06A1E">
        <w:rPr>
          <w:rFonts w:ascii="Verdana" w:hAnsi="Verdana"/>
          <w:i/>
          <w:iCs/>
          <w:color w:val="000000" w:themeColor="text1"/>
          <w:sz w:val="20"/>
          <w:szCs w:val="20"/>
        </w:rPr>
        <w:t>rB</w:t>
      </w:r>
      <w:proofErr w:type="spellEnd"/>
      <w:r w:rsidRPr="00E06A1E">
        <w:rPr>
          <w:rFonts w:ascii="Verdana" w:hAnsi="Verdana"/>
          <w:i/>
          <w:iCs/>
          <w:color w:val="000000" w:themeColor="text1"/>
          <w:sz w:val="20"/>
          <w:szCs w:val="20"/>
        </w:rPr>
        <w:t>&gt;</w:t>
      </w:r>
      <w:proofErr w:type="gramEnd"/>
      <w:r w:rsidRPr="00E06A1E">
        <w:rPr>
          <w:rFonts w:ascii="Verdana" w:hAnsi="Verdana"/>
          <w:i/>
          <w:iCs/>
          <w:color w:val="000000" w:themeColor="text1"/>
          <w:sz w:val="20"/>
          <w:szCs w:val="20"/>
        </w:rPr>
        <w:t>C</w:t>
      </w:r>
      <w:r w:rsidRPr="00E06A1E">
        <w:rPr>
          <w:rFonts w:ascii="Verdana" w:hAnsi="Verdana"/>
          <w:color w:val="000000" w:themeColor="text1"/>
          <w:sz w:val="20"/>
          <w:szCs w:val="20"/>
        </w:rPr>
        <w:t>, it is known as “</w:t>
      </w:r>
      <w:hyperlink r:id="rId394" w:history="1">
        <w:r w:rsidRPr="00594006">
          <w:rPr>
            <w:rStyle w:val="Hyperlink"/>
            <w:color w:val="000000" w:themeColor="text1"/>
            <w:sz w:val="20"/>
            <w:szCs w:val="20"/>
            <w:u w:val="none"/>
          </w:rPr>
          <w:t>Hamilton’s Rule</w:t>
        </w:r>
      </w:hyperlink>
      <w:r w:rsidRPr="00E06A1E">
        <w:rPr>
          <w:rFonts w:ascii="Verdana" w:hAnsi="Verdana"/>
          <w:color w:val="000000" w:themeColor="text1"/>
          <w:sz w:val="20"/>
          <w:szCs w:val="20"/>
        </w:rPr>
        <w:t>,” and some consider it the</w:t>
      </w:r>
      <w:r w:rsidRPr="00E06A1E">
        <w:rPr>
          <w:rStyle w:val="apple-converted-space"/>
          <w:rFonts w:ascii="Verdana" w:hAnsi="Verdana"/>
          <w:color w:val="000000" w:themeColor="text1"/>
          <w:sz w:val="20"/>
          <w:szCs w:val="20"/>
        </w:rPr>
        <w:t> </w:t>
      </w:r>
      <w:r w:rsidRPr="00E06A1E">
        <w:rPr>
          <w:rFonts w:ascii="Verdana" w:hAnsi="Verdana"/>
          <w:i/>
          <w:iCs/>
          <w:color w:val="000000" w:themeColor="text1"/>
          <w:sz w:val="20"/>
          <w:szCs w:val="20"/>
        </w:rPr>
        <w:t>E=mc</w:t>
      </w:r>
      <w:r w:rsidRPr="00E06A1E">
        <w:rPr>
          <w:rFonts w:ascii="Verdana" w:hAnsi="Verdana"/>
          <w:i/>
          <w:iCs/>
          <w:color w:val="000000" w:themeColor="text1"/>
          <w:sz w:val="20"/>
          <w:szCs w:val="20"/>
          <w:vertAlign w:val="superscript"/>
        </w:rPr>
        <w:t>2</w:t>
      </w:r>
      <w:r w:rsidRPr="00E06A1E">
        <w:rPr>
          <w:rStyle w:val="apple-converted-space"/>
          <w:rFonts w:ascii="Verdana" w:hAnsi="Verdana"/>
          <w:color w:val="000000" w:themeColor="text1"/>
          <w:sz w:val="20"/>
          <w:szCs w:val="20"/>
        </w:rPr>
        <w:t> </w:t>
      </w:r>
      <w:r w:rsidRPr="00E06A1E">
        <w:rPr>
          <w:rFonts w:ascii="Verdana" w:hAnsi="Verdana"/>
          <w:color w:val="000000" w:themeColor="text1"/>
          <w:sz w:val="20"/>
          <w:szCs w:val="20"/>
        </w:rPr>
        <w:t>of biology.</w:t>
      </w:r>
    </w:p>
    <w:tbl>
      <w:tblPr>
        <w:tblW w:w="2007" w:type="dxa"/>
        <w:jc w:val="center"/>
        <w:tblCellSpacing w:w="0" w:type="dxa"/>
        <w:tblCellMar>
          <w:top w:w="150" w:type="dxa"/>
          <w:left w:w="150" w:type="dxa"/>
          <w:bottom w:w="150" w:type="dxa"/>
          <w:right w:w="150" w:type="dxa"/>
        </w:tblCellMar>
        <w:tblLook w:val="04A0" w:firstRow="1" w:lastRow="0" w:firstColumn="1" w:lastColumn="0" w:noHBand="0" w:noVBand="1"/>
      </w:tblPr>
      <w:tblGrid>
        <w:gridCol w:w="2007"/>
      </w:tblGrid>
      <w:tr w:rsidR="00C87B07" w:rsidRPr="00E06A1E" w:rsidTr="00C87B07">
        <w:trPr>
          <w:trHeight w:val="1261"/>
          <w:tblCellSpacing w:w="0" w:type="dxa"/>
          <w:jc w:val="center"/>
        </w:trPr>
        <w:tc>
          <w:tcPr>
            <w:tcW w:w="0" w:type="auto"/>
            <w:noWrap/>
            <w:vAlign w:val="center"/>
            <w:hideMark/>
          </w:tcPr>
          <w:p w:rsidR="00C87B07" w:rsidRPr="00E06A1E" w:rsidRDefault="00C87B07" w:rsidP="00E62B0D">
            <w:pPr>
              <w:spacing w:line="240" w:lineRule="auto"/>
              <w:jc w:val="both"/>
              <w:rPr>
                <w:b/>
                <w:bCs/>
                <w:color w:val="000000" w:themeColor="text1"/>
                <w:sz w:val="20"/>
                <w:szCs w:val="20"/>
              </w:rPr>
            </w:pPr>
            <w:r w:rsidRPr="00E06A1E">
              <w:rPr>
                <w:color w:val="000000" w:themeColor="text1"/>
                <w:sz w:val="20"/>
                <w:szCs w:val="20"/>
              </w:rPr>
              <w:lastRenderedPageBreak/>
              <w:br/>
            </w:r>
            <w:r w:rsidRPr="00E06A1E">
              <w:rPr>
                <w:noProof/>
                <w:color w:val="000000" w:themeColor="text1"/>
                <w:sz w:val="20"/>
                <w:szCs w:val="20"/>
              </w:rPr>
              <w:drawing>
                <wp:inline distT="0" distB="0" distL="0" distR="0" wp14:anchorId="12B6BE96" wp14:editId="07BA3E0D">
                  <wp:extent cx="842211" cy="204172"/>
                  <wp:effectExtent l="0" t="0" r="0" b="5715"/>
                  <wp:docPr id="220" name="Picture 220" descr="Hamilton's R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Hamilton's Rule"/>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881573" cy="213714"/>
                          </a:xfrm>
                          <a:prstGeom prst="rect">
                            <a:avLst/>
                          </a:prstGeom>
                          <a:noFill/>
                          <a:ln>
                            <a:noFill/>
                          </a:ln>
                        </pic:spPr>
                      </pic:pic>
                    </a:graphicData>
                  </a:graphic>
                </wp:inline>
              </w:drawing>
            </w:r>
          </w:p>
          <w:p w:rsidR="00C87B07" w:rsidRPr="00E06A1E" w:rsidRDefault="00C87B07" w:rsidP="00E62B0D">
            <w:pPr>
              <w:spacing w:line="240" w:lineRule="auto"/>
              <w:jc w:val="both"/>
              <w:rPr>
                <w:color w:val="000000" w:themeColor="text1"/>
                <w:sz w:val="20"/>
                <w:szCs w:val="20"/>
              </w:rPr>
            </w:pPr>
            <w:r w:rsidRPr="00E06A1E">
              <w:rPr>
                <w:b/>
                <w:bCs/>
                <w:color w:val="000000" w:themeColor="text1"/>
                <w:sz w:val="20"/>
                <w:szCs w:val="20"/>
              </w:rPr>
              <w:t>Hamilton’s Rule</w:t>
            </w:r>
          </w:p>
        </w:tc>
      </w:tr>
    </w:tbl>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The science of Game Theory provides an example of altruism’s strength in numbers. In each round of a game called the “</w:t>
      </w:r>
      <w:hyperlink r:id="rId396" w:history="1">
        <w:r w:rsidRPr="00594006">
          <w:rPr>
            <w:rStyle w:val="Hyperlink"/>
            <w:color w:val="000000" w:themeColor="text1"/>
            <w:sz w:val="20"/>
            <w:szCs w:val="20"/>
            <w:u w:val="none"/>
          </w:rPr>
          <w:t>Prisoner’s Dilemma</w:t>
        </w:r>
      </w:hyperlink>
      <w:r w:rsidRPr="00E06A1E">
        <w:rPr>
          <w:rFonts w:ascii="Verdana" w:hAnsi="Verdana"/>
          <w:color w:val="000000" w:themeColor="text1"/>
          <w:sz w:val="20"/>
          <w:szCs w:val="20"/>
        </w:rPr>
        <w:t>,” two players have the option to either act altruistically or betray the other player. If they cooperate, they both get three points. If they betray one another, they only get one point each. If one betrays and the other acts altruistically, the betrayer gets five points and the altruistic player gets zero.</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Scientists have devised all sorts of strategies for winning this game, and those strategies put into algorithms and put into competition on computers. Of all the strategies put into this virtual world, the “Tit-for-Tat” (TFT) comes out on top. This strategy’s first action is altruistic and after that it simply does what the other player did on the previous round, rewarding altruism with altruism and betrayal with betrayal. When TFTs exist in the community, the other more altruistic strategies succeed with them, forming a cooperative community.</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Between the success of TFT’s and mounting support for Hamilton’s Rule, we are finding that being good to one another not only makes moral sense, but logical and mathematical sense as well.</w:t>
      </w:r>
    </w:p>
    <w:p w:rsidR="00FD625B" w:rsidRPr="00E06A1E" w:rsidRDefault="00ED70D1" w:rsidP="00E62B0D">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50" style="width:421.2pt;height:1.5pt" o:hrpct="900" o:hralign="center" o:hrstd="t" o:hr="t" fillcolor="#a0a0a0" stroked="f"/>
        </w:pic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Dawkins, Richard,</w:t>
      </w:r>
      <w:r w:rsidRPr="00E06A1E">
        <w:rPr>
          <w:rStyle w:val="apple-converted-space"/>
          <w:rFonts w:ascii="Verdana" w:hAnsi="Verdana"/>
          <w:color w:val="000000" w:themeColor="text1"/>
          <w:sz w:val="20"/>
          <w:szCs w:val="20"/>
        </w:rPr>
        <w:t> </w:t>
      </w:r>
      <w:proofErr w:type="gramStart"/>
      <w:r w:rsidRPr="00E06A1E">
        <w:rPr>
          <w:rFonts w:ascii="Verdana" w:hAnsi="Verdana"/>
          <w:i/>
          <w:iCs/>
          <w:color w:val="000000" w:themeColor="text1"/>
          <w:sz w:val="20"/>
          <w:szCs w:val="20"/>
        </w:rPr>
        <w:t>The</w:t>
      </w:r>
      <w:proofErr w:type="gramEnd"/>
      <w:r w:rsidRPr="00E06A1E">
        <w:rPr>
          <w:rFonts w:ascii="Verdana" w:hAnsi="Verdana"/>
          <w:i/>
          <w:iCs/>
          <w:color w:val="000000" w:themeColor="text1"/>
          <w:sz w:val="20"/>
          <w:szCs w:val="20"/>
        </w:rPr>
        <w:t xml:space="preserve"> Selfish Gene</w:t>
      </w:r>
      <w:r w:rsidRPr="00E06A1E">
        <w:rPr>
          <w:rFonts w:ascii="Verdana" w:hAnsi="Verdana"/>
          <w:color w:val="000000" w:themeColor="text1"/>
          <w:sz w:val="20"/>
          <w:szCs w:val="20"/>
        </w:rPr>
        <w:t>, Oxford University Press, 1976.</w:t>
      </w:r>
    </w:p>
    <w:p w:rsidR="00FD625B" w:rsidRPr="007404E8" w:rsidRDefault="00FD625B" w:rsidP="007404E8">
      <w:pPr>
        <w:rPr>
          <w:color w:val="000000" w:themeColor="text1"/>
        </w:rPr>
      </w:pPr>
      <w:r w:rsidRPr="007404E8">
        <w:rPr>
          <w:color w:val="000000" w:themeColor="text1"/>
        </w:rPr>
        <w:br w:type="page"/>
      </w:r>
    </w:p>
    <w:p w:rsidR="00E62B0D" w:rsidRDefault="00E62B0D" w:rsidP="009627CA">
      <w:pPr>
        <w:pStyle w:val="Heading2"/>
      </w:pPr>
      <w:bookmarkStart w:id="73" w:name="_Toc323331806"/>
      <w:r>
        <w:lastRenderedPageBreak/>
        <w:br w:type="page"/>
      </w:r>
    </w:p>
    <w:p w:rsidR="00FD625B" w:rsidRPr="007404E8" w:rsidRDefault="00FD625B" w:rsidP="009627CA">
      <w:pPr>
        <w:pStyle w:val="Heading2"/>
      </w:pPr>
      <w:bookmarkStart w:id="74" w:name="_Toc323652987"/>
      <w:r w:rsidRPr="00C91FBA">
        <w:lastRenderedPageBreak/>
        <w:t>Sexual Reproduction: Observations</w:t>
      </w:r>
      <w:bookmarkEnd w:id="73"/>
      <w:bookmarkEnd w:id="74"/>
    </w:p>
    <w:p w:rsidR="00FD625B" w:rsidRPr="007404E8"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Posted on 16th March 2005</w:t>
      </w:r>
      <w:r w:rsidR="00C91FBA" w:rsidRPr="007404E8">
        <w:rPr>
          <w:rFonts w:ascii="Verdana" w:hAnsi="Verdana"/>
          <w:color w:val="000000" w:themeColor="text1"/>
          <w:sz w:val="15"/>
          <w:szCs w:val="15"/>
        </w:rPr>
        <w:t xml:space="preserve"> </w:t>
      </w:r>
    </w:p>
    <w:p w:rsidR="00FD625B" w:rsidRPr="00E06A1E" w:rsidRDefault="00FD625B" w:rsidP="007404E8">
      <w:pPr>
        <w:pStyle w:val="NormalWeb"/>
        <w:spacing w:line="375" w:lineRule="atLeast"/>
        <w:rPr>
          <w:rFonts w:ascii="Verdana" w:hAnsi="Verdana"/>
          <w:color w:val="000000" w:themeColor="text1"/>
          <w:sz w:val="20"/>
          <w:szCs w:val="20"/>
        </w:rPr>
      </w:pPr>
      <w:proofErr w:type="gramStart"/>
      <w:r w:rsidRPr="00E06A1E">
        <w:rPr>
          <w:rFonts w:ascii="Verdana" w:hAnsi="Verdana"/>
          <w:color w:val="000000" w:themeColor="text1"/>
          <w:sz w:val="20"/>
          <w:szCs w:val="20"/>
        </w:rPr>
        <w:t>“</w:t>
      </w:r>
      <w:r w:rsidRPr="00E06A1E">
        <w:rPr>
          <w:rFonts w:ascii="Verdana" w:hAnsi="Verdana"/>
          <w:i/>
          <w:iCs/>
          <w:color w:val="000000" w:themeColor="text1"/>
          <w:sz w:val="20"/>
          <w:szCs w:val="20"/>
        </w:rPr>
        <w:t>Millions of participants and still not an Olympic Event.</w:t>
      </w:r>
      <w:r w:rsidRPr="00E06A1E">
        <w:rPr>
          <w:rFonts w:ascii="Verdana" w:hAnsi="Verdana"/>
          <w:color w:val="000000" w:themeColor="text1"/>
          <w:sz w:val="20"/>
          <w:szCs w:val="20"/>
        </w:rPr>
        <w:t>”</w:t>
      </w:r>
      <w:proofErr w:type="gramEnd"/>
      <w:r w:rsidRPr="00E06A1E">
        <w:rPr>
          <w:rFonts w:ascii="Verdana" w:hAnsi="Verdana"/>
          <w:color w:val="000000" w:themeColor="text1"/>
          <w:sz w:val="20"/>
          <w:szCs w:val="20"/>
        </w:rPr>
        <w:t xml:space="preserve"> – Condom Advertisement</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Paul Reuben (aka. Pee Wee Herman), severely damaged his career because of it. Former President Bill Clinton risked everything for it. Numerous religious leaders have gone down in the flames of social scorn in the pursuit of it. Sexual Gratification is an incredibly powerful motivator, causing people to risk everything.</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This makes perfect sense, as the Survival of the Fittest principle means that the animals more highly motivated to reproduce will do so. The sexual urgency in our genes was set there by our </w:t>
      </w:r>
      <w:proofErr w:type="spellStart"/>
      <w:proofErr w:type="gramStart"/>
      <w:r w:rsidRPr="00E06A1E">
        <w:rPr>
          <w:rFonts w:ascii="Verdana" w:hAnsi="Verdana"/>
          <w:color w:val="000000" w:themeColor="text1"/>
          <w:sz w:val="20"/>
          <w:szCs w:val="20"/>
        </w:rPr>
        <w:t>horney</w:t>
      </w:r>
      <w:proofErr w:type="spellEnd"/>
      <w:proofErr w:type="gramEnd"/>
      <w:r w:rsidRPr="00E06A1E">
        <w:rPr>
          <w:rFonts w:ascii="Verdana" w:hAnsi="Verdana"/>
          <w:color w:val="000000" w:themeColor="text1"/>
          <w:sz w:val="20"/>
          <w:szCs w:val="20"/>
        </w:rPr>
        <w:t xml:space="preserve"> ancestors, and we owe them, the genes and our ancestors, our gratitude, for without them we would not be here, but I am over simplifying.</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Sexual Reproduction was one of the most important evolutionary developments in the Earth’s history. Asexual reproduction is simply cloning, where a species generates exact replicas of itself, rarely changing except through occasional mutations. Having emerged in algae, the system of reproduction requiring two parents’ contribution of genes spawned a world of diversity crucial to Evolutionary advancement.</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Biologically, Homo </w:t>
      </w:r>
      <w:proofErr w:type="gramStart"/>
      <w:r w:rsidRPr="00E06A1E">
        <w:rPr>
          <w:rFonts w:ascii="Verdana" w:hAnsi="Verdana"/>
          <w:color w:val="000000" w:themeColor="text1"/>
          <w:sz w:val="20"/>
          <w:szCs w:val="20"/>
        </w:rPr>
        <w:t>Sapiens</w:t>
      </w:r>
      <w:proofErr w:type="gramEnd"/>
      <w:r w:rsidRPr="00E06A1E">
        <w:rPr>
          <w:rFonts w:ascii="Verdana" w:hAnsi="Verdana"/>
          <w:color w:val="000000" w:themeColor="text1"/>
          <w:sz w:val="20"/>
          <w:szCs w:val="20"/>
        </w:rPr>
        <w:t xml:space="preserve"> two sexes are surprisingly similar. Both males and females can achieve orgasms. The biological mechanics of the arousal and climax are very similar physiologically. Muscle contractions, the redirection of blood flow, and areas of increased sensitivity are very similar in men and women. The sexual organs of our two sexes are almost simply the inverse of one another.</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lastRenderedPageBreak/>
        <w:t>With such similarities, we cannot define male and female along the mechanics of their genitalia, but instead they are divided along the kind of gametes, cells for sexual reproduction, they carry. In males these are sperm, small and numerous cells with a mobility that allows them to seek out female gametes. In females, the gamete is the egg, fewer and larger cells produced in an environment capable of supplying nu</w:t>
      </w:r>
      <w:r w:rsidR="00C87B07">
        <w:rPr>
          <w:rFonts w:ascii="Verdana" w:hAnsi="Verdana"/>
          <w:color w:val="000000" w:themeColor="text1"/>
          <w:sz w:val="20"/>
          <w:szCs w:val="20"/>
        </w:rPr>
        <w:t>trition to a developing embryo.</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 xml:space="preserve">Homo </w:t>
      </w:r>
      <w:proofErr w:type="spellStart"/>
      <w:r w:rsidRPr="00E06A1E">
        <w:rPr>
          <w:rFonts w:ascii="Verdana" w:hAnsi="Verdana"/>
          <w:b/>
          <w:bCs/>
          <w:color w:val="000000" w:themeColor="text1"/>
          <w:sz w:val="20"/>
          <w:szCs w:val="20"/>
        </w:rPr>
        <w:t>Sapien’s</w:t>
      </w:r>
      <w:proofErr w:type="spellEnd"/>
      <w:r w:rsidRPr="00E06A1E">
        <w:rPr>
          <w:rFonts w:ascii="Verdana" w:hAnsi="Verdana"/>
          <w:b/>
          <w:bCs/>
          <w:color w:val="000000" w:themeColor="text1"/>
          <w:sz w:val="20"/>
          <w:szCs w:val="20"/>
        </w:rPr>
        <w:t xml:space="preserve"> Kinky Sexual Practices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Compared to other species of animals across the globe, Human Beings are rather unique sexually, but our unusual sexual behaviors have provided us a plethora of advantages evolutionarily. Without its kinkiness, our species would not have the strong genes and egalitarian social structures so crucial to our success.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The Minister’s Position</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The positioning of the female clitoris, which is the focus of the female orgasm, favors face-to-face copulation. Human Beings are one of the few species to make love face to face. There is something wonderful about the implications of this fact. Coupled with each sex’s potential for orgasm, the sexual act becomes a cooperative effort, not to produce offspring, but to produce mutual pleasure.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In modern cultures, our advanced cognitive capabilities lend a great deal of variety to our sexual behaviors. Experimentation with situations, positions, and inventions all produce a wide range of sensations and experiences to our sexual lexicons. A great deal of difference exists between different cultures of human beings in our world. While the equipment is the same, how individuals choose to use it varies widely.</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Reduced Dimorphism</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lastRenderedPageBreak/>
        <w:t xml:space="preserve">Compared to other species, there is very little difference the male and female halves of </w:t>
      </w:r>
      <w:proofErr w:type="gramStart"/>
      <w:r w:rsidRPr="00E06A1E">
        <w:rPr>
          <w:rFonts w:ascii="Verdana" w:hAnsi="Verdana"/>
          <w:color w:val="000000" w:themeColor="text1"/>
          <w:sz w:val="20"/>
          <w:szCs w:val="20"/>
        </w:rPr>
        <w:t>homo</w:t>
      </w:r>
      <w:proofErr w:type="gramEnd"/>
      <w:r w:rsidRPr="00E06A1E">
        <w:rPr>
          <w:rFonts w:ascii="Verdana" w:hAnsi="Verdana"/>
          <w:color w:val="000000" w:themeColor="text1"/>
          <w:sz w:val="20"/>
          <w:szCs w:val="20"/>
        </w:rPr>
        <w:t xml:space="preserve"> sapiens. Unlike other mammals, or reptiles, or insects, neither the male nor female of </w:t>
      </w:r>
      <w:proofErr w:type="gramStart"/>
      <w:r w:rsidRPr="00E06A1E">
        <w:rPr>
          <w:rFonts w:ascii="Verdana" w:hAnsi="Verdana"/>
          <w:color w:val="000000" w:themeColor="text1"/>
          <w:sz w:val="20"/>
          <w:szCs w:val="20"/>
        </w:rPr>
        <w:t>homo</w:t>
      </w:r>
      <w:proofErr w:type="gramEnd"/>
      <w:r w:rsidRPr="00E06A1E">
        <w:rPr>
          <w:rFonts w:ascii="Verdana" w:hAnsi="Verdana"/>
          <w:color w:val="000000" w:themeColor="text1"/>
          <w:sz w:val="20"/>
          <w:szCs w:val="20"/>
        </w:rPr>
        <w:t xml:space="preserve"> sapiens possesses a significantly larger stature. This important characteristic provides for the intelligence our species possess. With larger females come larger pelvises for successfully delivering larger-brained babies.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Perhaps it is the influence of our </w:t>
      </w:r>
      <w:proofErr w:type="spellStart"/>
      <w:r w:rsidRPr="00E06A1E">
        <w:rPr>
          <w:rFonts w:ascii="Verdana" w:hAnsi="Verdana"/>
          <w:color w:val="000000" w:themeColor="text1"/>
          <w:sz w:val="20"/>
          <w:szCs w:val="20"/>
        </w:rPr>
        <w:t>Neocortex</w:t>
      </w:r>
      <w:proofErr w:type="spellEnd"/>
      <w:r w:rsidRPr="00E06A1E">
        <w:rPr>
          <w:rFonts w:ascii="Verdana" w:hAnsi="Verdana"/>
          <w:color w:val="000000" w:themeColor="text1"/>
          <w:sz w:val="20"/>
          <w:szCs w:val="20"/>
        </w:rPr>
        <w:t xml:space="preserve"> complicating things, but human beings tend to seek equals for our lifetime monogamous relationships, intellectually, financially, or physically. If one sex were to dominate our species, it would alter the other, through breeding, in such a way as to generate greater differences between the sexes.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Miscegenation</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Here I am using this term to apply to cross-cultural interbreeding, not simply skin-color differences. Homo </w:t>
      </w:r>
      <w:proofErr w:type="gramStart"/>
      <w:r w:rsidRPr="00E06A1E">
        <w:rPr>
          <w:rFonts w:ascii="Verdana" w:hAnsi="Verdana"/>
          <w:color w:val="000000" w:themeColor="text1"/>
          <w:sz w:val="20"/>
          <w:szCs w:val="20"/>
        </w:rPr>
        <w:t>Sapiens</w:t>
      </w:r>
      <w:proofErr w:type="gramEnd"/>
      <w:r w:rsidRPr="00E06A1E">
        <w:rPr>
          <w:rFonts w:ascii="Verdana" w:hAnsi="Verdana"/>
          <w:color w:val="000000" w:themeColor="text1"/>
          <w:sz w:val="20"/>
          <w:szCs w:val="20"/>
        </w:rPr>
        <w:t xml:space="preserve"> inbreed with terrible results. Down </w:t>
      </w:r>
      <w:proofErr w:type="gramStart"/>
      <w:r w:rsidRPr="00E06A1E">
        <w:rPr>
          <w:rFonts w:ascii="Verdana" w:hAnsi="Verdana"/>
          <w:color w:val="000000" w:themeColor="text1"/>
          <w:sz w:val="20"/>
          <w:szCs w:val="20"/>
        </w:rPr>
        <w:t>Syndrome</w:t>
      </w:r>
      <w:proofErr w:type="gramEnd"/>
      <w:r w:rsidRPr="00E06A1E">
        <w:rPr>
          <w:rFonts w:ascii="Verdana" w:hAnsi="Verdana"/>
          <w:color w:val="000000" w:themeColor="text1"/>
          <w:sz w:val="20"/>
          <w:szCs w:val="20"/>
        </w:rPr>
        <w:t xml:space="preserve"> and Hemophilia are just some of the genetic flaws that propagate and can eventually exterminate a family line when fresh genes are not sought.</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Throughout history there are examples of different tribes, family lines, and other groups of people negotiating unions with one another. Royalty and high societies, where courtships are negotiated along very complex lines, provide just one example of how cultures, often unconscio</w:t>
      </w:r>
      <w:r w:rsidR="00C87B07">
        <w:rPr>
          <w:rFonts w:ascii="Verdana" w:hAnsi="Verdana"/>
          <w:color w:val="000000" w:themeColor="text1"/>
          <w:sz w:val="20"/>
          <w:szCs w:val="20"/>
        </w:rPr>
        <w:t>usly, pursue genetic diversity.</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Battle of the Sexes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It began when one member of a sexually reproducing species mutated to produce a larger number of smaller gametes than the others, sperm. This was the first male, and it propagated quickly and successfully. Females emerged in response to this mutation, producing fewer </w:t>
      </w:r>
      <w:r w:rsidRPr="00E06A1E">
        <w:rPr>
          <w:rFonts w:ascii="Verdana" w:hAnsi="Verdana"/>
          <w:color w:val="000000" w:themeColor="text1"/>
          <w:sz w:val="20"/>
          <w:szCs w:val="20"/>
        </w:rPr>
        <w:lastRenderedPageBreak/>
        <w:t>and larger, but potentially more successful gametes, eggs.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The males of a species are the exploitive half of it, evolved to produce as many gametes as possible and impregnate as many females with them as they can. The females are the more altruistic half of the species, having responded to male promiscuity with larger eggs and greater child-rearing capabilities. The terms “exploitive” and “altruistic” here are not meant to connote good and bad qualities, but are merely characterizations of two evolutionary adaptations.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Various sexually reproducing species have found different states of equilibrium between male and female contributions to the production of offspring. Gorillas and elephant seals have evolved into an environment where very few males, only the most dominant, are allowed to copulate. They herd females into harems and pass on their dominant genes. Male peacocks and birds of paradise must engage in elaborate displays to attract a female, a behavior that also attracts predators.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While, for land animals, it is more commonly the female of the species who is left to care for the offspring, many species have evolved courtship behaviors that require the males to provide as well. In ocean life, where eggs may be fertilized outside of the female’s body, males exhibit more altruistic behavior to their offspring and f</w:t>
      </w:r>
      <w:r w:rsidR="00C87B07">
        <w:rPr>
          <w:rFonts w:ascii="Verdana" w:hAnsi="Verdana"/>
          <w:color w:val="000000" w:themeColor="text1"/>
          <w:sz w:val="20"/>
          <w:szCs w:val="20"/>
        </w:rPr>
        <w:t>emales are the more exploitive.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Which Human Sex has the advantage?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All types of intra-gender relations found in other species exist to various degrees within the human race. Relationship dynamics include long courtship rituals or casual sexual encounters. Readers are probably familiar with examples of male and female desertion, male and female promiscuity, or male and female monogamy.</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lastRenderedPageBreak/>
        <w:t>Each sex engages in different behaviors to attract the other. Today members of both sexes flock to Universities, not only merely better careers, but because the College experience greatly increase one’s chances of finding a mate. At the same time, career-minded individuals are less likely to produce offspring. Sex may be the motivator for finding a mate, but whether it is for reproduction remains in question.</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In the past, the fact that women engaged in greater “preening” behavior, such as make-up, shaving body hair, and tanning, was considered evidence that men were the dominant species; but the </w:t>
      </w:r>
      <w:proofErr w:type="spellStart"/>
      <w:r w:rsidRPr="00E06A1E">
        <w:rPr>
          <w:rFonts w:ascii="Verdana" w:hAnsi="Verdana"/>
          <w:color w:val="000000" w:themeColor="text1"/>
          <w:sz w:val="20"/>
          <w:szCs w:val="20"/>
        </w:rPr>
        <w:t>Neocortex</w:t>
      </w:r>
      <w:proofErr w:type="spellEnd"/>
      <w:r w:rsidRPr="00E06A1E">
        <w:rPr>
          <w:rFonts w:ascii="Verdana" w:hAnsi="Verdana"/>
          <w:color w:val="000000" w:themeColor="text1"/>
          <w:sz w:val="20"/>
          <w:szCs w:val="20"/>
        </w:rPr>
        <w:t xml:space="preserve"> complicates things, as men formerly needed to achieve greater financial and social stability in order to attract a mate. Which sex went to the greater effort for sex? </w:t>
      </w:r>
      <w:proofErr w:type="gramStart"/>
      <w:r w:rsidRPr="00E06A1E">
        <w:rPr>
          <w:rFonts w:ascii="Verdana" w:hAnsi="Verdana"/>
          <w:color w:val="000000" w:themeColor="text1"/>
          <w:sz w:val="20"/>
          <w:szCs w:val="20"/>
        </w:rPr>
        <w:t>The one who shaved its legs or the one who worked into a career and material wealth?</w:t>
      </w:r>
      <w:proofErr w:type="gramEnd"/>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The rise of women’s equality and its resultant professional, career-minded female class has prompted the emergence of a new men’s culture, the “Metrosexual.” Men who wax or trim their body-hair, show concern for their home decor, fine </w:t>
      </w:r>
      <w:proofErr w:type="spellStart"/>
      <w:r w:rsidRPr="00E06A1E">
        <w:rPr>
          <w:rFonts w:ascii="Verdana" w:hAnsi="Verdana"/>
          <w:color w:val="000000" w:themeColor="text1"/>
          <w:sz w:val="20"/>
          <w:szCs w:val="20"/>
        </w:rPr>
        <w:t>dinning</w:t>
      </w:r>
      <w:proofErr w:type="spellEnd"/>
      <w:r w:rsidRPr="00E06A1E">
        <w:rPr>
          <w:rFonts w:ascii="Verdana" w:hAnsi="Verdana"/>
          <w:color w:val="000000" w:themeColor="text1"/>
          <w:sz w:val="20"/>
          <w:szCs w:val="20"/>
        </w:rPr>
        <w:t>, and read men’s magazines like “GQ” comprise this trend. The relatively easy transition of traditional gender roles in our species in response to the emergence of career-focused females demonstrates the dynamic nature of intra-gender relations in our culture.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Culturally, physically, and in countless other ways human beings are incredibly complex in regards to our mating rituals. Our hypothalamuses are still subject to stimulation on an instinctual level due to pheromones or visual cues being given off by the opposite sex; however, we are also attracted to a wide variety of other characteristics in potential mates. Once again, our </w:t>
      </w:r>
      <w:proofErr w:type="spellStart"/>
      <w:r w:rsidRPr="00E06A1E">
        <w:rPr>
          <w:rFonts w:ascii="Verdana" w:hAnsi="Verdana"/>
          <w:color w:val="000000" w:themeColor="text1"/>
          <w:sz w:val="20"/>
          <w:szCs w:val="20"/>
        </w:rPr>
        <w:t>neocortex</w:t>
      </w:r>
      <w:proofErr w:type="spellEnd"/>
      <w:r w:rsidRPr="00E06A1E">
        <w:rPr>
          <w:rFonts w:ascii="Verdana" w:hAnsi="Verdana"/>
          <w:color w:val="000000" w:themeColor="text1"/>
          <w:sz w:val="20"/>
          <w:szCs w:val="20"/>
        </w:rPr>
        <w:t xml:space="preserve"> overrides our instinctual cravings. What one person finds attractive in a mate may be completely different from another’s perceptions.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lastRenderedPageBreak/>
        <w:t>Ultimately, it is dangerous to make any broad, sweeping assertions about either sex. Men and women may have differences, but these differences do not apply completely across either set. There are always exceptions, often many exceptions to each characterization. Accepting the complexity of sexual attraction and socialization is more productive than seeking a reductionist cate</w:t>
      </w:r>
      <w:r w:rsidR="00C87B07">
        <w:rPr>
          <w:rFonts w:ascii="Verdana" w:hAnsi="Verdana"/>
          <w:color w:val="000000" w:themeColor="text1"/>
          <w:sz w:val="20"/>
          <w:szCs w:val="20"/>
        </w:rPr>
        <w:t>gorization that does not exist.</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Evolutionary Implications of Penis Length</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We can discern many behavioral patterns of a species from the size of the male’s genitalia. Of the primates, chimpanzees have the largest penis size in proportion to their overall stature. This adaptation is a result of promiscuity in the females of the species generating an environment where a larger phallus increases the male’s chances of reproducing. Gorilla males have smaller genitalia in proportion to their body-size. This is because alpha-males of the species hoard females into harems where they are prohibited from promiscuity. Sexual dimorphism in Gorillas is also far greater than in chimpanzees, coinciding with the Gorilla male’s subjugation of the females.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In other words, being an overly dominant male will result in smaller and penis sizes in successive generations. We must also consider reversing the cause and effect and consider that having a small penis results in excessively dominant behavior in males. In other words, overly dominant behavior in males serves as a survival mechanism for the small penis gene.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The penis length of human males falls between the proportion of the other primates, smaller than chimpanzees and larger than gorillas. Taking bodyweight proportioning out of the comparison, human males have the largest penises of all primates (Hooray!).</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lastRenderedPageBreak/>
        <w:t xml:space="preserve">Human Beings are closer to chimpanzees in our reduced sexual dimorphism. This is the result of our communal nature. </w:t>
      </w:r>
      <w:proofErr w:type="gramStart"/>
      <w:r w:rsidRPr="00E06A1E">
        <w:rPr>
          <w:rFonts w:ascii="Verdana" w:hAnsi="Verdana"/>
          <w:color w:val="000000" w:themeColor="text1"/>
          <w:sz w:val="20"/>
          <w:szCs w:val="20"/>
        </w:rPr>
        <w:t>Males</w:t>
      </w:r>
      <w:proofErr w:type="gramEnd"/>
      <w:r w:rsidRPr="00E06A1E">
        <w:rPr>
          <w:rFonts w:ascii="Verdana" w:hAnsi="Verdana"/>
          <w:color w:val="000000" w:themeColor="text1"/>
          <w:sz w:val="20"/>
          <w:szCs w:val="20"/>
        </w:rPr>
        <w:t xml:space="preserve"> cohabitate with other males in a community where females hold equal stature. Female promiscuity exists to a degree, and is tempered with male dedication to helping with the raising of offspring.</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Our ancestors formed family units and tribes, where males and females each provided for the whole. Females were not herded into harems, but given a much more equal status in the tribe. The stability of our social hierarchy allowed for the emergence of grandparents, members of the family too old to produce children, but contributing to the care taking of grandchildren, and helping to ens</w:t>
      </w:r>
      <w:r w:rsidR="00C87B07">
        <w:rPr>
          <w:rFonts w:ascii="Verdana" w:hAnsi="Verdana"/>
          <w:color w:val="000000" w:themeColor="text1"/>
          <w:sz w:val="20"/>
          <w:szCs w:val="20"/>
        </w:rPr>
        <w:t>ure the success of their genes.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Responsibility to the Orgasm</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w:t>
      </w:r>
      <w:r w:rsidRPr="00E06A1E">
        <w:rPr>
          <w:rFonts w:ascii="Verdana" w:hAnsi="Verdana"/>
          <w:i/>
          <w:iCs/>
          <w:color w:val="000000" w:themeColor="text1"/>
          <w:sz w:val="20"/>
          <w:szCs w:val="20"/>
        </w:rPr>
        <w:t>Don’t forget the clitoris stupid!</w:t>
      </w:r>
      <w:r w:rsidRPr="00E06A1E">
        <w:rPr>
          <w:rFonts w:ascii="Verdana" w:hAnsi="Verdana"/>
          <w:color w:val="000000" w:themeColor="text1"/>
          <w:sz w:val="20"/>
          <w:szCs w:val="20"/>
        </w:rPr>
        <w:t xml:space="preserve">” – Matt </w:t>
      </w:r>
      <w:proofErr w:type="spellStart"/>
      <w:r w:rsidRPr="00E06A1E">
        <w:rPr>
          <w:rFonts w:ascii="Verdana" w:hAnsi="Verdana"/>
          <w:color w:val="000000" w:themeColor="text1"/>
          <w:sz w:val="20"/>
          <w:szCs w:val="20"/>
        </w:rPr>
        <w:t>Groenig</w:t>
      </w:r>
      <w:proofErr w:type="spellEnd"/>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Where does the female orgasm originate? Sigmund Freud believed that female orgasm originated from two areas, the clitoris and the vaginal canal. His belief was that the clitoral orgasm was immature in origin and that women should cognitively move the origin of their climaxes to the vaginal canal.</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Much is made of the fabled “g-spot” in women. Search for this often </w:t>
      </w:r>
      <w:proofErr w:type="spellStart"/>
      <w:r w:rsidRPr="00E06A1E">
        <w:rPr>
          <w:rFonts w:ascii="Verdana" w:hAnsi="Verdana"/>
          <w:color w:val="000000" w:themeColor="text1"/>
          <w:sz w:val="20"/>
          <w:szCs w:val="20"/>
        </w:rPr>
        <w:t>ellusive</w:t>
      </w:r>
      <w:proofErr w:type="spellEnd"/>
      <w:r w:rsidRPr="00E06A1E">
        <w:rPr>
          <w:rFonts w:ascii="Verdana" w:hAnsi="Verdana"/>
          <w:color w:val="000000" w:themeColor="text1"/>
          <w:sz w:val="20"/>
          <w:szCs w:val="20"/>
        </w:rPr>
        <w:t xml:space="preserve"> love button on the internet and you will find many different explanation of what it is exactly. The area is named after Dr. Ernest </w:t>
      </w:r>
      <w:proofErr w:type="spellStart"/>
      <w:r w:rsidRPr="00E06A1E">
        <w:rPr>
          <w:rFonts w:ascii="Verdana" w:hAnsi="Verdana"/>
          <w:color w:val="000000" w:themeColor="text1"/>
          <w:sz w:val="20"/>
          <w:szCs w:val="20"/>
        </w:rPr>
        <w:t>Grafenburg</w:t>
      </w:r>
      <w:proofErr w:type="spellEnd"/>
      <w:r w:rsidRPr="00E06A1E">
        <w:rPr>
          <w:rFonts w:ascii="Verdana" w:hAnsi="Verdana"/>
          <w:color w:val="000000" w:themeColor="text1"/>
          <w:sz w:val="20"/>
          <w:szCs w:val="20"/>
        </w:rPr>
        <w:t xml:space="preserve"> who first committed his observation of it to publication, but his observation is taken out of context. In fact, </w:t>
      </w:r>
      <w:proofErr w:type="spellStart"/>
      <w:r w:rsidRPr="00E06A1E">
        <w:rPr>
          <w:rFonts w:ascii="Verdana" w:hAnsi="Verdana"/>
          <w:color w:val="000000" w:themeColor="text1"/>
          <w:sz w:val="20"/>
          <w:szCs w:val="20"/>
        </w:rPr>
        <w:t>Grafenburg</w:t>
      </w:r>
      <w:proofErr w:type="spellEnd"/>
      <w:r w:rsidRPr="00E06A1E">
        <w:rPr>
          <w:rFonts w:ascii="Verdana" w:hAnsi="Verdana"/>
          <w:color w:val="000000" w:themeColor="text1"/>
          <w:sz w:val="20"/>
          <w:szCs w:val="20"/>
        </w:rPr>
        <w:t xml:space="preserve"> was arguing that there is no single point of erotic stimulation in women, and that any point on a woman’s body can give her sexual pleasure.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The G-Spot provides a convenient excuse to place responsibility for the female climax entirely on the woman. It is not the </w:t>
      </w:r>
      <w:proofErr w:type="gramStart"/>
      <w:r w:rsidRPr="00E06A1E">
        <w:rPr>
          <w:rFonts w:ascii="Verdana" w:hAnsi="Verdana"/>
          <w:color w:val="000000" w:themeColor="text1"/>
          <w:sz w:val="20"/>
          <w:szCs w:val="20"/>
        </w:rPr>
        <w:t>males</w:t>
      </w:r>
      <w:proofErr w:type="gramEnd"/>
      <w:r w:rsidRPr="00E06A1E">
        <w:rPr>
          <w:rFonts w:ascii="Verdana" w:hAnsi="Verdana"/>
          <w:color w:val="000000" w:themeColor="text1"/>
          <w:sz w:val="20"/>
          <w:szCs w:val="20"/>
        </w:rPr>
        <w:t xml:space="preserve"> sexual ineptitude preventing </w:t>
      </w:r>
      <w:r w:rsidRPr="00E06A1E">
        <w:rPr>
          <w:rFonts w:ascii="Verdana" w:hAnsi="Verdana"/>
          <w:color w:val="000000" w:themeColor="text1"/>
          <w:sz w:val="20"/>
          <w:szCs w:val="20"/>
        </w:rPr>
        <w:lastRenderedPageBreak/>
        <w:t>his partner’s climax, according to this reasoning, but something wrong with the female’s vaginal canal. This is why focusing on the g-spot is an unhealthy sexual dysfunction.</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We must keep in mind that the pleasure resulting from copulation is a cooperative effort. Both the male and female must communicate their needs to one another and adjust their techniques according to what pleases their partner.</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A relaxed environment is difficult to achieve in sexual relations, where a feeling of urgency often overwhelms us. It is important in this situation to remember our power as a cognitively directed species and not allow raging hormones to control us. Like anything else in life, approach the sex act thoughtfully, with deliberation and foresight. Savor the anticipation of climax. The climax itself lasts scant seconds, the anticipation can last a lifetime.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Always remember the largest erogenous zone in th</w:t>
      </w:r>
      <w:r w:rsidR="00C87B07">
        <w:rPr>
          <w:rFonts w:ascii="Verdana" w:hAnsi="Verdana"/>
          <w:color w:val="000000" w:themeColor="text1"/>
          <w:sz w:val="20"/>
          <w:szCs w:val="20"/>
        </w:rPr>
        <w:t>e human body: the mind.</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Why Sex?</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Sexual reproduction requires two members of the same species, often of the opposite sex, to meet and exchange DNA. One of the big questions in evolutionary studies is why sexual is the reproductive mode of choice in the animal kingdom. Even plants, with the success of flowering species, use this method, which seems clumsy, inefficient, and subject to chance compared to asexual methods.</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Sexual reproduction places additional survival challenges on a species. Flowering plants must either rely on wind to carry their pollen to other plants of the same species or rely on insects to accomplish this task more directly. The chances of deep-sea angler fish finding a mate are </w:t>
      </w:r>
      <w:r w:rsidRPr="00E06A1E">
        <w:rPr>
          <w:rFonts w:ascii="Verdana" w:hAnsi="Verdana"/>
          <w:color w:val="000000" w:themeColor="text1"/>
          <w:sz w:val="20"/>
          <w:szCs w:val="20"/>
        </w:rPr>
        <w:lastRenderedPageBreak/>
        <w:t>so remote in the ocean’s vastness, that when it does occur, the male physically attaches to the female, sharing her blood flow and providing sperm to ensure perpetual reproduction.</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Even if, through a chain of chance, sexual reproduction managed to come this far, then we are left with the question of why an asexual variant of a species did not emerge. A female capable of self-fertilization should have an advantage in a species of sexually reproducing members. The asexual gene would quickly overtake the less efficient sexual, and a population of clones would result.</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Sexual Reproduction, therefore, must provide some significant advantage to a species, and here are some possibilities for why that may be: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Variety and Accelerated Evolution</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In sexual reproduction, two members of a species each contribute an equal, often random, share of genes. Asexual reproduction works like a Xerox machine, running off exact copies of the organism. Each member of an asexual species is a gene “package,” carrying all the same genes the other members carry.</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Mutation is the key to a species becoming more adapted to its environment. Asexually reproducing species mutate at a much slower pace than sexually and are therefore not as equipped to adapt to environmental changes. An environmental change that kills one member of an asexual species will kill them all.</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Sexual reproduction produces constant variations. In a sense, we are each a mutation of our parents, sharing their genetics, but in different combinations. A species that continually produces variant combinations of genes will not suffer extinction from a parasite, virus, or bacteria capable of exploiting one specific gene.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lastRenderedPageBreak/>
        <w:t>Natural Selection occurs closer to the gene-level in sexually reproducing species. Each member of the species carries a variety of genetic traits and each time two members reproduce they generate offspring with a mix of the two individual’s genes. When natural selection occurs, those members with the best gene combinations are able to survive.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b/>
          <w:bCs/>
          <w:color w:val="000000" w:themeColor="text1"/>
          <w:sz w:val="20"/>
          <w:szCs w:val="20"/>
        </w:rPr>
        <w:t>Rising to Meet the Challenge</w:t>
      </w:r>
    </w:p>
    <w:p w:rsidR="00FD625B" w:rsidRPr="00E06A1E" w:rsidRDefault="00FD625B" w:rsidP="00E62B0D">
      <w:pPr>
        <w:pStyle w:val="NormalWeb"/>
        <w:jc w:val="both"/>
        <w:rPr>
          <w:rFonts w:ascii="Verdana" w:hAnsi="Verdana"/>
          <w:color w:val="000000" w:themeColor="text1"/>
          <w:sz w:val="20"/>
          <w:szCs w:val="20"/>
        </w:rPr>
      </w:pPr>
      <w:r w:rsidRPr="00E06A1E">
        <w:rPr>
          <w:rFonts w:ascii="Verdana" w:hAnsi="Verdana"/>
          <w:color w:val="000000" w:themeColor="text1"/>
          <w:sz w:val="20"/>
          <w:szCs w:val="20"/>
        </w:rPr>
        <w:t xml:space="preserve">So with variety and accelerated evolution improving the adaptability of a species, it may be possible that the additional challenges sexual reproduction pose to a species also help to improve it in other ways. A sexual species must not only compete with other species for resources such as food and territory, but it must also compete </w:t>
      </w:r>
      <w:proofErr w:type="spellStart"/>
      <w:r w:rsidRPr="00E06A1E">
        <w:rPr>
          <w:rFonts w:ascii="Verdana" w:hAnsi="Verdana"/>
          <w:color w:val="000000" w:themeColor="text1"/>
          <w:sz w:val="20"/>
          <w:szCs w:val="20"/>
        </w:rPr>
        <w:t>intraspecies</w:t>
      </w:r>
      <w:proofErr w:type="spellEnd"/>
      <w:r w:rsidRPr="00E06A1E">
        <w:rPr>
          <w:rFonts w:ascii="Verdana" w:hAnsi="Verdana"/>
          <w:color w:val="000000" w:themeColor="text1"/>
          <w:sz w:val="20"/>
          <w:szCs w:val="20"/>
        </w:rPr>
        <w:t xml:space="preserve"> for mates. This additional dimension of natural selection could work to force a species to improve beyond species lacking such environmental pressure.</w:t>
      </w:r>
    </w:p>
    <w:p w:rsidR="00C91FBA" w:rsidRDefault="00FD625B" w:rsidP="00E62B0D">
      <w:pPr>
        <w:pStyle w:val="NormalWeb"/>
        <w:jc w:val="both"/>
        <w:rPr>
          <w:rFonts w:ascii="Verdana" w:hAnsi="Verdana"/>
          <w:color w:val="000000" w:themeColor="text1"/>
        </w:rPr>
      </w:pPr>
      <w:r w:rsidRPr="00E06A1E">
        <w:rPr>
          <w:rFonts w:ascii="Verdana" w:hAnsi="Verdana"/>
          <w:color w:val="000000" w:themeColor="text1"/>
          <w:sz w:val="20"/>
          <w:szCs w:val="20"/>
        </w:rPr>
        <w:t>Whatever the reason, the fact is that sexual reproduction is the mode of choice on planet Earth. Eventually a scientist will develop a plausible theory for why this is and other scientists will do the math to support it. Until then, we will continue to hypothesize.</w:t>
      </w:r>
      <w:r w:rsidR="00C91FBA">
        <w:rPr>
          <w:rFonts w:ascii="Verdana" w:hAnsi="Verdana"/>
          <w:color w:val="000000" w:themeColor="text1"/>
        </w:rPr>
        <w:br w:type="page"/>
      </w:r>
    </w:p>
    <w:p w:rsidR="00FD625B" w:rsidRPr="007404E8" w:rsidRDefault="00FD625B" w:rsidP="007404E8">
      <w:pPr>
        <w:spacing w:after="300" w:line="240" w:lineRule="auto"/>
        <w:outlineLvl w:val="1"/>
        <w:rPr>
          <w:rFonts w:ascii="Verdana" w:eastAsia="Times New Roman" w:hAnsi="Verdana" w:cs="Times New Roman"/>
          <w:b/>
          <w:bCs/>
          <w:color w:val="000000" w:themeColor="text1"/>
          <w:sz w:val="36"/>
          <w:szCs w:val="36"/>
        </w:rPr>
      </w:pPr>
      <w:bookmarkStart w:id="75" w:name="_Toc323331807"/>
      <w:bookmarkStart w:id="76" w:name="_Toc323652988"/>
      <w:r w:rsidRPr="007404E8">
        <w:rPr>
          <w:rFonts w:ascii="Verdana" w:eastAsia="Times New Roman" w:hAnsi="Verdana" w:cs="Times New Roman"/>
          <w:b/>
          <w:bCs/>
          <w:color w:val="000000" w:themeColor="text1"/>
          <w:sz w:val="36"/>
          <w:szCs w:val="36"/>
        </w:rPr>
        <w:lastRenderedPageBreak/>
        <w:t>The Evolutionary Battle of the Sexes</w:t>
      </w:r>
      <w:bookmarkEnd w:id="75"/>
      <w:bookmarkEnd w:id="76"/>
    </w:p>
    <w:p w:rsidR="00FD625B" w:rsidRPr="007404E8" w:rsidRDefault="00FD625B" w:rsidP="007404E8">
      <w:pPr>
        <w:spacing w:after="0" w:line="240" w:lineRule="auto"/>
        <w:rPr>
          <w:rFonts w:ascii="Verdana" w:eastAsia="Times New Roman" w:hAnsi="Verdana" w:cs="Times New Roman"/>
          <w:color w:val="000000" w:themeColor="text1"/>
          <w:sz w:val="15"/>
          <w:szCs w:val="15"/>
        </w:rPr>
      </w:pPr>
      <w:r w:rsidRPr="007404E8">
        <w:rPr>
          <w:rFonts w:ascii="Verdana" w:eastAsia="Times New Roman" w:hAnsi="Verdana" w:cs="Times New Roman"/>
          <w:color w:val="000000" w:themeColor="text1"/>
          <w:sz w:val="15"/>
          <w:szCs w:val="15"/>
        </w:rPr>
        <w:t xml:space="preserve">Posted on 14th October 2008 </w:t>
      </w:r>
    </w:p>
    <w:p w:rsidR="00FD625B" w:rsidRPr="00597FD4" w:rsidRDefault="00FD625B" w:rsidP="00E62B0D">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Once upon a time in Earth’s history, all life </w:t>
      </w:r>
      <w:hyperlink r:id="rId397" w:history="1">
        <w:r w:rsidRPr="00597FD4">
          <w:rPr>
            <w:rFonts w:ascii="Verdana" w:eastAsia="Times New Roman" w:hAnsi="Verdana" w:cs="Times New Roman"/>
            <w:color w:val="000000" w:themeColor="text1"/>
            <w:sz w:val="20"/>
            <w:szCs w:val="20"/>
          </w:rPr>
          <w:t>reproduced through cloning</w:t>
        </w:r>
      </w:hyperlink>
      <w:r w:rsidRPr="00597FD4">
        <w:rPr>
          <w:rFonts w:ascii="Verdana" w:eastAsia="Times New Roman" w:hAnsi="Verdana" w:cs="Times New Roman"/>
          <w:color w:val="000000" w:themeColor="text1"/>
          <w:sz w:val="20"/>
          <w:szCs w:val="20"/>
        </w:rPr>
        <w:t>. Be it binary fission, budding, spores, fragmentation, or parthenogenesis, every parent produced exact replicas of itself by itself. Everything was very stable, and evolution moved at a glacial pace, restricted to chance mutations with ext</w:t>
      </w:r>
      <w:r w:rsidR="00A65FE1">
        <w:rPr>
          <w:rFonts w:ascii="Verdana" w:eastAsia="Times New Roman" w:hAnsi="Verdana" w:cs="Times New Roman"/>
          <w:color w:val="000000" w:themeColor="text1"/>
          <w:sz w:val="20"/>
          <w:szCs w:val="20"/>
        </w:rPr>
        <w:t>remely rare beneficial effects.</w:t>
      </w:r>
    </w:p>
    <w:tbl>
      <w:tblPr>
        <w:tblW w:w="6003" w:type="dxa"/>
        <w:jc w:val="center"/>
        <w:tblCellSpacing w:w="0" w:type="dxa"/>
        <w:tblCellMar>
          <w:top w:w="150" w:type="dxa"/>
          <w:left w:w="150" w:type="dxa"/>
          <w:bottom w:w="150" w:type="dxa"/>
          <w:right w:w="150" w:type="dxa"/>
        </w:tblCellMar>
        <w:tblLook w:val="04A0" w:firstRow="1" w:lastRow="0" w:firstColumn="1" w:lastColumn="0" w:noHBand="0" w:noVBand="1"/>
      </w:tblPr>
      <w:tblGrid>
        <w:gridCol w:w="6003"/>
      </w:tblGrid>
      <w:tr w:rsidR="00FD625B" w:rsidRPr="00597FD4" w:rsidTr="00A65FE1">
        <w:trPr>
          <w:tblCellSpacing w:w="0" w:type="dxa"/>
          <w:jc w:val="center"/>
        </w:trPr>
        <w:tc>
          <w:tcPr>
            <w:tcW w:w="0" w:type="auto"/>
            <w:noWrap/>
            <w:vAlign w:val="center"/>
            <w:hideMark/>
          </w:tcPr>
          <w:p w:rsidR="00FD625B" w:rsidRPr="001204ED" w:rsidRDefault="00FD625B" w:rsidP="00E62B0D">
            <w:pPr>
              <w:spacing w:after="0" w:line="240" w:lineRule="auto"/>
              <w:jc w:val="center"/>
              <w:rPr>
                <w:rFonts w:ascii="Verdana" w:eastAsia="Times New Roman" w:hAnsi="Verdana" w:cs="Times New Roman"/>
                <w:color w:val="000000" w:themeColor="text1"/>
                <w:sz w:val="20"/>
                <w:szCs w:val="20"/>
              </w:rPr>
            </w:pPr>
            <w:r w:rsidRPr="00597FD4">
              <w:rPr>
                <w:rFonts w:ascii="Times New Roman" w:eastAsia="Times New Roman" w:hAnsi="Times New Roman" w:cs="Times New Roman"/>
                <w:color w:val="000000" w:themeColor="text1"/>
                <w:sz w:val="20"/>
                <w:szCs w:val="20"/>
              </w:rPr>
              <w:br/>
            </w:r>
            <w:r w:rsidRPr="001204ED">
              <w:rPr>
                <w:rFonts w:ascii="Verdana" w:eastAsia="Times New Roman" w:hAnsi="Verdana" w:cs="Times New Roman"/>
                <w:noProof/>
                <w:color w:val="000000" w:themeColor="text1"/>
                <w:sz w:val="20"/>
                <w:szCs w:val="20"/>
              </w:rPr>
              <w:drawing>
                <wp:inline distT="0" distB="0" distL="0" distR="0" wp14:anchorId="0EEB2160" wp14:editId="6D6C14E2">
                  <wp:extent cx="3621505" cy="2716128"/>
                  <wp:effectExtent l="0" t="0" r="0" b="8255"/>
                  <wp:docPr id="225" name="Picture 225" descr="Funisia Fossils and Reconstr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Funisia Fossils and Reconstruction"/>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3629169" cy="2721876"/>
                          </a:xfrm>
                          <a:prstGeom prst="rect">
                            <a:avLst/>
                          </a:prstGeom>
                          <a:noFill/>
                          <a:ln>
                            <a:noFill/>
                          </a:ln>
                        </pic:spPr>
                      </pic:pic>
                    </a:graphicData>
                  </a:graphic>
                </wp:inline>
              </w:drawing>
            </w:r>
            <w:r w:rsidRPr="001204ED">
              <w:rPr>
                <w:rFonts w:ascii="Verdana" w:eastAsia="Times New Roman" w:hAnsi="Verdana" w:cs="Times New Roman"/>
                <w:color w:val="000000" w:themeColor="text1"/>
                <w:sz w:val="20"/>
                <w:szCs w:val="20"/>
              </w:rPr>
              <w:br/>
            </w:r>
            <w:proofErr w:type="spellStart"/>
            <w:r w:rsidRPr="001204ED">
              <w:rPr>
                <w:rFonts w:ascii="Verdana" w:eastAsia="Times New Roman" w:hAnsi="Verdana" w:cs="Times New Roman"/>
                <w:b/>
                <w:bCs/>
                <w:color w:val="000000" w:themeColor="text1"/>
                <w:sz w:val="20"/>
                <w:szCs w:val="20"/>
              </w:rPr>
              <w:t>Funisia</w:t>
            </w:r>
            <w:proofErr w:type="spellEnd"/>
            <w:r w:rsidRPr="001204ED">
              <w:rPr>
                <w:rFonts w:ascii="Verdana" w:eastAsia="Times New Roman" w:hAnsi="Verdana" w:cs="Times New Roman"/>
                <w:b/>
                <w:bCs/>
                <w:color w:val="000000" w:themeColor="text1"/>
                <w:sz w:val="20"/>
                <w:szCs w:val="20"/>
              </w:rPr>
              <w:t xml:space="preserve"> Fossils and Reconstruction</w:t>
            </w:r>
            <w:r w:rsidRPr="001204ED">
              <w:rPr>
                <w:rFonts w:ascii="Verdana" w:eastAsia="Times New Roman" w:hAnsi="Verdana" w:cs="Times New Roman"/>
                <w:color w:val="000000" w:themeColor="text1"/>
                <w:sz w:val="20"/>
                <w:szCs w:val="20"/>
              </w:rPr>
              <w:br/>
              <w:t>(Earliest Known Species to Reproduce Sexually)</w:t>
            </w:r>
            <w:r w:rsidRPr="001204ED">
              <w:rPr>
                <w:rFonts w:ascii="Verdana" w:eastAsia="Times New Roman" w:hAnsi="Verdana" w:cs="Times New Roman"/>
                <w:color w:val="000000" w:themeColor="text1"/>
                <w:sz w:val="20"/>
                <w:szCs w:val="20"/>
              </w:rPr>
              <w:br/>
              <w:t xml:space="preserve">credits: </w:t>
            </w:r>
            <w:proofErr w:type="spellStart"/>
            <w:r w:rsidRPr="001204ED">
              <w:rPr>
                <w:rFonts w:ascii="Verdana" w:eastAsia="Times New Roman" w:hAnsi="Verdana" w:cs="Times New Roman"/>
                <w:color w:val="000000" w:themeColor="text1"/>
                <w:sz w:val="20"/>
                <w:szCs w:val="20"/>
              </w:rPr>
              <w:t>Droser</w:t>
            </w:r>
            <w:proofErr w:type="spellEnd"/>
            <w:r w:rsidRPr="001204ED">
              <w:rPr>
                <w:rFonts w:ascii="Verdana" w:eastAsia="Times New Roman" w:hAnsi="Verdana" w:cs="Times New Roman"/>
                <w:color w:val="000000" w:themeColor="text1"/>
                <w:sz w:val="20"/>
                <w:szCs w:val="20"/>
              </w:rPr>
              <w:t xml:space="preserve"> lab</w:t>
            </w:r>
          </w:p>
        </w:tc>
      </w:tr>
    </w:tbl>
    <w:p w:rsidR="00A65FE1" w:rsidRDefault="00A65FE1" w:rsidP="00E62B0D">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Then, </w:t>
      </w:r>
      <w:hyperlink r:id="rId399" w:history="1">
        <w:r w:rsidRPr="00597FD4">
          <w:rPr>
            <w:rFonts w:ascii="Verdana" w:eastAsia="Times New Roman" w:hAnsi="Verdana" w:cs="Times New Roman"/>
            <w:color w:val="000000" w:themeColor="text1"/>
            <w:sz w:val="20"/>
            <w:szCs w:val="20"/>
          </w:rPr>
          <w:t>at least 565 million years ago</w:t>
        </w:r>
      </w:hyperlink>
      <w:r w:rsidRPr="00597FD4">
        <w:rPr>
          <w:rFonts w:ascii="Verdana" w:eastAsia="Times New Roman" w:hAnsi="Verdana" w:cs="Times New Roman"/>
          <w:color w:val="000000" w:themeColor="text1"/>
          <w:sz w:val="20"/>
          <w:szCs w:val="20"/>
        </w:rPr>
        <w:t xml:space="preserve">, a mutation arose within a species whereby individuals would recombine </w:t>
      </w:r>
      <w:r w:rsidRPr="00597FD4">
        <w:rPr>
          <w:rFonts w:ascii="Verdana" w:eastAsia="Times New Roman" w:hAnsi="Verdana" w:cs="Times New Roman"/>
          <w:color w:val="000000" w:themeColor="text1"/>
          <w:sz w:val="20"/>
          <w:szCs w:val="20"/>
        </w:rPr>
        <w:lastRenderedPageBreak/>
        <w:t>their DNA with other individuals of the species to produce offspring with a hybrid of their two genomes. This new evolutionary strategy was </w:t>
      </w:r>
      <w:hyperlink r:id="rId400" w:history="1">
        <w:r w:rsidRPr="00597FD4">
          <w:rPr>
            <w:rFonts w:ascii="Verdana" w:eastAsia="Times New Roman" w:hAnsi="Verdana" w:cs="Times New Roman"/>
            <w:color w:val="000000" w:themeColor="text1"/>
            <w:sz w:val="20"/>
            <w:szCs w:val="20"/>
          </w:rPr>
          <w:t>Sexual Reproduction</w:t>
        </w:r>
      </w:hyperlink>
      <w:r w:rsidRPr="00597FD4">
        <w:rPr>
          <w:rFonts w:ascii="Verdana" w:eastAsia="Times New Roman" w:hAnsi="Verdana" w:cs="Times New Roman"/>
          <w:color w:val="000000" w:themeColor="text1"/>
          <w:sz w:val="20"/>
          <w:szCs w:val="20"/>
        </w:rPr>
        <w:t>.</w:t>
      </w:r>
    </w:p>
    <w:p w:rsidR="00FD625B" w:rsidRPr="00597FD4" w:rsidRDefault="00FD625B" w:rsidP="00E62B0D">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Sexual reproduction carried a heavy cost to the species that used it. Individuals of the species would have to locate another member of their species and successfully </w:t>
      </w:r>
      <w:proofErr w:type="gramStart"/>
      <w:r w:rsidRPr="00597FD4">
        <w:rPr>
          <w:rFonts w:ascii="Verdana" w:eastAsia="Times New Roman" w:hAnsi="Verdana" w:cs="Times New Roman"/>
          <w:color w:val="000000" w:themeColor="text1"/>
          <w:sz w:val="20"/>
          <w:szCs w:val="20"/>
        </w:rPr>
        <w:t>reproduce,</w:t>
      </w:r>
      <w:proofErr w:type="gramEnd"/>
      <w:r w:rsidRPr="00597FD4">
        <w:rPr>
          <w:rFonts w:ascii="Verdana" w:eastAsia="Times New Roman" w:hAnsi="Verdana" w:cs="Times New Roman"/>
          <w:color w:val="000000" w:themeColor="text1"/>
          <w:sz w:val="20"/>
          <w:szCs w:val="20"/>
        </w:rPr>
        <w:t xml:space="preserve"> asexual reproduction was much more efficient and required much less energy in comparison. The advantage of sexual reproduction was that the perpetual recombination of genes resulted in increased genetic variation. The perpetual variety in genes increased the likelihood that </w:t>
      </w:r>
      <w:hyperlink r:id="rId401" w:history="1">
        <w:r w:rsidRPr="00597FD4">
          <w:rPr>
            <w:rFonts w:ascii="Verdana" w:eastAsia="Times New Roman" w:hAnsi="Verdana" w:cs="Times New Roman"/>
            <w:color w:val="000000" w:themeColor="text1"/>
            <w:sz w:val="20"/>
            <w:szCs w:val="20"/>
          </w:rPr>
          <w:t>some offspring would survive plagues</w:t>
        </w:r>
      </w:hyperlink>
      <w:r w:rsidRPr="00597FD4">
        <w:rPr>
          <w:rFonts w:ascii="Verdana" w:eastAsia="Times New Roman" w:hAnsi="Verdana" w:cs="Times New Roman"/>
          <w:color w:val="000000" w:themeColor="text1"/>
          <w:sz w:val="20"/>
          <w:szCs w:val="20"/>
        </w:rPr>
        <w:t>, be they viral, bacterial, or parasitic. An asexual species, where all the members are clones, would all get wiped out by a single virus if it could kill just one of them. Sexual reproduction was so successful that nearly all complex life forms use it to reproduce today.</w:t>
      </w:r>
    </w:p>
    <w:p w:rsidR="00FD625B" w:rsidRPr="00597FD4" w:rsidRDefault="00ED70D1" w:rsidP="00E62B0D">
      <w:pPr>
        <w:spacing w:before="100" w:beforeAutospacing="1" w:after="100" w:afterAutospacing="1" w:line="240" w:lineRule="auto"/>
        <w:jc w:val="both"/>
        <w:rPr>
          <w:rFonts w:ascii="Verdana" w:eastAsia="Times New Roman" w:hAnsi="Verdana" w:cs="Times New Roman"/>
          <w:color w:val="000000" w:themeColor="text1"/>
          <w:sz w:val="20"/>
          <w:szCs w:val="20"/>
        </w:rPr>
      </w:pPr>
      <w:hyperlink r:id="rId402" w:history="1">
        <w:r w:rsidR="00FD625B" w:rsidRPr="00597FD4">
          <w:rPr>
            <w:rFonts w:ascii="Verdana" w:eastAsia="Times New Roman" w:hAnsi="Verdana" w:cs="Times New Roman"/>
            <w:color w:val="000000" w:themeColor="text1"/>
            <w:sz w:val="20"/>
            <w:szCs w:val="20"/>
          </w:rPr>
          <w:t>320 million years ago</w:t>
        </w:r>
      </w:hyperlink>
      <w:r w:rsidR="00FD625B" w:rsidRPr="00597FD4">
        <w:rPr>
          <w:rFonts w:ascii="Verdana" w:eastAsia="Times New Roman" w:hAnsi="Verdana" w:cs="Times New Roman"/>
          <w:color w:val="000000" w:themeColor="text1"/>
          <w:sz w:val="20"/>
          <w:szCs w:val="20"/>
        </w:rPr>
        <w:t xml:space="preserve"> another mutation arose in mammals. Organisms carrying this genetic mutation were incapable of baring offspring themselves, and instead contributed their DNA to other members of the species capable of reproducing offspring. Today we call these mutants “males,” and they are identifiable via the Y </w:t>
      </w:r>
      <w:proofErr w:type="gramStart"/>
      <w:r w:rsidR="00FD625B" w:rsidRPr="00597FD4">
        <w:rPr>
          <w:rFonts w:ascii="Verdana" w:eastAsia="Times New Roman" w:hAnsi="Verdana" w:cs="Times New Roman"/>
          <w:color w:val="000000" w:themeColor="text1"/>
          <w:sz w:val="20"/>
          <w:szCs w:val="20"/>
        </w:rPr>
        <w:t>Chromosome</w:t>
      </w:r>
      <w:proofErr w:type="gramEnd"/>
      <w:r w:rsidR="00FD625B" w:rsidRPr="00597FD4">
        <w:rPr>
          <w:rFonts w:ascii="Verdana" w:eastAsia="Times New Roman" w:hAnsi="Verdana" w:cs="Times New Roman"/>
          <w:color w:val="000000" w:themeColor="text1"/>
          <w:sz w:val="20"/>
          <w:szCs w:val="20"/>
        </w:rPr>
        <w:t xml:space="preserve"> they carry, which is something of a </w:t>
      </w:r>
      <w:hyperlink r:id="rId403" w:history="1">
        <w:r w:rsidR="00FD625B" w:rsidRPr="00597FD4">
          <w:rPr>
            <w:rFonts w:ascii="Verdana" w:eastAsia="Times New Roman" w:hAnsi="Verdana" w:cs="Times New Roman"/>
            <w:color w:val="000000" w:themeColor="text1"/>
            <w:sz w:val="20"/>
            <w:szCs w:val="20"/>
          </w:rPr>
          <w:t>genetic dead zone in human males</w:t>
        </w:r>
      </w:hyperlink>
      <w:r w:rsidR="00FD625B" w:rsidRPr="00597FD4">
        <w:rPr>
          <w:rFonts w:ascii="Verdana" w:eastAsia="Times New Roman" w:hAnsi="Verdana" w:cs="Times New Roman"/>
          <w:color w:val="000000" w:themeColor="text1"/>
          <w:sz w:val="20"/>
          <w:szCs w:val="20"/>
        </w:rPr>
        <w:t>, like myself and </w:t>
      </w:r>
      <w:hyperlink r:id="rId404" w:history="1">
        <w:r w:rsidR="00FD625B" w:rsidRPr="00597FD4">
          <w:rPr>
            <w:rFonts w:ascii="Verdana" w:eastAsia="Times New Roman" w:hAnsi="Verdana" w:cs="Times New Roman"/>
            <w:color w:val="000000" w:themeColor="text1"/>
            <w:sz w:val="20"/>
            <w:szCs w:val="20"/>
          </w:rPr>
          <w:t>50.3 percent of all other </w:t>
        </w:r>
        <w:r w:rsidR="00FD625B" w:rsidRPr="00597FD4">
          <w:rPr>
            <w:rFonts w:ascii="Verdana" w:eastAsia="Times New Roman" w:hAnsi="Verdana" w:cs="Times New Roman"/>
            <w:i/>
            <w:iCs/>
            <w:color w:val="000000" w:themeColor="text1"/>
            <w:sz w:val="20"/>
            <w:szCs w:val="20"/>
          </w:rPr>
          <w:t>homo sapiens</w:t>
        </w:r>
      </w:hyperlink>
      <w:r w:rsidR="00FD625B" w:rsidRPr="00597FD4">
        <w:rPr>
          <w:rFonts w:ascii="Verdana" w:eastAsia="Times New Roman" w:hAnsi="Verdana" w:cs="Times New Roman"/>
          <w:color w:val="000000" w:themeColor="text1"/>
          <w:sz w:val="20"/>
          <w:szCs w:val="20"/>
        </w:rPr>
        <w:t>. Before the Y chromosome, species like reptiles and fish would </w:t>
      </w:r>
      <w:hyperlink r:id="rId405" w:history="1">
        <w:r w:rsidR="00FD625B" w:rsidRPr="00597FD4">
          <w:rPr>
            <w:rFonts w:ascii="Verdana" w:eastAsia="Times New Roman" w:hAnsi="Verdana" w:cs="Times New Roman"/>
            <w:color w:val="000000" w:themeColor="text1"/>
            <w:sz w:val="20"/>
            <w:szCs w:val="20"/>
          </w:rPr>
          <w:t>become male or female</w:t>
        </w:r>
      </w:hyperlink>
      <w:r w:rsidR="00FD625B" w:rsidRPr="00597FD4">
        <w:rPr>
          <w:rFonts w:ascii="Verdana" w:eastAsia="Times New Roman" w:hAnsi="Verdana" w:cs="Times New Roman"/>
          <w:color w:val="000000" w:themeColor="text1"/>
          <w:sz w:val="20"/>
          <w:szCs w:val="20"/>
        </w:rPr>
        <w:t> depending on environmental factors.</w:t>
      </w:r>
    </w:p>
    <w:p w:rsidR="00FD625B" w:rsidRPr="00597FD4" w:rsidRDefault="00FD625B" w:rsidP="00E62B0D">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As a result of many species evolving two genetically individuated genders, a sort of divergent evolution has occurred between the sexes. Depending on environmental factors, males of many species have evolved to grow larger in order to compete with other males. Females have evolved to become better at reproduction, becoming more nurturing both </w:t>
      </w:r>
      <w:r w:rsidRPr="00597FD4">
        <w:rPr>
          <w:rFonts w:ascii="Verdana" w:eastAsia="Times New Roman" w:hAnsi="Verdana" w:cs="Times New Roman"/>
          <w:color w:val="000000" w:themeColor="text1"/>
          <w:sz w:val="20"/>
          <w:szCs w:val="20"/>
        </w:rPr>
        <w:lastRenderedPageBreak/>
        <w:t>behaviorally and biologically to ensure the survival of their offspring. An additional evolutionary pressure was introduced,</w:t>
      </w:r>
      <w:r w:rsidR="00E06A1E" w:rsidRPr="00597FD4">
        <w:rPr>
          <w:rFonts w:ascii="Verdana" w:eastAsia="Times New Roman" w:hAnsi="Verdana" w:cs="Times New Roman"/>
          <w:color w:val="000000" w:themeColor="text1"/>
          <w:sz w:val="20"/>
          <w:szCs w:val="20"/>
        </w:rPr>
        <w:t xml:space="preserve"> </w:t>
      </w:r>
      <w:hyperlink r:id="rId406" w:history="1">
        <w:r w:rsidRPr="00597FD4">
          <w:rPr>
            <w:rFonts w:ascii="Verdana" w:eastAsia="Times New Roman" w:hAnsi="Verdana" w:cs="Times New Roman"/>
            <w:color w:val="000000" w:themeColor="text1"/>
            <w:sz w:val="20"/>
            <w:szCs w:val="20"/>
          </w:rPr>
          <w:t>sexual selection</w:t>
        </w:r>
      </w:hyperlink>
      <w:r w:rsidR="001204ED">
        <w:rPr>
          <w:rFonts w:ascii="Verdana" w:eastAsia="Times New Roman" w:hAnsi="Verdana" w:cs="Times New Roman"/>
          <w:color w:val="000000" w:themeColor="text1"/>
          <w:sz w:val="20"/>
          <w:szCs w:val="20"/>
        </w:rPr>
        <w:t>.</w:t>
      </w:r>
    </w:p>
    <w:tbl>
      <w:tblPr>
        <w:tblW w:w="606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1204ED">
        <w:trPr>
          <w:tblCellSpacing w:w="0" w:type="dxa"/>
          <w:jc w:val="center"/>
        </w:trPr>
        <w:tc>
          <w:tcPr>
            <w:tcW w:w="0" w:type="auto"/>
            <w:noWrap/>
            <w:vAlign w:val="center"/>
            <w:hideMark/>
          </w:tcPr>
          <w:p w:rsidR="00FD625B" w:rsidRPr="001204ED" w:rsidRDefault="00FD625B" w:rsidP="00E62B0D">
            <w:pPr>
              <w:spacing w:after="0" w:line="240" w:lineRule="auto"/>
              <w:jc w:val="center"/>
              <w:rPr>
                <w:rFonts w:ascii="Verdana" w:eastAsia="Times New Roman" w:hAnsi="Verdana" w:cs="Times New Roman"/>
                <w:color w:val="000000" w:themeColor="text1"/>
                <w:sz w:val="20"/>
                <w:szCs w:val="20"/>
              </w:rPr>
            </w:pPr>
            <w:r w:rsidRPr="00597FD4">
              <w:rPr>
                <w:rFonts w:ascii="Times New Roman" w:eastAsia="Times New Roman" w:hAnsi="Times New Roman" w:cs="Times New Roman"/>
                <w:color w:val="000000" w:themeColor="text1"/>
                <w:sz w:val="20"/>
                <w:szCs w:val="20"/>
              </w:rPr>
              <w:br/>
            </w:r>
            <w:r w:rsidRPr="001204ED">
              <w:rPr>
                <w:rFonts w:ascii="Verdana" w:eastAsia="Times New Roman" w:hAnsi="Verdana" w:cs="Times New Roman"/>
                <w:noProof/>
                <w:color w:val="000000" w:themeColor="text1"/>
                <w:sz w:val="20"/>
                <w:szCs w:val="20"/>
              </w:rPr>
              <w:drawing>
                <wp:inline distT="0" distB="0" distL="0" distR="0" wp14:anchorId="666A22B7" wp14:editId="10C2AB43">
                  <wp:extent cx="3726079" cy="2356746"/>
                  <wp:effectExtent l="0" t="0" r="8255" b="5715"/>
                  <wp:docPr id="224" name="Picture 224" descr="This Fantastic Display Makes Him Easy Pr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This Fantastic Display Makes Him Easy Prey"/>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3739695" cy="2365358"/>
                          </a:xfrm>
                          <a:prstGeom prst="rect">
                            <a:avLst/>
                          </a:prstGeom>
                          <a:noFill/>
                          <a:ln>
                            <a:noFill/>
                          </a:ln>
                        </pic:spPr>
                      </pic:pic>
                    </a:graphicData>
                  </a:graphic>
                </wp:inline>
              </w:drawing>
            </w:r>
          </w:p>
          <w:p w:rsidR="00FD625B" w:rsidRPr="00597FD4" w:rsidRDefault="00FD625B" w:rsidP="00E62B0D">
            <w:pPr>
              <w:spacing w:after="0" w:line="240" w:lineRule="auto"/>
              <w:jc w:val="center"/>
              <w:rPr>
                <w:rFonts w:ascii="Times New Roman" w:eastAsia="Times New Roman" w:hAnsi="Times New Roman" w:cs="Times New Roman"/>
                <w:color w:val="000000" w:themeColor="text1"/>
                <w:sz w:val="20"/>
                <w:szCs w:val="20"/>
              </w:rPr>
            </w:pPr>
            <w:r w:rsidRPr="001204ED">
              <w:rPr>
                <w:rFonts w:ascii="Verdana" w:eastAsia="Times New Roman" w:hAnsi="Verdana" w:cs="Times New Roman"/>
                <w:b/>
                <w:bCs/>
                <w:color w:val="000000" w:themeColor="text1"/>
                <w:sz w:val="20"/>
                <w:szCs w:val="20"/>
              </w:rPr>
              <w:t>This Fantastic Display Makes Him Easy Prey</w:t>
            </w:r>
            <w:r w:rsidRPr="001204ED">
              <w:rPr>
                <w:rFonts w:ascii="Verdana" w:eastAsia="Times New Roman" w:hAnsi="Verdana" w:cs="Times New Roman"/>
                <w:color w:val="000000" w:themeColor="text1"/>
                <w:sz w:val="20"/>
                <w:szCs w:val="20"/>
              </w:rPr>
              <w:br/>
              <w:t>(An Albino Peacock)</w:t>
            </w:r>
            <w:r w:rsidRPr="001204ED">
              <w:rPr>
                <w:rFonts w:ascii="Verdana" w:eastAsia="Times New Roman" w:hAnsi="Verdana" w:cs="Times New Roman"/>
                <w:color w:val="000000" w:themeColor="text1"/>
                <w:sz w:val="20"/>
                <w:szCs w:val="20"/>
              </w:rPr>
              <w:br/>
              <w:t>Credit: </w:t>
            </w:r>
            <w:proofErr w:type="spellStart"/>
            <w:r w:rsidR="00ED70D1">
              <w:fldChar w:fldCharType="begin"/>
            </w:r>
            <w:r w:rsidR="00ED70D1">
              <w:instrText xml:space="preserve"> HYPERLINK "http://flickr.com/photos/darrenstone/356650895/" </w:instrText>
            </w:r>
            <w:r w:rsidR="00ED70D1">
              <w:fldChar w:fldCharType="separate"/>
            </w:r>
            <w:r w:rsidRPr="001204ED">
              <w:rPr>
                <w:rFonts w:ascii="Verdana" w:eastAsia="Times New Roman" w:hAnsi="Verdana" w:cs="Times New Roman"/>
                <w:color w:val="000000" w:themeColor="text1"/>
                <w:sz w:val="20"/>
                <w:szCs w:val="20"/>
              </w:rPr>
              <w:t>lightgazer</w:t>
            </w:r>
            <w:proofErr w:type="spellEnd"/>
            <w:r w:rsidR="00ED70D1">
              <w:rPr>
                <w:rFonts w:ascii="Verdana" w:eastAsia="Times New Roman" w:hAnsi="Verdana" w:cs="Times New Roman"/>
                <w:color w:val="000000" w:themeColor="text1"/>
                <w:sz w:val="20"/>
                <w:szCs w:val="20"/>
              </w:rPr>
              <w:fldChar w:fldCharType="end"/>
            </w:r>
            <w:r w:rsidR="00BE6F35">
              <w:rPr>
                <w:rFonts w:ascii="Verdana" w:eastAsia="Times New Roman" w:hAnsi="Verdana" w:cs="Times New Roman"/>
                <w:color w:val="000000" w:themeColor="text1"/>
                <w:sz w:val="20"/>
                <w:szCs w:val="20"/>
              </w:rPr>
              <w:t xml:space="preserve"> (</w:t>
            </w:r>
            <w:proofErr w:type="spellStart"/>
            <w:r w:rsidR="00BE6F35">
              <w:rPr>
                <w:rFonts w:ascii="Verdana" w:eastAsia="Times New Roman" w:hAnsi="Verdana" w:cs="Times New Roman"/>
                <w:color w:val="000000" w:themeColor="text1"/>
                <w:sz w:val="20"/>
                <w:szCs w:val="20"/>
              </w:rPr>
              <w:t>flickr</w:t>
            </w:r>
            <w:proofErr w:type="spellEnd"/>
            <w:r w:rsidR="00BE6F35">
              <w:rPr>
                <w:rFonts w:ascii="Verdana" w:eastAsia="Times New Roman" w:hAnsi="Verdana" w:cs="Times New Roman"/>
                <w:color w:val="000000" w:themeColor="text1"/>
                <w:sz w:val="20"/>
                <w:szCs w:val="20"/>
              </w:rPr>
              <w:t>)</w:t>
            </w:r>
          </w:p>
        </w:tc>
      </w:tr>
    </w:tbl>
    <w:p w:rsidR="001204ED" w:rsidRDefault="001204ED" w:rsidP="00E62B0D">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In the animal kingdom, it appears the females are overwhelmingly in control of this aspect of evolution. </w:t>
      </w:r>
      <w:proofErr w:type="gramStart"/>
      <w:r w:rsidRPr="00597FD4">
        <w:rPr>
          <w:rFonts w:ascii="Verdana" w:eastAsia="Times New Roman" w:hAnsi="Verdana" w:cs="Times New Roman"/>
          <w:color w:val="000000" w:themeColor="text1"/>
          <w:sz w:val="20"/>
          <w:szCs w:val="20"/>
        </w:rPr>
        <w:t>Females</w:t>
      </w:r>
      <w:proofErr w:type="gramEnd"/>
      <w:r w:rsidRPr="00597FD4">
        <w:rPr>
          <w:rFonts w:ascii="Verdana" w:eastAsia="Times New Roman" w:hAnsi="Verdana" w:cs="Times New Roman"/>
          <w:color w:val="000000" w:themeColor="text1"/>
          <w:sz w:val="20"/>
          <w:szCs w:val="20"/>
        </w:rPr>
        <w:t xml:space="preserve"> fruit flies have bred their males to be </w:t>
      </w:r>
      <w:hyperlink r:id="rId408" w:history="1">
        <w:r w:rsidRPr="00597FD4">
          <w:rPr>
            <w:rFonts w:ascii="Verdana" w:eastAsia="Times New Roman" w:hAnsi="Verdana" w:cs="Times New Roman"/>
            <w:color w:val="000000" w:themeColor="text1"/>
            <w:sz w:val="20"/>
            <w:szCs w:val="20"/>
          </w:rPr>
          <w:t>better dancers</w:t>
        </w:r>
      </w:hyperlink>
      <w:r w:rsidRPr="00597FD4">
        <w:rPr>
          <w:rFonts w:ascii="Verdana" w:eastAsia="Times New Roman" w:hAnsi="Verdana" w:cs="Times New Roman"/>
          <w:color w:val="000000" w:themeColor="text1"/>
          <w:sz w:val="20"/>
          <w:szCs w:val="20"/>
        </w:rPr>
        <w:t>. Females of many bird species make their males </w:t>
      </w:r>
      <w:hyperlink r:id="rId409" w:history="1">
        <w:r w:rsidRPr="00597FD4">
          <w:rPr>
            <w:rFonts w:ascii="Verdana" w:eastAsia="Times New Roman" w:hAnsi="Verdana" w:cs="Times New Roman"/>
            <w:color w:val="000000" w:themeColor="text1"/>
            <w:sz w:val="20"/>
            <w:szCs w:val="20"/>
          </w:rPr>
          <w:t>sing for their affections</w:t>
        </w:r>
      </w:hyperlink>
      <w:r w:rsidRPr="00597FD4">
        <w:rPr>
          <w:rFonts w:ascii="Verdana" w:eastAsia="Times New Roman" w:hAnsi="Verdana" w:cs="Times New Roman"/>
          <w:color w:val="000000" w:themeColor="text1"/>
          <w:sz w:val="20"/>
          <w:szCs w:val="20"/>
        </w:rPr>
        <w:t>, an act that announces the male’s presence to predators as well. Most impressive is the way female peacocks have bred their males to grow </w:t>
      </w:r>
      <w:hyperlink r:id="rId410" w:history="1">
        <w:r w:rsidRPr="00597FD4">
          <w:rPr>
            <w:rFonts w:ascii="Verdana" w:eastAsia="Times New Roman" w:hAnsi="Verdana" w:cs="Times New Roman"/>
            <w:color w:val="000000" w:themeColor="text1"/>
            <w:sz w:val="20"/>
            <w:szCs w:val="20"/>
          </w:rPr>
          <w:t>ridiculously burdensome feathers</w:t>
        </w:r>
      </w:hyperlink>
      <w:r w:rsidRPr="00597FD4">
        <w:rPr>
          <w:rFonts w:ascii="Verdana" w:eastAsia="Times New Roman" w:hAnsi="Verdana" w:cs="Times New Roman"/>
          <w:color w:val="000000" w:themeColor="text1"/>
          <w:sz w:val="20"/>
          <w:szCs w:val="20"/>
        </w:rPr>
        <w:t>, which require incredible nutritional resources to grow and make them easy prey for predators.</w:t>
      </w:r>
    </w:p>
    <w:p w:rsidR="00FD625B" w:rsidRPr="00597FD4" w:rsidRDefault="00FD625B" w:rsidP="00E62B0D">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Angler fish exhibit one of the world’s most </w:t>
      </w:r>
      <w:hyperlink r:id="rId411" w:anchor="Angler" w:history="1">
        <w:r w:rsidRPr="00597FD4">
          <w:rPr>
            <w:rFonts w:ascii="Verdana" w:eastAsia="Times New Roman" w:hAnsi="Verdana" w:cs="Times New Roman"/>
            <w:color w:val="000000" w:themeColor="text1"/>
            <w:sz w:val="20"/>
            <w:szCs w:val="20"/>
          </w:rPr>
          <w:t>dramatic examples of sexual dimorphism</w:t>
        </w:r>
      </w:hyperlink>
      <w:r w:rsidRPr="00597FD4">
        <w:rPr>
          <w:rFonts w:ascii="Verdana" w:eastAsia="Times New Roman" w:hAnsi="Verdana" w:cs="Times New Roman"/>
          <w:color w:val="000000" w:themeColor="text1"/>
          <w:sz w:val="20"/>
          <w:szCs w:val="20"/>
        </w:rPr>
        <w:t xml:space="preserve"> in order to adapt to the sparsely-populated abyss of the deep sea. Male angler fish are miniscule in comparison to their female </w:t>
      </w:r>
      <w:r w:rsidRPr="00597FD4">
        <w:rPr>
          <w:rFonts w:ascii="Verdana" w:eastAsia="Times New Roman" w:hAnsi="Verdana" w:cs="Times New Roman"/>
          <w:color w:val="000000" w:themeColor="text1"/>
          <w:sz w:val="20"/>
          <w:szCs w:val="20"/>
        </w:rPr>
        <w:lastRenderedPageBreak/>
        <w:t>counterparts. On the rare occurrence that a male encounters a female in the deep sea, he attaches himself to her, merging their circulatory systems. The male then proceeds to lose his eyes, mouth, and other organs until only his reproductive organs remain, supplying the female with sperm for reproduction and essentially turning her into a hermaphrodite.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00"/>
      </w:tblGrid>
      <w:tr w:rsidR="00FD625B" w:rsidRPr="00597FD4" w:rsidTr="00FD625B">
        <w:trPr>
          <w:tblCellSpacing w:w="0" w:type="dxa"/>
          <w:jc w:val="center"/>
        </w:trPr>
        <w:tc>
          <w:tcPr>
            <w:tcW w:w="0" w:type="auto"/>
            <w:noWrap/>
            <w:vAlign w:val="center"/>
            <w:hideMark/>
          </w:tcPr>
          <w:p w:rsidR="00FD625B" w:rsidRPr="001204ED" w:rsidRDefault="00FD625B" w:rsidP="00E62B0D">
            <w:pPr>
              <w:spacing w:after="0" w:line="240" w:lineRule="auto"/>
              <w:jc w:val="center"/>
              <w:rPr>
                <w:rFonts w:ascii="Verdana" w:eastAsia="Times New Roman" w:hAnsi="Verdana" w:cs="Times New Roman"/>
                <w:color w:val="000000" w:themeColor="text1"/>
                <w:sz w:val="20"/>
                <w:szCs w:val="20"/>
              </w:rPr>
            </w:pPr>
            <w:r w:rsidRPr="00597FD4">
              <w:rPr>
                <w:rFonts w:ascii="Times New Roman" w:eastAsia="Times New Roman" w:hAnsi="Times New Roman" w:cs="Times New Roman"/>
                <w:color w:val="000000" w:themeColor="text1"/>
                <w:sz w:val="20"/>
                <w:szCs w:val="20"/>
              </w:rPr>
              <w:br/>
            </w:r>
            <w:r w:rsidRPr="001204ED">
              <w:rPr>
                <w:rFonts w:ascii="Verdana" w:eastAsia="Times New Roman" w:hAnsi="Verdana" w:cs="Times New Roman"/>
                <w:noProof/>
                <w:color w:val="000000" w:themeColor="text1"/>
                <w:sz w:val="20"/>
                <w:szCs w:val="20"/>
              </w:rPr>
              <w:drawing>
                <wp:inline distT="0" distB="0" distL="0" distR="0" wp14:anchorId="1730E895" wp14:editId="4A575B4B">
                  <wp:extent cx="3619416" cy="2189747"/>
                  <wp:effectExtent l="0" t="0" r="635" b="1270"/>
                  <wp:docPr id="223" name="Picture 223" descr="Female Angler Fish with M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Female Angler Fish with Male"/>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3629696" cy="2195966"/>
                          </a:xfrm>
                          <a:prstGeom prst="rect">
                            <a:avLst/>
                          </a:prstGeom>
                          <a:noFill/>
                          <a:ln>
                            <a:noFill/>
                          </a:ln>
                        </pic:spPr>
                      </pic:pic>
                    </a:graphicData>
                  </a:graphic>
                </wp:inline>
              </w:drawing>
            </w:r>
          </w:p>
          <w:p w:rsidR="00FD625B" w:rsidRPr="00597FD4" w:rsidRDefault="00FD625B" w:rsidP="00E62B0D">
            <w:pPr>
              <w:spacing w:after="0" w:line="240" w:lineRule="auto"/>
              <w:jc w:val="center"/>
              <w:rPr>
                <w:rFonts w:ascii="Times New Roman" w:eastAsia="Times New Roman" w:hAnsi="Times New Roman" w:cs="Times New Roman"/>
                <w:color w:val="000000" w:themeColor="text1"/>
                <w:sz w:val="20"/>
                <w:szCs w:val="20"/>
              </w:rPr>
            </w:pPr>
            <w:r w:rsidRPr="001204ED">
              <w:rPr>
                <w:rFonts w:ascii="Verdana" w:eastAsia="Times New Roman" w:hAnsi="Verdana" w:cs="Times New Roman"/>
                <w:b/>
                <w:bCs/>
                <w:color w:val="000000" w:themeColor="text1"/>
                <w:sz w:val="20"/>
                <w:szCs w:val="20"/>
              </w:rPr>
              <w:t>Female Angler Fish with Male</w:t>
            </w:r>
            <w:r w:rsidRPr="001204ED">
              <w:rPr>
                <w:rFonts w:ascii="Verdana" w:eastAsia="Times New Roman" w:hAnsi="Verdana" w:cs="Times New Roman"/>
                <w:color w:val="000000" w:themeColor="text1"/>
                <w:sz w:val="20"/>
                <w:szCs w:val="20"/>
              </w:rPr>
              <w:br/>
              <w:t>Credit: </w:t>
            </w:r>
            <w:proofErr w:type="spellStart"/>
            <w:r w:rsidR="00ED70D1">
              <w:fldChar w:fldCharType="begin"/>
            </w:r>
            <w:r w:rsidR="00ED70D1">
              <w:instrText xml:space="preserve"> HYPERLINK "http://en.wikipedia.org/wiki/Image:Cryptopsaras_couesii_(triplewart_seadevil).gif" </w:instrText>
            </w:r>
            <w:r w:rsidR="00ED70D1">
              <w:fldChar w:fldCharType="separate"/>
            </w:r>
            <w:r w:rsidRPr="001204ED">
              <w:rPr>
                <w:rFonts w:ascii="Verdana" w:eastAsia="Times New Roman" w:hAnsi="Verdana" w:cs="Times New Roman"/>
                <w:color w:val="000000" w:themeColor="text1"/>
                <w:sz w:val="20"/>
                <w:szCs w:val="20"/>
              </w:rPr>
              <w:t>Dr</w:t>
            </w:r>
            <w:proofErr w:type="spellEnd"/>
            <w:r w:rsidRPr="001204ED">
              <w:rPr>
                <w:rFonts w:ascii="Verdana" w:eastAsia="Times New Roman" w:hAnsi="Verdana" w:cs="Times New Roman"/>
                <w:color w:val="000000" w:themeColor="text1"/>
                <w:sz w:val="20"/>
                <w:szCs w:val="20"/>
              </w:rPr>
              <w:t xml:space="preserve"> Tony </w:t>
            </w:r>
            <w:proofErr w:type="spellStart"/>
            <w:r w:rsidRPr="001204ED">
              <w:rPr>
                <w:rFonts w:ascii="Verdana" w:eastAsia="Times New Roman" w:hAnsi="Verdana" w:cs="Times New Roman"/>
                <w:color w:val="000000" w:themeColor="text1"/>
                <w:sz w:val="20"/>
                <w:szCs w:val="20"/>
              </w:rPr>
              <w:t>Ayling</w:t>
            </w:r>
            <w:proofErr w:type="spellEnd"/>
            <w:r w:rsidR="00ED70D1">
              <w:rPr>
                <w:rFonts w:ascii="Verdana" w:eastAsia="Times New Roman" w:hAnsi="Verdana" w:cs="Times New Roman"/>
                <w:color w:val="000000" w:themeColor="text1"/>
                <w:sz w:val="20"/>
                <w:szCs w:val="20"/>
              </w:rPr>
              <w:fldChar w:fldCharType="end"/>
            </w:r>
          </w:p>
        </w:tc>
      </w:tr>
    </w:tbl>
    <w:p w:rsidR="00FD625B" w:rsidRPr="00597FD4" w:rsidRDefault="00ED70D1" w:rsidP="00E62B0D">
      <w:pPr>
        <w:spacing w:before="100" w:beforeAutospacing="1" w:after="100" w:afterAutospacing="1" w:line="240" w:lineRule="auto"/>
        <w:jc w:val="both"/>
        <w:rPr>
          <w:rFonts w:ascii="Verdana" w:eastAsia="Times New Roman" w:hAnsi="Verdana" w:cs="Times New Roman"/>
          <w:color w:val="000000" w:themeColor="text1"/>
          <w:sz w:val="20"/>
          <w:szCs w:val="20"/>
        </w:rPr>
      </w:pPr>
      <w:hyperlink r:id="rId413" w:anchor="Sexual_dimorphism_in_humans" w:history="1">
        <w:r w:rsidR="00FD625B" w:rsidRPr="00597FD4">
          <w:rPr>
            <w:rFonts w:ascii="Verdana" w:eastAsia="Times New Roman" w:hAnsi="Verdana" w:cs="Times New Roman"/>
            <w:color w:val="000000" w:themeColor="text1"/>
            <w:sz w:val="20"/>
            <w:szCs w:val="20"/>
          </w:rPr>
          <w:t>Sexual Dimorphism in humans</w:t>
        </w:r>
      </w:hyperlink>
      <w:r w:rsidR="00FD625B" w:rsidRPr="00597FD4">
        <w:rPr>
          <w:rFonts w:ascii="Verdana" w:eastAsia="Times New Roman" w:hAnsi="Verdana" w:cs="Times New Roman"/>
          <w:color w:val="000000" w:themeColor="text1"/>
          <w:sz w:val="20"/>
          <w:szCs w:val="20"/>
        </w:rPr>
        <w:t> is a much more controversial subject. Who’s selecting who in human evolution?</w:t>
      </w:r>
    </w:p>
    <w:p w:rsidR="001204ED" w:rsidRDefault="001204ED" w:rsidP="001204ED">
      <w:pPr>
        <w:spacing w:before="100" w:beforeAutospacing="1" w:after="100" w:afterAutospacing="1"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br w:type="page"/>
      </w:r>
    </w:p>
    <w:p w:rsidR="00FD625B" w:rsidRPr="00597FD4" w:rsidRDefault="00FD625B" w:rsidP="001204ED">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lastRenderedPageBreak/>
        <w:t>While some traits are obviously a result of each gender’s role: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FD625B">
        <w:trPr>
          <w:tblCellSpacing w:w="0" w:type="dxa"/>
          <w:jc w:val="center"/>
        </w:trPr>
        <w:tc>
          <w:tcPr>
            <w:tcW w:w="0" w:type="auto"/>
            <w:noWrap/>
            <w:vAlign w:val="center"/>
            <w:hideMark/>
          </w:tcPr>
          <w:p w:rsidR="00FD625B" w:rsidRPr="001204ED" w:rsidRDefault="00FD625B" w:rsidP="001204ED">
            <w:pPr>
              <w:spacing w:after="0" w:line="240" w:lineRule="auto"/>
              <w:jc w:val="center"/>
              <w:rPr>
                <w:rFonts w:ascii="Verdana" w:eastAsia="Times New Roman" w:hAnsi="Verdana" w:cs="Times New Roman"/>
                <w:color w:val="000000" w:themeColor="text1"/>
                <w:sz w:val="20"/>
                <w:szCs w:val="20"/>
              </w:rPr>
            </w:pPr>
            <w:r w:rsidRPr="00597FD4">
              <w:rPr>
                <w:rFonts w:ascii="Times New Roman" w:eastAsia="Times New Roman" w:hAnsi="Times New Roman" w:cs="Times New Roman"/>
                <w:color w:val="000000" w:themeColor="text1"/>
                <w:sz w:val="20"/>
                <w:szCs w:val="20"/>
              </w:rPr>
              <w:br/>
            </w:r>
            <w:r w:rsidRPr="001204ED">
              <w:rPr>
                <w:rFonts w:ascii="Verdana" w:eastAsia="Times New Roman" w:hAnsi="Verdana" w:cs="Times New Roman"/>
                <w:noProof/>
                <w:color w:val="000000" w:themeColor="text1"/>
                <w:sz w:val="20"/>
                <w:szCs w:val="20"/>
              </w:rPr>
              <w:drawing>
                <wp:inline distT="0" distB="0" distL="0" distR="0" wp14:anchorId="14562ACF" wp14:editId="48B50384">
                  <wp:extent cx="3797521" cy="1537996"/>
                  <wp:effectExtent l="0" t="0" r="0" b="5080"/>
                  <wp:docPr id="222" name="Picture 222" descr="Male (left) and Female (right) Pelvis Dimorph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Male (left) and Female (right) Pelvis Dimorphism"/>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3803839" cy="1540555"/>
                          </a:xfrm>
                          <a:prstGeom prst="rect">
                            <a:avLst/>
                          </a:prstGeom>
                          <a:noFill/>
                          <a:ln>
                            <a:noFill/>
                          </a:ln>
                        </pic:spPr>
                      </pic:pic>
                    </a:graphicData>
                  </a:graphic>
                </wp:inline>
              </w:drawing>
            </w:r>
          </w:p>
          <w:p w:rsidR="00FD625B" w:rsidRPr="00597FD4" w:rsidRDefault="00FD625B" w:rsidP="001204ED">
            <w:pPr>
              <w:spacing w:after="0" w:line="240" w:lineRule="auto"/>
              <w:jc w:val="center"/>
              <w:rPr>
                <w:rFonts w:ascii="Times New Roman" w:eastAsia="Times New Roman" w:hAnsi="Times New Roman" w:cs="Times New Roman"/>
                <w:color w:val="000000" w:themeColor="text1"/>
                <w:sz w:val="20"/>
                <w:szCs w:val="20"/>
              </w:rPr>
            </w:pPr>
            <w:r w:rsidRPr="001204ED">
              <w:rPr>
                <w:rFonts w:ascii="Verdana" w:eastAsia="Times New Roman" w:hAnsi="Verdana" w:cs="Times New Roman"/>
                <w:b/>
                <w:bCs/>
                <w:color w:val="000000" w:themeColor="text1"/>
                <w:sz w:val="20"/>
                <w:szCs w:val="20"/>
              </w:rPr>
              <w:t>Male (left) and Female (right) Pelvis Dimorphism</w:t>
            </w:r>
            <w:r w:rsidRPr="001204ED">
              <w:rPr>
                <w:rFonts w:ascii="Verdana" w:eastAsia="Times New Roman" w:hAnsi="Verdana" w:cs="Times New Roman"/>
                <w:color w:val="000000" w:themeColor="text1"/>
                <w:sz w:val="20"/>
                <w:szCs w:val="20"/>
              </w:rPr>
              <w:br/>
              <w:t>Credit: Gray’s Anatomy</w:t>
            </w:r>
          </w:p>
        </w:tc>
      </w:tr>
    </w:tbl>
    <w:p w:rsidR="00FD625B" w:rsidRPr="00597FD4" w:rsidRDefault="00FD625B" w:rsidP="00E62B0D">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It sounds as though human men and women have been selecting each other equally, when we consider some of the mate preferences </w:t>
      </w:r>
      <w:proofErr w:type="spellStart"/>
      <w:r w:rsidRPr="00597FD4">
        <w:rPr>
          <w:rFonts w:ascii="Verdana" w:eastAsia="Times New Roman" w:hAnsi="Verdana" w:cs="Times New Roman"/>
          <w:color w:val="000000" w:themeColor="text1"/>
          <w:sz w:val="20"/>
          <w:szCs w:val="20"/>
        </w:rPr>
        <w:t>that</w:t>
      </w:r>
      <w:hyperlink r:id="rId415" w:history="1">
        <w:r w:rsidRPr="00597FD4">
          <w:rPr>
            <w:rFonts w:ascii="Verdana" w:eastAsia="Times New Roman" w:hAnsi="Verdana" w:cs="Times New Roman"/>
            <w:color w:val="000000" w:themeColor="text1"/>
            <w:sz w:val="20"/>
            <w:szCs w:val="20"/>
          </w:rPr>
          <w:t>have</w:t>
        </w:r>
        <w:proofErr w:type="spellEnd"/>
        <w:r w:rsidRPr="00597FD4">
          <w:rPr>
            <w:rFonts w:ascii="Verdana" w:eastAsia="Times New Roman" w:hAnsi="Verdana" w:cs="Times New Roman"/>
            <w:color w:val="000000" w:themeColor="text1"/>
            <w:sz w:val="20"/>
            <w:szCs w:val="20"/>
          </w:rPr>
          <w:t xml:space="preserve"> been established</w:t>
        </w:r>
      </w:hyperlink>
      <w:r w:rsidRPr="00597FD4">
        <w:rPr>
          <w:rFonts w:ascii="Verdana" w:eastAsia="Times New Roman" w:hAnsi="Verdana" w:cs="Times New Roman"/>
          <w:color w:val="000000" w:themeColor="text1"/>
          <w:sz w:val="20"/>
          <w:szCs w:val="20"/>
        </w:rPr>
        <w:t>:</w:t>
      </w:r>
    </w:p>
    <w:p w:rsidR="00FD625B" w:rsidRPr="001204ED" w:rsidRDefault="00FD625B" w:rsidP="001204ED">
      <w:pPr>
        <w:spacing w:beforeAutospacing="1" w:after="100" w:afterAutospacing="1" w:line="240" w:lineRule="auto"/>
        <w:ind w:left="720"/>
        <w:jc w:val="both"/>
        <w:rPr>
          <w:rFonts w:ascii="Verdana" w:eastAsia="Times New Roman" w:hAnsi="Verdana" w:cs="Times New Roman"/>
          <w:i/>
          <w:color w:val="000000" w:themeColor="text1"/>
          <w:sz w:val="20"/>
          <w:szCs w:val="20"/>
        </w:rPr>
      </w:pPr>
      <w:r w:rsidRPr="001204ED">
        <w:rPr>
          <w:rFonts w:ascii="Verdana" w:eastAsia="Times New Roman" w:hAnsi="Verdana" w:cs="Times New Roman"/>
          <w:i/>
          <w:color w:val="000000" w:themeColor="text1"/>
          <w:sz w:val="20"/>
          <w:szCs w:val="20"/>
        </w:rPr>
        <w:t>Studies have also shown that humans have “subconscious” mate preferences (</w:t>
      </w:r>
      <w:proofErr w:type="spellStart"/>
      <w:r w:rsidRPr="001204ED">
        <w:rPr>
          <w:rFonts w:ascii="Verdana" w:eastAsia="Times New Roman" w:hAnsi="Verdana" w:cs="Times New Roman"/>
          <w:i/>
          <w:color w:val="000000" w:themeColor="text1"/>
          <w:sz w:val="20"/>
          <w:szCs w:val="20"/>
        </w:rPr>
        <w:t>Thornhill</w:t>
      </w:r>
      <w:proofErr w:type="spellEnd"/>
      <w:r w:rsidRPr="001204ED">
        <w:rPr>
          <w:rFonts w:ascii="Verdana" w:eastAsia="Times New Roman" w:hAnsi="Verdana" w:cs="Times New Roman"/>
          <w:i/>
          <w:color w:val="000000" w:themeColor="text1"/>
          <w:sz w:val="20"/>
          <w:szCs w:val="20"/>
        </w:rPr>
        <w:t xml:space="preserve"> and </w:t>
      </w:r>
      <w:proofErr w:type="spellStart"/>
      <w:r w:rsidRPr="001204ED">
        <w:rPr>
          <w:rFonts w:ascii="Verdana" w:eastAsia="Times New Roman" w:hAnsi="Verdana" w:cs="Times New Roman"/>
          <w:i/>
          <w:color w:val="000000" w:themeColor="text1"/>
          <w:sz w:val="20"/>
          <w:szCs w:val="20"/>
        </w:rPr>
        <w:t>Gangestad</w:t>
      </w:r>
      <w:proofErr w:type="spellEnd"/>
      <w:r w:rsidRPr="001204ED">
        <w:rPr>
          <w:rFonts w:ascii="Verdana" w:eastAsia="Times New Roman" w:hAnsi="Verdana" w:cs="Times New Roman"/>
          <w:i/>
          <w:color w:val="000000" w:themeColor="text1"/>
          <w:sz w:val="20"/>
          <w:szCs w:val="20"/>
        </w:rPr>
        <w:t xml:space="preserve"> 1996). Men generally prefer women with .7 hip-to-waist ratios, small jaws, plush lips, large eyes, and firm, symmetrical breasts. Women, on the other hand, generally have been shown to prefer broad foreheads, large jaws, strong chins, above average upper-body musculature, and a .9 hip-to-waist ratio (Cowley 1996).</w:t>
      </w:r>
    </w:p>
    <w:p w:rsidR="00FD625B" w:rsidRPr="00597FD4" w:rsidRDefault="00FD625B" w:rsidP="00E62B0D">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There are a </w:t>
      </w:r>
      <w:hyperlink r:id="rId416" w:anchor="Sexual_dimorphism_in_humans" w:history="1">
        <w:r w:rsidRPr="00597FD4">
          <w:rPr>
            <w:rFonts w:ascii="Verdana" w:eastAsia="Times New Roman" w:hAnsi="Verdana" w:cs="Times New Roman"/>
            <w:color w:val="000000" w:themeColor="text1"/>
            <w:sz w:val="20"/>
            <w:szCs w:val="20"/>
          </w:rPr>
          <w:t>many other</w:t>
        </w:r>
      </w:hyperlink>
      <w:r w:rsidRPr="00597FD4">
        <w:rPr>
          <w:rFonts w:ascii="Verdana" w:eastAsia="Times New Roman" w:hAnsi="Verdana" w:cs="Times New Roman"/>
          <w:color w:val="000000" w:themeColor="text1"/>
          <w:sz w:val="20"/>
          <w:szCs w:val="20"/>
        </w:rPr>
        <w:t>, less obvious differences of metabolism, subcutaneous fat, and antibodies, which do not settle the debate either way. One of the most hopeful findings in recent years is that men and women may have </w:t>
      </w:r>
      <w:hyperlink r:id="rId417" w:history="1">
        <w:r w:rsidRPr="00597FD4">
          <w:rPr>
            <w:rFonts w:ascii="Verdana" w:eastAsia="Times New Roman" w:hAnsi="Verdana" w:cs="Times New Roman"/>
            <w:color w:val="000000" w:themeColor="text1"/>
            <w:sz w:val="20"/>
            <w:szCs w:val="20"/>
          </w:rPr>
          <w:t>selected one another for intelligence</w:t>
        </w:r>
      </w:hyperlink>
      <w:r w:rsidRPr="00597FD4">
        <w:rPr>
          <w:rFonts w:ascii="Verdana" w:eastAsia="Times New Roman" w:hAnsi="Verdana" w:cs="Times New Roman"/>
          <w:color w:val="000000" w:themeColor="text1"/>
          <w:sz w:val="20"/>
          <w:szCs w:val="20"/>
        </w:rPr>
        <w:t xml:space="preserve">. Our large brains require a great deal of nutrition to maintain, </w:t>
      </w:r>
      <w:r w:rsidRPr="00597FD4">
        <w:rPr>
          <w:rFonts w:ascii="Verdana" w:eastAsia="Times New Roman" w:hAnsi="Verdana" w:cs="Times New Roman"/>
          <w:color w:val="000000" w:themeColor="text1"/>
          <w:sz w:val="20"/>
          <w:szCs w:val="20"/>
        </w:rPr>
        <w:lastRenderedPageBreak/>
        <w:t>and can sometimes get us into as much trouble as they keep us out of.</w:t>
      </w:r>
    </w:p>
    <w:p w:rsidR="00FD625B" w:rsidRPr="00597FD4" w:rsidRDefault="00ED70D1" w:rsidP="00E62B0D">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51" style="width:421.2pt;height:1.5pt" o:hrpct="900" o:hralign="center" o:hrstd="t" o:hr="t" fillcolor="#a0a0a0" stroked="f"/>
        </w:pict>
      </w:r>
    </w:p>
    <w:p w:rsidR="00FD625B" w:rsidRPr="00597FD4" w:rsidRDefault="00FD625B" w:rsidP="00E62B0D">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b/>
          <w:bCs/>
          <w:color w:val="000000" w:themeColor="text1"/>
          <w:sz w:val="20"/>
          <w:szCs w:val="20"/>
        </w:rPr>
        <w:t>Further Reading:</w:t>
      </w:r>
    </w:p>
    <w:p w:rsidR="00FD625B" w:rsidRPr="00597FD4" w:rsidRDefault="00FD625B" w:rsidP="00E62B0D">
      <w:pPr>
        <w:numPr>
          <w:ilvl w:val="0"/>
          <w:numId w:val="7"/>
        </w:num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Theories on the </w:t>
      </w:r>
      <w:hyperlink r:id="rId418" w:history="1">
        <w:r w:rsidRPr="00597FD4">
          <w:rPr>
            <w:rFonts w:ascii="Verdana" w:eastAsia="Times New Roman" w:hAnsi="Verdana" w:cs="Times New Roman"/>
            <w:color w:val="000000" w:themeColor="text1"/>
            <w:sz w:val="20"/>
            <w:szCs w:val="20"/>
          </w:rPr>
          <w:t>Evolution of Sexual Behavior</w:t>
        </w:r>
      </w:hyperlink>
      <w:r w:rsidRPr="00597FD4">
        <w:rPr>
          <w:rFonts w:ascii="Verdana" w:eastAsia="Times New Roman" w:hAnsi="Verdana" w:cs="Times New Roman"/>
          <w:color w:val="000000" w:themeColor="text1"/>
          <w:sz w:val="20"/>
          <w:szCs w:val="20"/>
        </w:rPr>
        <w:t>.</w:t>
      </w:r>
    </w:p>
    <w:p w:rsidR="00FD625B" w:rsidRPr="00597FD4" w:rsidRDefault="00FD625B" w:rsidP="00E62B0D">
      <w:pPr>
        <w:numPr>
          <w:ilvl w:val="0"/>
          <w:numId w:val="7"/>
        </w:num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Examples of </w:t>
      </w:r>
      <w:hyperlink r:id="rId419" w:history="1">
        <w:r w:rsidRPr="00597FD4">
          <w:rPr>
            <w:rFonts w:ascii="Verdana" w:eastAsia="Times New Roman" w:hAnsi="Verdana" w:cs="Times New Roman"/>
            <w:color w:val="000000" w:themeColor="text1"/>
            <w:sz w:val="20"/>
            <w:szCs w:val="20"/>
          </w:rPr>
          <w:t>Sexual Selection</w:t>
        </w:r>
      </w:hyperlink>
      <w:r w:rsidRPr="00597FD4">
        <w:rPr>
          <w:rFonts w:ascii="Verdana" w:eastAsia="Times New Roman" w:hAnsi="Verdana" w:cs="Times New Roman"/>
          <w:color w:val="000000" w:themeColor="text1"/>
          <w:sz w:val="20"/>
          <w:szCs w:val="20"/>
        </w:rPr>
        <w:t> in nature.</w:t>
      </w:r>
    </w:p>
    <w:p w:rsidR="00FD625B" w:rsidRPr="00597FD4" w:rsidRDefault="00FD625B" w:rsidP="00E62B0D">
      <w:pPr>
        <w:numPr>
          <w:ilvl w:val="0"/>
          <w:numId w:val="7"/>
        </w:num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Aphids switch between sexual and asexual reproduction </w:t>
      </w:r>
      <w:hyperlink r:id="rId420" w:anchor="Reproduction" w:history="1">
        <w:r w:rsidRPr="00597FD4">
          <w:rPr>
            <w:rFonts w:ascii="Verdana" w:eastAsia="Times New Roman" w:hAnsi="Verdana" w:cs="Times New Roman"/>
            <w:color w:val="000000" w:themeColor="text1"/>
            <w:sz w:val="20"/>
            <w:szCs w:val="20"/>
          </w:rPr>
          <w:t>depending on the season</w:t>
        </w:r>
      </w:hyperlink>
      <w:r w:rsidRPr="00597FD4">
        <w:rPr>
          <w:rFonts w:ascii="Verdana" w:eastAsia="Times New Roman" w:hAnsi="Verdana" w:cs="Times New Roman"/>
          <w:color w:val="000000" w:themeColor="text1"/>
          <w:sz w:val="20"/>
          <w:szCs w:val="20"/>
        </w:rPr>
        <w:t> and food supplies. Aphids produced through sexual reproduction have wings in order to help them migrate to other locations where food might be more abundant.</w:t>
      </w:r>
    </w:p>
    <w:p w:rsidR="00FD625B" w:rsidRPr="007404E8" w:rsidRDefault="00FD625B" w:rsidP="007404E8">
      <w:pPr>
        <w:rPr>
          <w:color w:val="000000" w:themeColor="text1"/>
        </w:rPr>
      </w:pPr>
      <w:r w:rsidRPr="007404E8">
        <w:rPr>
          <w:color w:val="000000" w:themeColor="text1"/>
        </w:rPr>
        <w:br w:type="page"/>
      </w:r>
    </w:p>
    <w:p w:rsidR="00FD625B" w:rsidRPr="007404E8" w:rsidRDefault="00FD625B" w:rsidP="009627CA">
      <w:pPr>
        <w:pStyle w:val="Heading2"/>
      </w:pPr>
      <w:bookmarkStart w:id="77" w:name="_Toc323331808"/>
      <w:bookmarkStart w:id="78" w:name="_Toc323652989"/>
      <w:r w:rsidRPr="00C91FBA">
        <w:lastRenderedPageBreak/>
        <w:t>The Top 10 Human Genes</w:t>
      </w:r>
      <w:bookmarkEnd w:id="77"/>
      <w:bookmarkEnd w:id="78"/>
    </w:p>
    <w:p w:rsidR="00FD625B" w:rsidRPr="007404E8"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Posted on 13th May 2008</w:t>
      </w:r>
      <w:r w:rsidR="00C91FBA" w:rsidRPr="007404E8">
        <w:rPr>
          <w:rFonts w:ascii="Verdana" w:hAnsi="Verdana"/>
          <w:color w:val="000000" w:themeColor="text1"/>
          <w:sz w:val="15"/>
          <w:szCs w:val="15"/>
        </w:rPr>
        <w:t xml:space="preserve"> </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As the purposes for various genes are identified on a weekly basis in the news, this list will be obsolete in a few months, but I wanted to post this. There aren’t enough plain-English reviews of human genes out there. I apologize if I </w:t>
      </w:r>
      <w:proofErr w:type="spellStart"/>
      <w:r w:rsidRPr="00597FD4">
        <w:rPr>
          <w:rFonts w:ascii="Verdana" w:hAnsi="Verdana"/>
          <w:color w:val="000000" w:themeColor="text1"/>
          <w:sz w:val="20"/>
          <w:szCs w:val="20"/>
        </w:rPr>
        <w:t>bullox</w:t>
      </w:r>
      <w:proofErr w:type="spellEnd"/>
      <w:r w:rsidRPr="00597FD4">
        <w:rPr>
          <w:rFonts w:ascii="Verdana" w:hAnsi="Verdana"/>
          <w:color w:val="000000" w:themeColor="text1"/>
          <w:sz w:val="20"/>
          <w:szCs w:val="20"/>
        </w:rPr>
        <w:t xml:space="preserve"> up something. My </w:t>
      </w:r>
      <w:proofErr w:type="gramStart"/>
      <w:r w:rsidRPr="00597FD4">
        <w:rPr>
          <w:rFonts w:ascii="Verdana" w:hAnsi="Verdana"/>
          <w:color w:val="000000" w:themeColor="text1"/>
          <w:sz w:val="20"/>
          <w:szCs w:val="20"/>
        </w:rPr>
        <w:t>criteria was</w:t>
      </w:r>
      <w:proofErr w:type="gramEnd"/>
      <w:r w:rsidRPr="00597FD4">
        <w:rPr>
          <w:rFonts w:ascii="Verdana" w:hAnsi="Verdana"/>
          <w:color w:val="000000" w:themeColor="text1"/>
          <w:sz w:val="20"/>
          <w:szCs w:val="20"/>
        </w:rPr>
        <w:t xml:space="preserve"> based on the importance of the gene to human beings specifically, novelty, and how well we know the gene does what we think it does.</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Click the links for any of the genes listed to learn about</w:t>
      </w:r>
      <w:r w:rsidRPr="00597FD4">
        <w:rPr>
          <w:rStyle w:val="apple-converted-space"/>
          <w:rFonts w:ascii="Verdana" w:hAnsi="Verdana"/>
          <w:color w:val="000000" w:themeColor="text1"/>
          <w:sz w:val="20"/>
          <w:szCs w:val="20"/>
        </w:rPr>
        <w:t> </w:t>
      </w:r>
      <w:r w:rsidRPr="00597FD4">
        <w:rPr>
          <w:rFonts w:ascii="Verdana" w:hAnsi="Verdana"/>
          <w:i/>
          <w:iCs/>
          <w:color w:val="000000" w:themeColor="text1"/>
          <w:sz w:val="20"/>
          <w:szCs w:val="20"/>
        </w:rPr>
        <w:t>how</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the gene appears to work:</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t>1.</w:t>
      </w:r>
      <w:r w:rsidRPr="00597FD4">
        <w:rPr>
          <w:rStyle w:val="apple-converted-space"/>
          <w:rFonts w:ascii="Verdana" w:hAnsi="Verdana"/>
          <w:b/>
          <w:bCs/>
          <w:color w:val="000000" w:themeColor="text1"/>
          <w:sz w:val="20"/>
          <w:szCs w:val="20"/>
        </w:rPr>
        <w:t> </w:t>
      </w:r>
      <w:r w:rsidRPr="00597FD4">
        <w:rPr>
          <w:rFonts w:ascii="Verdana" w:hAnsi="Verdana"/>
          <w:b/>
          <w:sz w:val="20"/>
          <w:szCs w:val="20"/>
        </w:rPr>
        <w:t>FOXP2</w:t>
      </w:r>
      <w:r w:rsidRPr="00597FD4">
        <w:rPr>
          <w:rFonts w:ascii="Verdana" w:hAnsi="Verdana"/>
          <w:b/>
          <w:bCs/>
          <w:color w:val="000000" w:themeColor="text1"/>
          <w:sz w:val="20"/>
          <w:szCs w:val="20"/>
        </w:rPr>
        <w:t>:</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This gene may be the most important of all in separating the humans from other primates. FOXP2 is crucial to our ability to</w:t>
      </w:r>
      <w:r w:rsidRPr="00597FD4">
        <w:rPr>
          <w:rStyle w:val="apple-converted-space"/>
          <w:rFonts w:ascii="Verdana" w:hAnsi="Verdana"/>
          <w:color w:val="000000" w:themeColor="text1"/>
          <w:sz w:val="20"/>
          <w:szCs w:val="20"/>
        </w:rPr>
        <w:t> </w:t>
      </w:r>
      <w:r w:rsidRPr="00597FD4">
        <w:rPr>
          <w:rFonts w:ascii="Verdana" w:hAnsi="Verdana"/>
          <w:i/>
          <w:iCs/>
          <w:color w:val="000000" w:themeColor="text1"/>
          <w:sz w:val="20"/>
          <w:szCs w:val="20"/>
        </w:rPr>
        <w:t>talk</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to the elaborate degree we humans are able. A British family with an abnormal copy of FOXP2 has “immobility of the lips, tongue, and mouth, which makes their speech garbled.”</w:t>
      </w:r>
    </w:p>
    <w:p w:rsidR="00FD625B" w:rsidRDefault="00FD625B"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t>2.</w:t>
      </w:r>
      <w:r w:rsidRPr="00597FD4">
        <w:rPr>
          <w:rStyle w:val="apple-converted-space"/>
          <w:rFonts w:ascii="Verdana" w:hAnsi="Verdana"/>
          <w:b/>
          <w:bCs/>
          <w:color w:val="000000" w:themeColor="text1"/>
          <w:sz w:val="20"/>
          <w:szCs w:val="20"/>
        </w:rPr>
        <w:t> </w:t>
      </w:r>
      <w:r w:rsidRPr="00597FD4">
        <w:rPr>
          <w:rFonts w:ascii="Verdana" w:hAnsi="Verdana"/>
          <w:b/>
          <w:sz w:val="20"/>
          <w:szCs w:val="20"/>
        </w:rPr>
        <w:t>OT</w:t>
      </w:r>
      <w:r w:rsidRPr="00597FD4">
        <w:rPr>
          <w:rFonts w:ascii="Verdana" w:hAnsi="Verdana"/>
          <w:b/>
          <w:bCs/>
          <w:color w:val="000000" w:themeColor="text1"/>
          <w:sz w:val="20"/>
          <w:szCs w:val="20"/>
        </w:rPr>
        <w:t>:</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 xml:space="preserve">The oxytocin gene is what makes </w:t>
      </w:r>
      <w:proofErr w:type="gramStart"/>
      <w:r w:rsidRPr="00597FD4">
        <w:rPr>
          <w:rFonts w:ascii="Verdana" w:hAnsi="Verdana"/>
          <w:color w:val="000000" w:themeColor="text1"/>
          <w:sz w:val="20"/>
          <w:szCs w:val="20"/>
        </w:rPr>
        <w:t>mothers</w:t>
      </w:r>
      <w:proofErr w:type="gramEnd"/>
      <w:r w:rsidRPr="00597FD4">
        <w:rPr>
          <w:rFonts w:ascii="Verdana" w:hAnsi="Verdana"/>
          <w:color w:val="000000" w:themeColor="text1"/>
          <w:sz w:val="20"/>
          <w:szCs w:val="20"/>
        </w:rPr>
        <w:t xml:space="preserve"> motherly, lovers snuggly, and </w:t>
      </w:r>
      <w:proofErr w:type="spellStart"/>
      <w:r w:rsidRPr="00597FD4">
        <w:rPr>
          <w:rFonts w:ascii="Verdana" w:hAnsi="Verdana"/>
          <w:color w:val="000000" w:themeColor="text1"/>
          <w:sz w:val="20"/>
          <w:szCs w:val="20"/>
        </w:rPr>
        <w:t>housepets</w:t>
      </w:r>
      <w:proofErr w:type="spellEnd"/>
      <w:r w:rsidRPr="00597FD4">
        <w:rPr>
          <w:rFonts w:ascii="Verdana" w:hAnsi="Verdana"/>
          <w:color w:val="000000" w:themeColor="text1"/>
          <w:sz w:val="20"/>
          <w:szCs w:val="20"/>
        </w:rPr>
        <w:t xml:space="preserve"> cuddly. It’s a chemical reward our bodies give us for forming social bonds with one another through physical contact.</w:t>
      </w:r>
    </w:p>
    <w:p w:rsidR="001204ED" w:rsidRPr="00597FD4" w:rsidRDefault="001204ED"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t>3.</w:t>
      </w:r>
      <w:r w:rsidRPr="00597FD4">
        <w:rPr>
          <w:rStyle w:val="apple-converted-space"/>
          <w:rFonts w:ascii="Verdana" w:hAnsi="Verdana"/>
          <w:b/>
          <w:bCs/>
          <w:color w:val="000000" w:themeColor="text1"/>
          <w:sz w:val="20"/>
          <w:szCs w:val="20"/>
        </w:rPr>
        <w:t> </w:t>
      </w:r>
      <w:r w:rsidRPr="00597FD4">
        <w:rPr>
          <w:rFonts w:ascii="Verdana" w:hAnsi="Verdana"/>
          <w:b/>
          <w:sz w:val="20"/>
          <w:szCs w:val="20"/>
        </w:rPr>
        <w:t>AVPR1a</w:t>
      </w:r>
      <w:r w:rsidRPr="00597FD4">
        <w:rPr>
          <w:rFonts w:ascii="Verdana" w:hAnsi="Verdana"/>
          <w:b/>
          <w:bCs/>
          <w:color w:val="000000" w:themeColor="text1"/>
          <w:sz w:val="20"/>
          <w:szCs w:val="20"/>
        </w:rPr>
        <w:t>:</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One of</w:t>
      </w:r>
      <w:r w:rsidRPr="00597FD4">
        <w:rPr>
          <w:rStyle w:val="apple-converted-space"/>
          <w:rFonts w:ascii="Verdana" w:hAnsi="Verdana"/>
          <w:color w:val="000000" w:themeColor="text1"/>
          <w:sz w:val="20"/>
          <w:szCs w:val="20"/>
        </w:rPr>
        <w:t> </w:t>
      </w:r>
      <w:r w:rsidRPr="00597FD4">
        <w:rPr>
          <w:rFonts w:ascii="Verdana" w:hAnsi="Verdana"/>
          <w:i/>
          <w:iCs/>
          <w:color w:val="000000" w:themeColor="text1"/>
          <w:sz w:val="20"/>
          <w:szCs w:val="20"/>
        </w:rPr>
        <w:t xml:space="preserve">Homo </w:t>
      </w:r>
      <w:proofErr w:type="gramStart"/>
      <w:r w:rsidRPr="00597FD4">
        <w:rPr>
          <w:rFonts w:ascii="Verdana" w:hAnsi="Verdana"/>
          <w:i/>
          <w:iCs/>
          <w:color w:val="000000" w:themeColor="text1"/>
          <w:sz w:val="20"/>
          <w:szCs w:val="20"/>
        </w:rPr>
        <w:t>Sapiens</w:t>
      </w:r>
      <w:proofErr w:type="gramEnd"/>
      <w:r w:rsidRPr="00597FD4">
        <w:rPr>
          <w:rFonts w:ascii="Verdana" w:hAnsi="Verdana"/>
          <w:i/>
          <w:iCs/>
          <w:color w:val="000000" w:themeColor="text1"/>
          <w:sz w:val="20"/>
          <w:szCs w:val="20"/>
        </w:rPr>
        <w:t>’</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strongest adaptations for survival is our social-bonding, our willingness to sacrifice our own well-being for the community and work together for common goals. A variant of AVPR1a appears to have a strong influence on this behavior. Nicknamed the “altruism gene,” it is also found in other species that exhibit strong social bonds. (Another variation of this same gene leads to</w:t>
      </w:r>
      <w:r w:rsidRPr="00597FD4">
        <w:rPr>
          <w:rStyle w:val="apple-converted-space"/>
          <w:rFonts w:ascii="Verdana" w:hAnsi="Verdana"/>
          <w:color w:val="000000" w:themeColor="text1"/>
          <w:sz w:val="20"/>
          <w:szCs w:val="20"/>
        </w:rPr>
        <w:t> </w:t>
      </w:r>
      <w:hyperlink r:id="rId421" w:history="1">
        <w:r w:rsidRPr="00594006">
          <w:rPr>
            <w:rStyle w:val="Hyperlink"/>
            <w:color w:val="000000" w:themeColor="text1"/>
            <w:sz w:val="20"/>
            <w:szCs w:val="20"/>
            <w:u w:val="none"/>
          </w:rPr>
          <w:t>ruthless behavior</w:t>
        </w:r>
      </w:hyperlink>
      <w:r w:rsidRPr="00597FD4">
        <w:rPr>
          <w:rFonts w:ascii="Verdana" w:hAnsi="Verdana"/>
          <w:color w:val="000000" w:themeColor="text1"/>
          <w:sz w:val="20"/>
          <w:szCs w:val="20"/>
        </w:rPr>
        <w:t>, earning it a “ruthless gene” nickname.)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732"/>
      </w:tblGrid>
      <w:tr w:rsidR="00FD625B" w:rsidRPr="00597FD4" w:rsidTr="00FD625B">
        <w:trPr>
          <w:tblCellSpacing w:w="0" w:type="dxa"/>
          <w:jc w:val="center"/>
        </w:trPr>
        <w:tc>
          <w:tcPr>
            <w:tcW w:w="0" w:type="auto"/>
            <w:noWrap/>
            <w:vAlign w:val="center"/>
            <w:hideMark/>
          </w:tcPr>
          <w:p w:rsidR="00FD625B" w:rsidRPr="00597FD4" w:rsidRDefault="00FD625B" w:rsidP="001204ED">
            <w:pPr>
              <w:spacing w:line="240" w:lineRule="auto"/>
              <w:jc w:val="center"/>
              <w:rPr>
                <w:color w:val="000000" w:themeColor="text1"/>
                <w:sz w:val="20"/>
                <w:szCs w:val="20"/>
              </w:rPr>
            </w:pPr>
            <w:r w:rsidRPr="00597FD4">
              <w:rPr>
                <w:color w:val="000000" w:themeColor="text1"/>
                <w:sz w:val="20"/>
                <w:szCs w:val="20"/>
              </w:rPr>
              <w:lastRenderedPageBreak/>
              <w:br/>
            </w:r>
            <w:r w:rsidRPr="00597FD4">
              <w:rPr>
                <w:noProof/>
                <w:color w:val="000000" w:themeColor="text1"/>
                <w:sz w:val="20"/>
                <w:szCs w:val="20"/>
              </w:rPr>
              <w:drawing>
                <wp:inline distT="0" distB="0" distL="0" distR="0" wp14:anchorId="6354C142" wp14:editId="4586E6CE">
                  <wp:extent cx="3449728" cy="2768406"/>
                  <wp:effectExtent l="0" t="0" r="0" b="0"/>
                  <wp:docPr id="228" name="Picture 228" descr="Oxytocin">
                    <a:hlinkClick xmlns:a="http://schemas.openxmlformats.org/drawingml/2006/main" r:id="rId4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Oxytocin">
                            <a:hlinkClick r:id="rId422"/>
                          </pic:cNvPr>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460373" cy="2776948"/>
                          </a:xfrm>
                          <a:prstGeom prst="rect">
                            <a:avLst/>
                          </a:prstGeom>
                          <a:noFill/>
                          <a:ln>
                            <a:noFill/>
                          </a:ln>
                        </pic:spPr>
                      </pic:pic>
                    </a:graphicData>
                  </a:graphic>
                </wp:inline>
              </w:drawing>
            </w:r>
            <w:r w:rsidRPr="00597FD4">
              <w:rPr>
                <w:color w:val="000000" w:themeColor="text1"/>
                <w:sz w:val="20"/>
                <w:szCs w:val="20"/>
              </w:rPr>
              <w:br/>
            </w:r>
            <w:r w:rsidRPr="00597FD4">
              <w:rPr>
                <w:b/>
                <w:bCs/>
                <w:color w:val="000000" w:themeColor="text1"/>
                <w:sz w:val="20"/>
                <w:szCs w:val="20"/>
              </w:rPr>
              <w:t>Oxytocin</w:t>
            </w:r>
            <w:r w:rsidRPr="00597FD4">
              <w:rPr>
                <w:color w:val="000000" w:themeColor="text1"/>
                <w:sz w:val="20"/>
                <w:szCs w:val="20"/>
              </w:rPr>
              <w:br/>
              <w:t>Image by</w:t>
            </w:r>
            <w:r w:rsidRPr="00597FD4">
              <w:rPr>
                <w:rStyle w:val="apple-converted-space"/>
                <w:color w:val="000000" w:themeColor="text1"/>
                <w:sz w:val="20"/>
                <w:szCs w:val="20"/>
              </w:rPr>
              <w:t> </w:t>
            </w:r>
            <w:proofErr w:type="spellStart"/>
            <w:r w:rsidR="00ED70D1">
              <w:fldChar w:fldCharType="begin"/>
            </w:r>
            <w:r w:rsidR="00ED70D1">
              <w:instrText xml:space="preserve"> HYPERLINK "http://en.wikipedia.org/wiki/Image:Oxytocin3d.png" </w:instrText>
            </w:r>
            <w:r w:rsidR="00ED70D1">
              <w:fldChar w:fldCharType="separate"/>
            </w:r>
            <w:r w:rsidRPr="00594006">
              <w:rPr>
                <w:rStyle w:val="Hyperlink"/>
                <w:color w:val="000000" w:themeColor="text1"/>
                <w:sz w:val="20"/>
                <w:szCs w:val="20"/>
                <w:u w:val="none"/>
              </w:rPr>
              <w:t>Fvasconcellos</w:t>
            </w:r>
            <w:proofErr w:type="spellEnd"/>
            <w:r w:rsidR="00ED70D1">
              <w:rPr>
                <w:rStyle w:val="Hyperlink"/>
                <w:color w:val="000000" w:themeColor="text1"/>
                <w:sz w:val="20"/>
                <w:szCs w:val="20"/>
                <w:u w:val="none"/>
              </w:rPr>
              <w:fldChar w:fldCharType="end"/>
            </w:r>
          </w:p>
        </w:tc>
      </w:tr>
    </w:tbl>
    <w:p w:rsidR="00FD625B" w:rsidRPr="00597FD4" w:rsidRDefault="00FD625B" w:rsidP="001204ED">
      <w:pPr>
        <w:pStyle w:val="NormalWeb"/>
        <w:jc w:val="both"/>
        <w:rPr>
          <w:rFonts w:ascii="Verdana" w:hAnsi="Verdana"/>
          <w:color w:val="000000" w:themeColor="text1"/>
          <w:sz w:val="20"/>
          <w:szCs w:val="20"/>
        </w:rPr>
      </w:pPr>
    </w:p>
    <w:tbl>
      <w:tblPr>
        <w:tblpPr w:leftFromText="45" w:rightFromText="45" w:vertAnchor="text"/>
        <w:tblW w:w="0" w:type="dxa"/>
        <w:tblCellSpacing w:w="0" w:type="dxa"/>
        <w:tblCellMar>
          <w:top w:w="75" w:type="dxa"/>
          <w:left w:w="75" w:type="dxa"/>
          <w:bottom w:w="75" w:type="dxa"/>
          <w:right w:w="75" w:type="dxa"/>
        </w:tblCellMar>
        <w:tblLook w:val="04A0" w:firstRow="1" w:lastRow="0" w:firstColumn="1" w:lastColumn="0" w:noHBand="0" w:noVBand="1"/>
      </w:tblPr>
      <w:tblGrid>
        <w:gridCol w:w="2280"/>
      </w:tblGrid>
      <w:tr w:rsidR="00FD625B" w:rsidRPr="00597FD4" w:rsidTr="00FD625B">
        <w:trPr>
          <w:tblCellSpacing w:w="0" w:type="dxa"/>
        </w:trPr>
        <w:tc>
          <w:tcPr>
            <w:tcW w:w="0" w:type="auto"/>
            <w:noWrap/>
            <w:vAlign w:val="center"/>
            <w:hideMark/>
          </w:tcPr>
          <w:p w:rsidR="00FD625B" w:rsidRPr="00597FD4" w:rsidRDefault="00FD625B" w:rsidP="001204ED">
            <w:pPr>
              <w:spacing w:line="240" w:lineRule="auto"/>
              <w:jc w:val="both"/>
              <w:rPr>
                <w:color w:val="000000" w:themeColor="text1"/>
                <w:sz w:val="20"/>
                <w:szCs w:val="20"/>
              </w:rPr>
            </w:pPr>
            <w:r w:rsidRPr="00597FD4">
              <w:rPr>
                <w:color w:val="000000" w:themeColor="text1"/>
                <w:sz w:val="20"/>
                <w:szCs w:val="20"/>
              </w:rPr>
              <w:br/>
            </w:r>
            <w:r w:rsidRPr="00597FD4">
              <w:rPr>
                <w:noProof/>
                <w:color w:val="000000" w:themeColor="text1"/>
                <w:sz w:val="20"/>
                <w:szCs w:val="20"/>
              </w:rPr>
              <w:drawing>
                <wp:inline distT="0" distB="0" distL="0" distR="0" wp14:anchorId="389763AD" wp14:editId="22D7BBBE">
                  <wp:extent cx="1343629" cy="1323474"/>
                  <wp:effectExtent l="0" t="0" r="9525" b="0"/>
                  <wp:docPr id="227" name="Picture 227" descr="Mars">
                    <a:hlinkClick xmlns:a="http://schemas.openxmlformats.org/drawingml/2006/main" r:id="rId4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Mars">
                            <a:hlinkClick r:id="rId424"/>
                          </pic:cNvPr>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346464" cy="1326266"/>
                          </a:xfrm>
                          <a:prstGeom prst="rect">
                            <a:avLst/>
                          </a:prstGeom>
                          <a:noFill/>
                          <a:ln>
                            <a:noFill/>
                          </a:ln>
                        </pic:spPr>
                      </pic:pic>
                    </a:graphicData>
                  </a:graphic>
                </wp:inline>
              </w:drawing>
            </w:r>
          </w:p>
        </w:tc>
      </w:tr>
    </w:tbl>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t>4.</w:t>
      </w:r>
      <w:r w:rsidRPr="00597FD4">
        <w:rPr>
          <w:rStyle w:val="apple-converted-space"/>
          <w:rFonts w:ascii="Verdana" w:hAnsi="Verdana"/>
          <w:b/>
          <w:bCs/>
          <w:color w:val="000000" w:themeColor="text1"/>
          <w:sz w:val="20"/>
          <w:szCs w:val="20"/>
        </w:rPr>
        <w:t> </w:t>
      </w:r>
      <w:r w:rsidRPr="00597FD4">
        <w:rPr>
          <w:rFonts w:ascii="Verdana" w:hAnsi="Verdana"/>
          <w:b/>
          <w:sz w:val="20"/>
          <w:szCs w:val="20"/>
        </w:rPr>
        <w:t>SRY</w:t>
      </w:r>
      <w:r w:rsidRPr="00597FD4">
        <w:rPr>
          <w:rFonts w:ascii="Verdana" w:hAnsi="Verdana"/>
          <w:b/>
          <w:bCs/>
          <w:color w:val="000000" w:themeColor="text1"/>
          <w:sz w:val="20"/>
          <w:szCs w:val="20"/>
        </w:rPr>
        <w:t>:</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Carried on the</w:t>
      </w:r>
      <w:r w:rsidRPr="00597FD4">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"http://www.nature.com/nature/focus/ychromosome/" </w:instrText>
      </w:r>
      <w:r w:rsidR="00ED70D1">
        <w:fldChar w:fldCharType="separate"/>
      </w:r>
      <w:r w:rsidRPr="00594006">
        <w:rPr>
          <w:rStyle w:val="Hyperlink"/>
          <w:color w:val="000000" w:themeColor="text1"/>
          <w:sz w:val="20"/>
          <w:szCs w:val="20"/>
          <w:u w:val="none"/>
        </w:rPr>
        <w:t>The</w:t>
      </w:r>
      <w:proofErr w:type="spellEnd"/>
      <w:r w:rsidRPr="00594006">
        <w:rPr>
          <w:rStyle w:val="Hyperlink"/>
          <w:color w:val="000000" w:themeColor="text1"/>
          <w:sz w:val="20"/>
          <w:szCs w:val="20"/>
          <w:u w:val="none"/>
        </w:rPr>
        <w:t xml:space="preserve"> Y </w:t>
      </w:r>
      <w:proofErr w:type="gramStart"/>
      <w:r w:rsidRPr="00594006">
        <w:rPr>
          <w:rStyle w:val="Hyperlink"/>
          <w:color w:val="000000" w:themeColor="text1"/>
          <w:sz w:val="20"/>
          <w:szCs w:val="20"/>
          <w:u w:val="none"/>
        </w:rPr>
        <w:t>Chromosome</w:t>
      </w:r>
      <w:proofErr w:type="gramEnd"/>
      <w:r w:rsidR="00ED70D1">
        <w:rPr>
          <w:rStyle w:val="Hyperlink"/>
          <w:color w:val="000000" w:themeColor="text1"/>
          <w:sz w:val="20"/>
          <w:szCs w:val="20"/>
          <w:u w:val="none"/>
        </w:rPr>
        <w:fldChar w:fldCharType="end"/>
      </w:r>
      <w:r w:rsidRPr="00597FD4">
        <w:rPr>
          <w:rFonts w:ascii="Verdana" w:hAnsi="Verdana"/>
          <w:color w:val="000000" w:themeColor="text1"/>
          <w:sz w:val="20"/>
          <w:szCs w:val="20"/>
        </w:rPr>
        <w:t xml:space="preserve">(often considered a “genetic </w:t>
      </w:r>
      <w:proofErr w:type="spellStart"/>
      <w:r w:rsidRPr="00597FD4">
        <w:rPr>
          <w:rFonts w:ascii="Verdana" w:hAnsi="Verdana"/>
          <w:color w:val="000000" w:themeColor="text1"/>
          <w:sz w:val="20"/>
          <w:szCs w:val="20"/>
        </w:rPr>
        <w:t>deadzone</w:t>
      </w:r>
      <w:proofErr w:type="spellEnd"/>
      <w:r w:rsidRPr="00597FD4">
        <w:rPr>
          <w:rFonts w:ascii="Verdana" w:hAnsi="Verdana"/>
          <w:color w:val="000000" w:themeColor="text1"/>
          <w:sz w:val="20"/>
          <w:szCs w:val="20"/>
        </w:rPr>
        <w:t>”), this is the gene responsible for the masculinization process. Mammals lacking the SRY gene are female; therefore, men are the mutation. This gene is important for</w:t>
      </w:r>
      <w:r w:rsidRPr="00597FD4">
        <w:rPr>
          <w:rStyle w:val="apple-converted-space"/>
          <w:rFonts w:ascii="Verdana" w:hAnsi="Verdana"/>
          <w:color w:val="000000" w:themeColor="text1"/>
          <w:sz w:val="20"/>
          <w:szCs w:val="20"/>
        </w:rPr>
        <w:t> </w:t>
      </w:r>
      <w:r w:rsidRPr="00597FD4">
        <w:rPr>
          <w:rFonts w:ascii="Verdana" w:hAnsi="Verdana"/>
          <w:i/>
          <w:iCs/>
          <w:color w:val="000000" w:themeColor="text1"/>
          <w:sz w:val="20"/>
          <w:szCs w:val="20"/>
        </w:rPr>
        <w:t>sexual dimorphism</w:t>
      </w:r>
      <w:r w:rsidRPr="00597FD4">
        <w:rPr>
          <w:rFonts w:ascii="Verdana" w:hAnsi="Verdana"/>
          <w:color w:val="000000" w:themeColor="text1"/>
          <w:sz w:val="20"/>
          <w:szCs w:val="20"/>
        </w:rPr>
        <w:t>, as the evolutionary adaptation known as “sex” may allow species to diversify their genes and evolve more quickly.</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lastRenderedPageBreak/>
        <w:t> </w:t>
      </w:r>
      <w:r w:rsidRPr="00597FD4">
        <w:rPr>
          <w:rFonts w:ascii="Verdana" w:hAnsi="Verdana"/>
          <w:color w:val="000000" w:themeColor="text1"/>
          <w:sz w:val="20"/>
          <w:szCs w:val="20"/>
        </w:rPr>
        <w:br/>
      </w:r>
      <w:r w:rsidRPr="00597FD4">
        <w:rPr>
          <w:rFonts w:ascii="Verdana" w:hAnsi="Verdana"/>
          <w:b/>
          <w:bCs/>
          <w:color w:val="000000" w:themeColor="text1"/>
          <w:sz w:val="20"/>
          <w:szCs w:val="20"/>
        </w:rPr>
        <w:t>5.</w:t>
      </w:r>
      <w:r w:rsidRPr="00597FD4">
        <w:rPr>
          <w:rStyle w:val="apple-converted-space"/>
          <w:rFonts w:ascii="Verdana" w:hAnsi="Verdana"/>
          <w:b/>
          <w:bCs/>
          <w:color w:val="000000" w:themeColor="text1"/>
          <w:sz w:val="20"/>
          <w:szCs w:val="20"/>
        </w:rPr>
        <w:t> </w:t>
      </w:r>
      <w:r w:rsidRPr="00597FD4">
        <w:rPr>
          <w:rFonts w:ascii="Verdana" w:hAnsi="Verdana"/>
          <w:b/>
          <w:sz w:val="20"/>
          <w:szCs w:val="20"/>
        </w:rPr>
        <w:t>OPN1LW</w:t>
      </w:r>
      <w:r w:rsidRPr="00597FD4">
        <w:rPr>
          <w:rFonts w:ascii="Verdana" w:hAnsi="Verdana"/>
          <w:b/>
          <w:bCs/>
          <w:color w:val="000000" w:themeColor="text1"/>
          <w:sz w:val="20"/>
          <w:szCs w:val="20"/>
        </w:rPr>
        <w:t>:</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The Gene for Color Vision is found in the retina, and people with color blindness probably have a defective OPN1LW. The evolutionary importance of OPN1NW has downgraded the importance of olfactory genes (the genes for our sense of smell), which have been</w:t>
      </w:r>
      <w:r w:rsidR="00597FD4">
        <w:rPr>
          <w:rFonts w:ascii="Verdana" w:hAnsi="Verdana"/>
          <w:color w:val="000000" w:themeColor="text1"/>
          <w:sz w:val="20"/>
          <w:szCs w:val="20"/>
        </w:rPr>
        <w:t xml:space="preserve"> </w:t>
      </w:r>
      <w:hyperlink r:id="rId426" w:history="1">
        <w:r w:rsidRPr="00594006">
          <w:rPr>
            <w:rStyle w:val="Hyperlink"/>
            <w:color w:val="000000" w:themeColor="text1"/>
            <w:sz w:val="20"/>
            <w:szCs w:val="20"/>
            <w:u w:val="none"/>
          </w:rPr>
          <w:t>going dead in our recent evolutionary history</w:t>
        </w:r>
      </w:hyperlink>
      <w:r w:rsidRPr="00597FD4">
        <w:rPr>
          <w:rFonts w:ascii="Verdana" w:hAnsi="Verdana"/>
          <w:color w:val="000000" w:themeColor="text1"/>
          <w:sz w:val="20"/>
          <w:szCs w:val="20"/>
        </w:rPr>
        <w:t>, because smell is not as important for survival when you can see in color.</w:t>
      </w:r>
    </w:p>
    <w:tbl>
      <w:tblPr>
        <w:tblpPr w:leftFromText="45" w:rightFromText="45" w:vertAnchor="text" w:horzAnchor="page" w:tblpX="4414" w:tblpY="2415"/>
        <w:tblW w:w="3420" w:type="dxa"/>
        <w:tblCellSpacing w:w="0" w:type="dxa"/>
        <w:tblCellMar>
          <w:top w:w="75" w:type="dxa"/>
          <w:left w:w="75" w:type="dxa"/>
          <w:bottom w:w="75" w:type="dxa"/>
          <w:right w:w="75" w:type="dxa"/>
        </w:tblCellMar>
        <w:tblLook w:val="04A0" w:firstRow="1" w:lastRow="0" w:firstColumn="1" w:lastColumn="0" w:noHBand="0" w:noVBand="1"/>
      </w:tblPr>
      <w:tblGrid>
        <w:gridCol w:w="3420"/>
      </w:tblGrid>
      <w:tr w:rsidR="001204ED" w:rsidRPr="00597FD4" w:rsidTr="001204ED">
        <w:trPr>
          <w:tblCellSpacing w:w="0" w:type="dxa"/>
        </w:trPr>
        <w:tc>
          <w:tcPr>
            <w:tcW w:w="0" w:type="auto"/>
            <w:noWrap/>
            <w:vAlign w:val="center"/>
            <w:hideMark/>
          </w:tcPr>
          <w:p w:rsidR="001204ED" w:rsidRPr="00597FD4" w:rsidRDefault="001204ED" w:rsidP="001204ED">
            <w:pPr>
              <w:spacing w:line="240" w:lineRule="auto"/>
              <w:jc w:val="center"/>
              <w:rPr>
                <w:color w:val="000000" w:themeColor="text1"/>
                <w:sz w:val="20"/>
                <w:szCs w:val="20"/>
              </w:rPr>
            </w:pPr>
            <w:r w:rsidRPr="00597FD4">
              <w:rPr>
                <w:color w:val="000000" w:themeColor="text1"/>
                <w:sz w:val="20"/>
                <w:szCs w:val="20"/>
              </w:rPr>
              <w:br/>
            </w:r>
            <w:r w:rsidRPr="00597FD4">
              <w:rPr>
                <w:noProof/>
                <w:color w:val="000000" w:themeColor="text1"/>
                <w:sz w:val="20"/>
                <w:szCs w:val="20"/>
              </w:rPr>
              <w:drawing>
                <wp:inline distT="0" distB="0" distL="0" distR="0" wp14:anchorId="51A10560" wp14:editId="29580A6B">
                  <wp:extent cx="2069432" cy="2069432"/>
                  <wp:effectExtent l="0" t="0" r="7620" b="7620"/>
                  <wp:docPr id="226" name="Picture 226" descr="adult neural stem cells">
                    <a:hlinkClick xmlns:a="http://schemas.openxmlformats.org/drawingml/2006/main" r:id="rId4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adult neural stem cells">
                            <a:hlinkClick r:id="rId427"/>
                          </pic:cNvPr>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076175" cy="2076175"/>
                          </a:xfrm>
                          <a:prstGeom prst="rect">
                            <a:avLst/>
                          </a:prstGeom>
                          <a:noFill/>
                          <a:ln>
                            <a:noFill/>
                          </a:ln>
                        </pic:spPr>
                      </pic:pic>
                    </a:graphicData>
                  </a:graphic>
                </wp:inline>
              </w:drawing>
            </w:r>
            <w:r w:rsidRPr="00597FD4">
              <w:rPr>
                <w:color w:val="000000" w:themeColor="text1"/>
                <w:sz w:val="20"/>
                <w:szCs w:val="20"/>
              </w:rPr>
              <w:br/>
            </w:r>
            <w:r w:rsidRPr="00597FD4">
              <w:rPr>
                <w:b/>
                <w:bCs/>
                <w:color w:val="000000" w:themeColor="text1"/>
                <w:sz w:val="20"/>
                <w:szCs w:val="20"/>
              </w:rPr>
              <w:t>In culture, the number of</w:t>
            </w:r>
            <w:r w:rsidRPr="00597FD4">
              <w:rPr>
                <w:b/>
                <w:bCs/>
                <w:color w:val="000000" w:themeColor="text1"/>
                <w:sz w:val="20"/>
                <w:szCs w:val="20"/>
              </w:rPr>
              <w:br/>
              <w:t>adult neural stem cells triples</w:t>
            </w:r>
            <w:r w:rsidRPr="00597FD4">
              <w:rPr>
                <w:b/>
                <w:bCs/>
                <w:color w:val="000000" w:themeColor="text1"/>
                <w:sz w:val="20"/>
                <w:szCs w:val="20"/>
              </w:rPr>
              <w:br/>
              <w:t>in the presence of the</w:t>
            </w:r>
            <w:r w:rsidRPr="00597FD4">
              <w:rPr>
                <w:b/>
                <w:bCs/>
                <w:color w:val="000000" w:themeColor="text1"/>
                <w:sz w:val="20"/>
                <w:szCs w:val="20"/>
              </w:rPr>
              <w:br/>
              <w:t>Sonic hedgehog protein.</w:t>
            </w:r>
          </w:p>
        </w:tc>
      </w:tr>
    </w:tbl>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t>6.</w:t>
      </w:r>
      <w:r w:rsidRPr="00597FD4">
        <w:rPr>
          <w:rStyle w:val="apple-converted-space"/>
          <w:rFonts w:ascii="Verdana" w:hAnsi="Verdana"/>
          <w:b/>
          <w:bCs/>
          <w:color w:val="000000" w:themeColor="text1"/>
          <w:sz w:val="20"/>
          <w:szCs w:val="20"/>
        </w:rPr>
        <w:t> </w:t>
      </w:r>
      <w:r w:rsidRPr="00597FD4">
        <w:rPr>
          <w:rFonts w:ascii="Verdana" w:hAnsi="Verdana"/>
          <w:b/>
          <w:sz w:val="20"/>
          <w:szCs w:val="20"/>
        </w:rPr>
        <w:t>RB1</w:t>
      </w:r>
      <w:r w:rsidRPr="00597FD4">
        <w:rPr>
          <w:rFonts w:ascii="Verdana" w:hAnsi="Verdana"/>
          <w:b/>
          <w:bCs/>
          <w:color w:val="000000" w:themeColor="text1"/>
          <w:sz w:val="20"/>
          <w:szCs w:val="20"/>
        </w:rPr>
        <w:t>:</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this was the first of the</w:t>
      </w:r>
      <w:r w:rsidRPr="00597FD4">
        <w:rPr>
          <w:rStyle w:val="apple-converted-space"/>
          <w:rFonts w:ascii="Verdana" w:hAnsi="Verdana"/>
          <w:color w:val="000000" w:themeColor="text1"/>
          <w:sz w:val="20"/>
          <w:szCs w:val="20"/>
        </w:rPr>
        <w:t> </w:t>
      </w:r>
      <w:hyperlink r:id="rId429" w:history="1">
        <w:r w:rsidRPr="00594006">
          <w:rPr>
            <w:rStyle w:val="Hyperlink"/>
            <w:color w:val="000000" w:themeColor="text1"/>
            <w:sz w:val="20"/>
            <w:szCs w:val="20"/>
            <w:u w:val="none"/>
          </w:rPr>
          <w:t>Tumor suppressor genes</w:t>
        </w:r>
      </w:hyperlink>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discovered. The entire</w:t>
      </w:r>
      <w:r w:rsidRPr="00597FD4">
        <w:rPr>
          <w:rStyle w:val="apple-converted-space"/>
          <w:rFonts w:ascii="Verdana" w:hAnsi="Verdana"/>
          <w:color w:val="000000" w:themeColor="text1"/>
          <w:sz w:val="20"/>
          <w:szCs w:val="20"/>
        </w:rPr>
        <w:t> </w:t>
      </w:r>
      <w:hyperlink r:id="rId430" w:history="1">
        <w:r w:rsidRPr="00594006">
          <w:rPr>
            <w:rStyle w:val="Hyperlink"/>
            <w:color w:val="000000" w:themeColor="text1"/>
            <w:sz w:val="20"/>
            <w:szCs w:val="20"/>
            <w:u w:val="none"/>
          </w:rPr>
          <w:t>Human Apoptosis Gene Array</w:t>
        </w:r>
      </w:hyperlink>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is responsible for killing cells in your body that have gone cancerous before they are able to spread. These genes are like the enforcers for the police-state that makes up your multi-cellular existence.</w:t>
      </w:r>
    </w:p>
    <w:p w:rsidR="00FD625B" w:rsidRDefault="00FD625B"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t>7.</w:t>
      </w:r>
      <w:r w:rsidRPr="00597FD4">
        <w:rPr>
          <w:rStyle w:val="apple-converted-space"/>
          <w:rFonts w:ascii="Verdana" w:hAnsi="Verdana"/>
          <w:b/>
          <w:bCs/>
          <w:color w:val="000000" w:themeColor="text1"/>
          <w:sz w:val="20"/>
          <w:szCs w:val="20"/>
        </w:rPr>
        <w:t> </w:t>
      </w:r>
      <w:r w:rsidRPr="00597FD4">
        <w:rPr>
          <w:rFonts w:ascii="Verdana" w:hAnsi="Verdana"/>
          <w:b/>
          <w:sz w:val="20"/>
          <w:szCs w:val="20"/>
        </w:rPr>
        <w:t>FIT2</w:t>
      </w:r>
      <w:r w:rsidRPr="00597FD4">
        <w:rPr>
          <w:rFonts w:ascii="Verdana" w:hAnsi="Verdana"/>
          <w:b/>
          <w:bCs/>
          <w:color w:val="000000" w:themeColor="text1"/>
          <w:sz w:val="20"/>
          <w:szCs w:val="20"/>
        </w:rPr>
        <w:t>:</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This is a gene that many of us would like to knock out the way researchers have knocked it out in animals to prevent fat storage; however, without this gene it’s doubtful humans would have survived this long as fat storage is crucial to surviving times of famine.</w:t>
      </w:r>
    </w:p>
    <w:p w:rsidR="001204ED" w:rsidRPr="00597FD4" w:rsidRDefault="001204ED"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t>8.</w:t>
      </w:r>
      <w:r w:rsidRPr="00597FD4">
        <w:rPr>
          <w:rStyle w:val="apple-converted-space"/>
          <w:rFonts w:ascii="Verdana" w:hAnsi="Verdana"/>
          <w:b/>
          <w:bCs/>
          <w:color w:val="000000" w:themeColor="text1"/>
          <w:sz w:val="20"/>
          <w:szCs w:val="20"/>
        </w:rPr>
        <w:t> </w:t>
      </w:r>
      <w:r w:rsidRPr="00597FD4">
        <w:rPr>
          <w:rFonts w:ascii="Verdana" w:hAnsi="Verdana"/>
          <w:b/>
          <w:sz w:val="20"/>
          <w:szCs w:val="20"/>
        </w:rPr>
        <w:t>Sonic the Hedgehog</w:t>
      </w:r>
      <w:r w:rsidRPr="00597FD4">
        <w:rPr>
          <w:rFonts w:ascii="Verdana" w:hAnsi="Verdana"/>
          <w:b/>
          <w:bCs/>
          <w:color w:val="000000" w:themeColor="text1"/>
          <w:sz w:val="20"/>
          <w:szCs w:val="20"/>
        </w:rPr>
        <w:t>:</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Cool for being named after a Sega Genesis video game character, but also cool for its importance. Part of the</w:t>
      </w:r>
      <w:r w:rsidRPr="00597FD4">
        <w:rPr>
          <w:rStyle w:val="apple-converted-space"/>
          <w:rFonts w:ascii="Verdana" w:hAnsi="Verdana"/>
          <w:color w:val="000000" w:themeColor="text1"/>
          <w:sz w:val="20"/>
          <w:szCs w:val="20"/>
        </w:rPr>
        <w:t> </w:t>
      </w:r>
      <w:hyperlink r:id="rId431" w:history="1">
        <w:r w:rsidRPr="00594006">
          <w:rPr>
            <w:rStyle w:val="Hyperlink"/>
            <w:color w:val="000000" w:themeColor="text1"/>
            <w:sz w:val="20"/>
            <w:szCs w:val="20"/>
            <w:u w:val="none"/>
          </w:rPr>
          <w:t>hedgehog family</w:t>
        </w:r>
      </w:hyperlink>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of genes, which are regulators of animal develop</w:t>
      </w:r>
      <w:r>
        <w:rPr>
          <w:rFonts w:ascii="Verdana" w:hAnsi="Verdana"/>
          <w:color w:val="000000" w:themeColor="text1"/>
          <w:sz w:val="20"/>
          <w:szCs w:val="20"/>
        </w:rPr>
        <w:t>-</w:t>
      </w:r>
      <w:proofErr w:type="spellStart"/>
      <w:r w:rsidRPr="00597FD4">
        <w:rPr>
          <w:rFonts w:ascii="Verdana" w:hAnsi="Verdana"/>
          <w:color w:val="000000" w:themeColor="text1"/>
          <w:sz w:val="20"/>
          <w:szCs w:val="20"/>
        </w:rPr>
        <w:t>ment</w:t>
      </w:r>
      <w:proofErr w:type="spellEnd"/>
      <w:r w:rsidRPr="00597FD4">
        <w:rPr>
          <w:rFonts w:ascii="Verdana" w:hAnsi="Verdana"/>
          <w:color w:val="000000" w:themeColor="text1"/>
          <w:sz w:val="20"/>
          <w:szCs w:val="20"/>
        </w:rPr>
        <w:t>,</w:t>
      </w:r>
      <w:r w:rsidRPr="00597FD4">
        <w:rPr>
          <w:rStyle w:val="apple-converted-space"/>
          <w:rFonts w:ascii="Verdana" w:hAnsi="Verdana"/>
          <w:color w:val="000000" w:themeColor="text1"/>
          <w:sz w:val="20"/>
          <w:szCs w:val="20"/>
        </w:rPr>
        <w:t> </w:t>
      </w:r>
      <w:proofErr w:type="spellStart"/>
      <w:r w:rsidRPr="00597FD4">
        <w:rPr>
          <w:rFonts w:ascii="Verdana" w:hAnsi="Verdana"/>
          <w:i/>
          <w:iCs/>
          <w:color w:val="000000" w:themeColor="text1"/>
          <w:sz w:val="20"/>
          <w:szCs w:val="20"/>
        </w:rPr>
        <w:t>Sonic</w:t>
      </w:r>
      <w:r w:rsidRPr="00597FD4">
        <w:rPr>
          <w:rFonts w:ascii="Verdana" w:hAnsi="Verdana"/>
          <w:color w:val="000000" w:themeColor="text1"/>
          <w:sz w:val="20"/>
          <w:szCs w:val="20"/>
        </w:rPr>
        <w:t>is</w:t>
      </w:r>
      <w:proofErr w:type="spellEnd"/>
      <w:r w:rsidRPr="00597FD4">
        <w:rPr>
          <w:rFonts w:ascii="Verdana" w:hAnsi="Verdana"/>
          <w:color w:val="000000" w:themeColor="text1"/>
          <w:sz w:val="20"/>
          <w:szCs w:val="20"/>
        </w:rPr>
        <w:t xml:space="preserve"> crucial to the development of neural stem cells.</w:t>
      </w:r>
    </w:p>
    <w:p w:rsidR="001204ED" w:rsidRPr="00597FD4" w:rsidRDefault="001204ED" w:rsidP="001204ED">
      <w:pPr>
        <w:pStyle w:val="NormalWeb"/>
        <w:jc w:val="both"/>
        <w:rPr>
          <w:rFonts w:ascii="Verdana" w:hAnsi="Verdana"/>
          <w:color w:val="000000" w:themeColor="text1"/>
          <w:sz w:val="20"/>
          <w:szCs w:val="20"/>
        </w:rPr>
      </w:pPr>
    </w:p>
    <w:p w:rsidR="00FD625B" w:rsidRPr="00597FD4" w:rsidRDefault="001204ED"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 </w:t>
      </w:r>
      <w:r w:rsidR="00FD625B" w:rsidRPr="00597FD4">
        <w:rPr>
          <w:rFonts w:ascii="Verdana" w:hAnsi="Verdana"/>
          <w:color w:val="000000" w:themeColor="text1"/>
          <w:sz w:val="20"/>
          <w:szCs w:val="20"/>
        </w:rPr>
        <w:t>(Not part of this list is the</w:t>
      </w:r>
      <w:r w:rsidR="00FD625B" w:rsidRPr="00597FD4">
        <w:rPr>
          <w:rStyle w:val="apple-converted-space"/>
          <w:rFonts w:ascii="Verdana" w:hAnsi="Verdana"/>
          <w:color w:val="000000" w:themeColor="text1"/>
          <w:sz w:val="20"/>
          <w:szCs w:val="20"/>
        </w:rPr>
        <w:t> </w:t>
      </w:r>
      <w:proofErr w:type="spellStart"/>
      <w:r w:rsidR="00ED70D1">
        <w:fldChar w:fldCharType="begin"/>
      </w:r>
      <w:r w:rsidR="00ED70D1">
        <w:instrText xml:space="preserve"> HYPERLINK "ht</w:instrText>
      </w:r>
      <w:r w:rsidR="00ED70D1">
        <w:instrText xml:space="preserve">tp://www.gamasutra.com/php-bin/news_index.php?story=7569" </w:instrText>
      </w:r>
      <w:r w:rsidR="00ED70D1">
        <w:fldChar w:fldCharType="separate"/>
      </w:r>
      <w:r w:rsidR="00FD625B" w:rsidRPr="00594006">
        <w:rPr>
          <w:rStyle w:val="Hyperlink"/>
          <w:color w:val="000000" w:themeColor="text1"/>
          <w:sz w:val="20"/>
          <w:szCs w:val="20"/>
          <w:u w:val="none"/>
        </w:rPr>
        <w:t>POKemon</w:t>
      </w:r>
      <w:proofErr w:type="spellEnd"/>
      <w:r w:rsidR="00FD625B" w:rsidRPr="00594006">
        <w:rPr>
          <w:rStyle w:val="Hyperlink"/>
          <w:color w:val="000000" w:themeColor="text1"/>
          <w:sz w:val="20"/>
          <w:szCs w:val="20"/>
          <w:u w:val="none"/>
        </w:rPr>
        <w:t xml:space="preserve"> gene</w:t>
      </w:r>
      <w:r w:rsidR="00ED70D1">
        <w:rPr>
          <w:rStyle w:val="Hyperlink"/>
          <w:color w:val="000000" w:themeColor="text1"/>
          <w:sz w:val="20"/>
          <w:szCs w:val="20"/>
          <w:u w:val="none"/>
        </w:rPr>
        <w:fldChar w:fldCharType="end"/>
      </w:r>
      <w:r w:rsidR="00FD625B" w:rsidRPr="00597FD4">
        <w:rPr>
          <w:rFonts w:ascii="Verdana" w:hAnsi="Verdana"/>
          <w:color w:val="000000" w:themeColor="text1"/>
          <w:sz w:val="20"/>
          <w:szCs w:val="20"/>
        </w:rPr>
        <w:t xml:space="preserve">, found to cause cancer, </w:t>
      </w:r>
      <w:proofErr w:type="gramStart"/>
      <w:r w:rsidR="00FD625B" w:rsidRPr="00597FD4">
        <w:rPr>
          <w:rFonts w:ascii="Verdana" w:hAnsi="Verdana"/>
          <w:color w:val="000000" w:themeColor="text1"/>
          <w:sz w:val="20"/>
          <w:szCs w:val="20"/>
        </w:rPr>
        <w:t>had</w:t>
      </w:r>
      <w:proofErr w:type="gramEnd"/>
      <w:r w:rsidR="00FD625B" w:rsidRPr="00597FD4">
        <w:rPr>
          <w:rFonts w:ascii="Verdana" w:hAnsi="Verdana"/>
          <w:color w:val="000000" w:themeColor="text1"/>
          <w:sz w:val="20"/>
          <w:szCs w:val="20"/>
        </w:rPr>
        <w:t xml:space="preserve"> to be renamed after a lawsuit by Nintendo.)</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t>9.</w:t>
      </w:r>
      <w:r w:rsidRPr="00597FD4">
        <w:rPr>
          <w:rStyle w:val="apple-converted-space"/>
          <w:rFonts w:ascii="Verdana" w:hAnsi="Verdana"/>
          <w:b/>
          <w:bCs/>
          <w:color w:val="000000" w:themeColor="text1"/>
          <w:sz w:val="20"/>
          <w:szCs w:val="20"/>
        </w:rPr>
        <w:t> </w:t>
      </w:r>
      <w:hyperlink r:id="rId432" w:history="1">
        <w:r w:rsidRPr="00594006">
          <w:rPr>
            <w:rStyle w:val="Hyperlink"/>
            <w:color w:val="000000" w:themeColor="text1"/>
            <w:sz w:val="20"/>
            <w:szCs w:val="20"/>
            <w:u w:val="none"/>
          </w:rPr>
          <w:t>HAR1F</w:t>
        </w:r>
      </w:hyperlink>
      <w:r w:rsidRPr="00597FD4">
        <w:rPr>
          <w:rFonts w:ascii="Verdana" w:hAnsi="Verdana"/>
          <w:b/>
          <w:bCs/>
          <w:color w:val="000000" w:themeColor="text1"/>
          <w:sz w:val="20"/>
          <w:szCs w:val="20"/>
        </w:rPr>
        <w:t>:</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An important gene separating us from other animals, HAR1 has mutated at an accelerated pace since we split off from other primates a few million years ago. The gene is believed to affect brain development, but more research is needed to understand what it does exactly.</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t>10.</w:t>
      </w:r>
      <w:r w:rsidRPr="00597FD4">
        <w:rPr>
          <w:rStyle w:val="apple-converted-space"/>
          <w:rFonts w:ascii="Verdana" w:hAnsi="Verdana"/>
          <w:b/>
          <w:bCs/>
          <w:color w:val="000000" w:themeColor="text1"/>
          <w:sz w:val="20"/>
          <w:szCs w:val="20"/>
        </w:rPr>
        <w:t> </w:t>
      </w:r>
      <w:hyperlink r:id="rId433" w:history="1">
        <w:r w:rsidRPr="00594006">
          <w:rPr>
            <w:rStyle w:val="Hyperlink"/>
            <w:color w:val="000000" w:themeColor="text1"/>
            <w:sz w:val="20"/>
            <w:szCs w:val="20"/>
            <w:u w:val="none"/>
          </w:rPr>
          <w:t>Noncoding or “Junk” DNA</w:t>
        </w:r>
      </w:hyperlink>
      <w:r w:rsidRPr="00597FD4">
        <w:rPr>
          <w:rFonts w:ascii="Verdana" w:hAnsi="Verdana"/>
          <w:b/>
          <w:bCs/>
          <w:color w:val="000000" w:themeColor="text1"/>
          <w:sz w:val="20"/>
          <w:szCs w:val="20"/>
        </w:rPr>
        <w:t>:</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It appears that about 80-90 percent of the human genome serves no purpose, and we don’t know why. Are we carrying the “extinct genes” of our ancient ancestors? Are there messages from god written in our DNA, as some creationists want to believe? Are these great genetic deserts a way of preserving our good genes, protecting them by diluting their chance of mutation? There is a genetics joke that Junk DNA actually reads, “</w:t>
      </w:r>
      <w:proofErr w:type="gramStart"/>
      <w:r w:rsidRPr="00597FD4">
        <w:rPr>
          <w:rFonts w:ascii="Verdana" w:hAnsi="Verdana"/>
          <w:color w:val="000000" w:themeColor="text1"/>
          <w:sz w:val="20"/>
          <w:szCs w:val="20"/>
        </w:rPr>
        <w:t>this</w:t>
      </w:r>
      <w:proofErr w:type="gramEnd"/>
      <w:r w:rsidRPr="00597FD4">
        <w:rPr>
          <w:rFonts w:ascii="Verdana" w:hAnsi="Verdana"/>
          <w:color w:val="000000" w:themeColor="text1"/>
          <w:sz w:val="20"/>
          <w:szCs w:val="20"/>
        </w:rPr>
        <w:t xml:space="preserve"> space intentionally left blank.” Junk DNA makes the list for inspiring so much controversy and speculation.</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t>Honorable Mention:</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Gene Responsible For</w:t>
      </w:r>
      <w:r w:rsidRPr="00597FD4">
        <w:rPr>
          <w:rStyle w:val="apple-converted-space"/>
          <w:rFonts w:ascii="Verdana" w:hAnsi="Verdana"/>
          <w:color w:val="000000" w:themeColor="text1"/>
          <w:sz w:val="20"/>
          <w:szCs w:val="20"/>
        </w:rPr>
        <w:t> </w:t>
      </w:r>
      <w:hyperlink r:id="rId434" w:history="1">
        <w:r w:rsidRPr="00594006">
          <w:rPr>
            <w:rStyle w:val="Hyperlink"/>
            <w:color w:val="000000" w:themeColor="text1"/>
            <w:sz w:val="20"/>
            <w:szCs w:val="20"/>
            <w:u w:val="none"/>
          </w:rPr>
          <w:t xml:space="preserve">Eating Whole Goddamn Bag </w:t>
        </w:r>
        <w:proofErr w:type="gramStart"/>
        <w:r w:rsidRPr="00594006">
          <w:rPr>
            <w:rStyle w:val="Hyperlink"/>
            <w:color w:val="000000" w:themeColor="text1"/>
            <w:sz w:val="20"/>
            <w:szCs w:val="20"/>
            <w:u w:val="none"/>
          </w:rPr>
          <w:t>Of</w:t>
        </w:r>
        <w:proofErr w:type="gramEnd"/>
        <w:r w:rsidRPr="00594006">
          <w:rPr>
            <w:rStyle w:val="Hyperlink"/>
            <w:color w:val="000000" w:themeColor="text1"/>
            <w:sz w:val="20"/>
            <w:szCs w:val="20"/>
            <w:u w:val="none"/>
          </w:rPr>
          <w:t xml:space="preserve"> Chips</w:t>
        </w:r>
      </w:hyperlink>
      <w:r w:rsidRPr="007404E8">
        <w:rPr>
          <w:color w:val="000000" w:themeColor="text1"/>
        </w:rPr>
        <w:br w:type="page"/>
      </w:r>
    </w:p>
    <w:p w:rsidR="00FD625B" w:rsidRPr="007404E8" w:rsidRDefault="00FD625B" w:rsidP="009627CA">
      <w:pPr>
        <w:pStyle w:val="Heading2"/>
      </w:pPr>
      <w:bookmarkStart w:id="79" w:name="_Toc323331809"/>
      <w:bookmarkStart w:id="80" w:name="_Toc323652990"/>
      <w:r w:rsidRPr="00C91FBA">
        <w:lastRenderedPageBreak/>
        <w:t>Our Personal Ecosystems</w:t>
      </w:r>
      <w:bookmarkEnd w:id="79"/>
      <w:bookmarkEnd w:id="80"/>
    </w:p>
    <w:p w:rsidR="00FD625B" w:rsidRPr="007404E8"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Posted on 11th September 2008</w:t>
      </w:r>
      <w:r w:rsidR="00C91FBA" w:rsidRPr="007404E8">
        <w:rPr>
          <w:rFonts w:ascii="Verdana" w:hAnsi="Verdana"/>
          <w:color w:val="000000" w:themeColor="text1"/>
          <w:sz w:val="15"/>
          <w:szCs w:val="15"/>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FD625B">
        <w:trPr>
          <w:tblCellSpacing w:w="0" w:type="dxa"/>
          <w:jc w:val="center"/>
        </w:trPr>
        <w:tc>
          <w:tcPr>
            <w:tcW w:w="0" w:type="auto"/>
            <w:noWrap/>
            <w:vAlign w:val="center"/>
            <w:hideMark/>
          </w:tcPr>
          <w:p w:rsidR="00FD625B" w:rsidRPr="00597FD4" w:rsidRDefault="00FD625B" w:rsidP="001204ED">
            <w:pPr>
              <w:spacing w:line="240" w:lineRule="auto"/>
              <w:jc w:val="center"/>
              <w:rPr>
                <w:color w:val="000000" w:themeColor="text1"/>
                <w:sz w:val="20"/>
                <w:szCs w:val="20"/>
              </w:rPr>
            </w:pPr>
            <w:r w:rsidRPr="00597FD4">
              <w:rPr>
                <w:color w:val="000000" w:themeColor="text1"/>
                <w:sz w:val="20"/>
                <w:szCs w:val="20"/>
              </w:rPr>
              <w:br/>
            </w:r>
            <w:r w:rsidRPr="00597FD4">
              <w:rPr>
                <w:noProof/>
                <w:color w:val="000000" w:themeColor="text1"/>
                <w:sz w:val="20"/>
                <w:szCs w:val="20"/>
              </w:rPr>
              <w:drawing>
                <wp:inline distT="0" distB="0" distL="0" distR="0" wp14:anchorId="2B662F51" wp14:editId="0A31FC43">
                  <wp:extent cx="3387890" cy="2600205"/>
                  <wp:effectExtent l="0" t="0" r="3175" b="0"/>
                  <wp:docPr id="229" name="Picture 229" descr="House Dust Mite">
                    <a:hlinkClick xmlns:a="http://schemas.openxmlformats.org/drawingml/2006/main" r:id="rId4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House Dust Mite">
                            <a:hlinkClick r:id="rId435"/>
                          </pic:cNvPr>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3403798" cy="2612414"/>
                          </a:xfrm>
                          <a:prstGeom prst="rect">
                            <a:avLst/>
                          </a:prstGeom>
                          <a:noFill/>
                          <a:ln>
                            <a:noFill/>
                          </a:ln>
                        </pic:spPr>
                      </pic:pic>
                    </a:graphicData>
                  </a:graphic>
                </wp:inline>
              </w:drawing>
            </w:r>
            <w:r w:rsidRPr="00597FD4">
              <w:rPr>
                <w:b/>
                <w:bCs/>
                <w:color w:val="000000" w:themeColor="text1"/>
                <w:sz w:val="20"/>
                <w:szCs w:val="20"/>
              </w:rPr>
              <w:t>House Dust Mite</w:t>
            </w:r>
            <w:r w:rsidRPr="00597FD4">
              <w:rPr>
                <w:color w:val="000000" w:themeColor="text1"/>
                <w:sz w:val="20"/>
                <w:szCs w:val="20"/>
              </w:rPr>
              <w:br/>
              <w:t>Credit:</w:t>
            </w:r>
            <w:r w:rsidRPr="00597FD4">
              <w:rPr>
                <w:rStyle w:val="apple-converted-space"/>
                <w:color w:val="000000" w:themeColor="text1"/>
                <w:sz w:val="20"/>
                <w:szCs w:val="20"/>
              </w:rPr>
              <w:t> </w:t>
            </w:r>
            <w:hyperlink r:id="rId437" w:history="1">
              <w:r w:rsidRPr="00594006">
                <w:rPr>
                  <w:rStyle w:val="Hyperlink"/>
                  <w:color w:val="000000" w:themeColor="text1"/>
                  <w:sz w:val="20"/>
                  <w:szCs w:val="20"/>
                  <w:u w:val="none"/>
                </w:rPr>
                <w:t>Food and Drug Administration</w:t>
              </w:r>
            </w:hyperlink>
          </w:p>
        </w:tc>
      </w:tr>
    </w:tbl>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In Herman Melville’s classic novel “Moby Dick,” the white whale Ahab relentlessly hunted was so massive that flocks of birds would hover above it. Moby Dick was like a moving island, and an entire ecosystem had grown around its existence. Although we cannot see them with the naked eye, humans support colonies of microscopic organisms also.</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The average human</w:t>
      </w:r>
      <w:r w:rsidRPr="00597FD4">
        <w:rPr>
          <w:rStyle w:val="apple-converted-space"/>
          <w:rFonts w:ascii="Verdana" w:hAnsi="Verdana"/>
          <w:color w:val="000000" w:themeColor="text1"/>
          <w:sz w:val="20"/>
          <w:szCs w:val="20"/>
        </w:rPr>
        <w:t> </w:t>
      </w:r>
      <w:hyperlink r:id="rId438" w:history="1">
        <w:r w:rsidRPr="00594006">
          <w:rPr>
            <w:rStyle w:val="Hyperlink"/>
            <w:color w:val="000000" w:themeColor="text1"/>
            <w:sz w:val="20"/>
            <w:szCs w:val="20"/>
            <w:u w:val="none"/>
          </w:rPr>
          <w:t>sheds 0.5 to 1.0 gram of skin daily</w:t>
        </w:r>
      </w:hyperlink>
      <w:r w:rsidRPr="00597FD4">
        <w:rPr>
          <w:rFonts w:ascii="Verdana" w:hAnsi="Verdana"/>
          <w:color w:val="000000" w:themeColor="text1"/>
          <w:sz w:val="20"/>
          <w:szCs w:val="20"/>
        </w:rPr>
        <w:t>, enough to support between hundreds of thousands and millions of</w:t>
      </w:r>
      <w:r w:rsidRPr="00597FD4">
        <w:rPr>
          <w:rStyle w:val="apple-converted-space"/>
          <w:rFonts w:ascii="Verdana" w:hAnsi="Verdana"/>
          <w:color w:val="000000" w:themeColor="text1"/>
          <w:sz w:val="20"/>
          <w:szCs w:val="20"/>
        </w:rPr>
        <w:t> </w:t>
      </w:r>
      <w:hyperlink r:id="rId439" w:history="1">
        <w:r w:rsidRPr="00594006">
          <w:rPr>
            <w:rStyle w:val="Hyperlink"/>
            <w:color w:val="000000" w:themeColor="text1"/>
            <w:sz w:val="20"/>
            <w:szCs w:val="20"/>
            <w:u w:val="none"/>
          </w:rPr>
          <w:t>dust mites</w:t>
        </w:r>
      </w:hyperlink>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 xml:space="preserve">living in our beds, eating our dead skin and soaking up the humidity in our respiration and perspiration, our breath and sweat. Like ticks and </w:t>
      </w:r>
      <w:r w:rsidRPr="00597FD4">
        <w:rPr>
          <w:rFonts w:ascii="Verdana" w:hAnsi="Verdana"/>
          <w:color w:val="000000" w:themeColor="text1"/>
          <w:sz w:val="20"/>
          <w:szCs w:val="20"/>
        </w:rPr>
        <w:lastRenderedPageBreak/>
        <w:t xml:space="preserve">spiders, mites are </w:t>
      </w:r>
      <w:proofErr w:type="spellStart"/>
      <w:r w:rsidRPr="00597FD4">
        <w:rPr>
          <w:rFonts w:ascii="Verdana" w:hAnsi="Verdana"/>
          <w:color w:val="000000" w:themeColor="text1"/>
          <w:sz w:val="20"/>
          <w:szCs w:val="20"/>
        </w:rPr>
        <w:t>arachnida</w:t>
      </w:r>
      <w:proofErr w:type="spellEnd"/>
      <w:r w:rsidRPr="00597FD4">
        <w:rPr>
          <w:rFonts w:ascii="Verdana" w:hAnsi="Verdana"/>
          <w:color w:val="000000" w:themeColor="text1"/>
          <w:sz w:val="20"/>
          <w:szCs w:val="20"/>
        </w:rPr>
        <w:t>, and each one produces an</w:t>
      </w:r>
      <w:r w:rsidRPr="00597FD4">
        <w:rPr>
          <w:rStyle w:val="apple-converted-space"/>
          <w:rFonts w:ascii="Verdana" w:hAnsi="Verdana"/>
          <w:color w:val="000000" w:themeColor="text1"/>
          <w:sz w:val="20"/>
          <w:szCs w:val="20"/>
        </w:rPr>
        <w:t> </w:t>
      </w:r>
      <w:hyperlink r:id="rId440" w:history="1">
        <w:r w:rsidRPr="00594006">
          <w:rPr>
            <w:rStyle w:val="Hyperlink"/>
            <w:color w:val="000000" w:themeColor="text1"/>
            <w:sz w:val="20"/>
            <w:szCs w:val="20"/>
            <w:u w:val="none"/>
          </w:rPr>
          <w:t xml:space="preserve">average of 20 </w:t>
        </w:r>
        <w:proofErr w:type="spellStart"/>
        <w:r w:rsidRPr="00594006">
          <w:rPr>
            <w:rStyle w:val="Hyperlink"/>
            <w:color w:val="000000" w:themeColor="text1"/>
            <w:sz w:val="20"/>
            <w:szCs w:val="20"/>
            <w:u w:val="none"/>
          </w:rPr>
          <w:t>faecal</w:t>
        </w:r>
        <w:proofErr w:type="spellEnd"/>
        <w:r w:rsidRPr="00594006">
          <w:rPr>
            <w:rStyle w:val="Hyperlink"/>
            <w:color w:val="000000" w:themeColor="text1"/>
            <w:sz w:val="20"/>
            <w:szCs w:val="20"/>
            <w:u w:val="none"/>
          </w:rPr>
          <w:t xml:space="preserve"> pellets per day</w:t>
        </w:r>
      </w:hyperlink>
      <w:r w:rsidRPr="00597FD4">
        <w:rPr>
          <w:rFonts w:ascii="Verdana" w:hAnsi="Verdana"/>
          <w:color w:val="000000" w:themeColor="text1"/>
          <w:sz w:val="20"/>
          <w:szCs w:val="20"/>
        </w:rPr>
        <w:t>, meaning every night when you lay your head down on your pillow, you stir up and inhale a cloud of mite poop.</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While dust mites live in our beds and carpets,</w:t>
      </w:r>
      <w:r w:rsidRPr="00597FD4">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w:instrText>
      </w:r>
      <w:r w:rsidR="00ED70D1">
        <w:instrText xml:space="preserve">ia.org/wiki/Demodex_mite" </w:instrText>
      </w:r>
      <w:r w:rsidR="00ED70D1">
        <w:fldChar w:fldCharType="separate"/>
      </w:r>
      <w:r w:rsidRPr="00594006">
        <w:rPr>
          <w:rStyle w:val="Hyperlink"/>
          <w:color w:val="000000" w:themeColor="text1"/>
          <w:sz w:val="20"/>
          <w:szCs w:val="20"/>
          <w:u w:val="none"/>
        </w:rPr>
        <w:t>demodex</w:t>
      </w:r>
      <w:proofErr w:type="spellEnd"/>
      <w:r w:rsidRPr="00594006">
        <w:rPr>
          <w:rStyle w:val="Hyperlink"/>
          <w:color w:val="000000" w:themeColor="text1"/>
          <w:sz w:val="20"/>
          <w:szCs w:val="20"/>
          <w:u w:val="none"/>
        </w:rPr>
        <w:t xml:space="preserve"> mites</w:t>
      </w:r>
      <w:r w:rsidR="00ED70D1">
        <w:rPr>
          <w:rStyle w:val="Hyperlink"/>
          <w:color w:val="000000" w:themeColor="text1"/>
          <w:sz w:val="20"/>
          <w:szCs w:val="20"/>
          <w:u w:val="none"/>
        </w:rPr>
        <w:fldChar w:fldCharType="end"/>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 xml:space="preserve">take up residence on our bodies. These microscopic scaly, semi-transparent bugs live in our eyebrows, eyelashes, and nose hairs, feeding on the dead skin and oils that collect in our hair follicles with their pin-like mouth parts. Although the </w:t>
      </w:r>
      <w:proofErr w:type="spellStart"/>
      <w:r w:rsidRPr="00597FD4">
        <w:rPr>
          <w:rFonts w:ascii="Verdana" w:hAnsi="Verdana"/>
          <w:color w:val="000000" w:themeColor="text1"/>
          <w:sz w:val="20"/>
          <w:szCs w:val="20"/>
        </w:rPr>
        <w:t>demodex</w:t>
      </w:r>
      <w:proofErr w:type="spellEnd"/>
      <w:r w:rsidRPr="00597FD4">
        <w:rPr>
          <w:rFonts w:ascii="Verdana" w:hAnsi="Verdana"/>
          <w:color w:val="000000" w:themeColor="text1"/>
          <w:sz w:val="20"/>
          <w:szCs w:val="20"/>
        </w:rPr>
        <w:t xml:space="preserve"> has a digestive system that is so efficient and produces so little waste it doesn’t need an excretory orifice, their corpses are probably decomposing in your hair follicles and sebaceous glands right now.</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While these bugs live on and around us, our entire bodies are made up of individual living units, Somatic Cells. Our skin, brain, liver, blood, heart, and myriad other cells have given up their ancestors’ single-celled way of living to collaborate on surviving as a multi-cellular form of life. Every single cell in your body has bet its survival and reproduction on your survival and reproduction.</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For instance, our skin cells form a nice barrier around us, holding us together and protecting our insides from bacteria, ultraviolet rays, and dirt. They do this to keep us alive long enough to have offspring, who will also be covered with skin cells, and thus skin cells </w:t>
      </w:r>
      <w:proofErr w:type="gramStart"/>
      <w:r w:rsidRPr="00597FD4">
        <w:rPr>
          <w:rFonts w:ascii="Verdana" w:hAnsi="Verdana"/>
          <w:color w:val="000000" w:themeColor="text1"/>
          <w:sz w:val="20"/>
          <w:szCs w:val="20"/>
        </w:rPr>
        <w:t>successfully</w:t>
      </w:r>
      <w:proofErr w:type="gramEnd"/>
      <w:r w:rsidRPr="00597FD4">
        <w:rPr>
          <w:rFonts w:ascii="Verdana" w:hAnsi="Verdana"/>
          <w:color w:val="000000" w:themeColor="text1"/>
          <w:sz w:val="20"/>
          <w:szCs w:val="20"/>
        </w:rPr>
        <w:t xml:space="preserve"> reproduce through us. Here we think our skin cells are just being nice by wrapping up our bodies and valiantly defending us from the world, but really they’re just looking after their own self-interests.</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Every cell in our body has its own inhabitants, producing the chemical energy that </w:t>
      </w:r>
      <w:proofErr w:type="gramStart"/>
      <w:r w:rsidRPr="00597FD4">
        <w:rPr>
          <w:rFonts w:ascii="Verdana" w:hAnsi="Verdana"/>
          <w:color w:val="000000" w:themeColor="text1"/>
          <w:sz w:val="20"/>
          <w:szCs w:val="20"/>
        </w:rPr>
        <w:t>power</w:t>
      </w:r>
      <w:proofErr w:type="gramEnd"/>
      <w:r w:rsidRPr="00597FD4">
        <w:rPr>
          <w:rFonts w:ascii="Verdana" w:hAnsi="Verdana"/>
          <w:color w:val="000000" w:themeColor="text1"/>
          <w:sz w:val="20"/>
          <w:szCs w:val="20"/>
        </w:rPr>
        <w:t xml:space="preserve"> them. These are</w:t>
      </w:r>
      <w:r w:rsidRPr="00597FD4">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"http://en.wikipedia.org/wiki/M</w:instrText>
      </w:r>
      <w:r w:rsidR="00ED70D1">
        <w:instrText xml:space="preserve">itochondria" </w:instrText>
      </w:r>
      <w:r w:rsidR="00ED70D1">
        <w:fldChar w:fldCharType="separate"/>
      </w:r>
      <w:r w:rsidRPr="00594006">
        <w:rPr>
          <w:rStyle w:val="Hyperlink"/>
          <w:color w:val="000000" w:themeColor="text1"/>
          <w:sz w:val="20"/>
          <w:szCs w:val="20"/>
          <w:u w:val="none"/>
        </w:rPr>
        <w:t>mitochodria</w:t>
      </w:r>
      <w:proofErr w:type="spellEnd"/>
      <w:r w:rsidR="00ED70D1">
        <w:rPr>
          <w:rStyle w:val="Hyperlink"/>
          <w:color w:val="000000" w:themeColor="text1"/>
          <w:sz w:val="20"/>
          <w:szCs w:val="20"/>
          <w:u w:val="none"/>
        </w:rPr>
        <w:fldChar w:fldCharType="end"/>
      </w:r>
      <w:r w:rsidRPr="00597FD4">
        <w:rPr>
          <w:rFonts w:ascii="Verdana" w:hAnsi="Verdana"/>
          <w:color w:val="000000" w:themeColor="text1"/>
          <w:sz w:val="20"/>
          <w:szCs w:val="20"/>
        </w:rPr>
        <w:t xml:space="preserve">, and they reproduce by cell-division and have their own DNA separate from the DNA that makes up our cells. The mitochondria in our cells have the </w:t>
      </w:r>
      <w:r w:rsidRPr="00597FD4">
        <w:rPr>
          <w:rFonts w:ascii="Verdana" w:hAnsi="Verdana"/>
          <w:color w:val="000000" w:themeColor="text1"/>
          <w:sz w:val="20"/>
          <w:szCs w:val="20"/>
        </w:rPr>
        <w:lastRenderedPageBreak/>
        <w:t>same DNA as the mitochondria in our mother’s cells, and her mother’s, and so on all the way back to “</w:t>
      </w:r>
      <w:hyperlink r:id="rId441" w:history="1">
        <w:r w:rsidRPr="00594006">
          <w:rPr>
            <w:rStyle w:val="Hyperlink"/>
            <w:color w:val="000000" w:themeColor="text1"/>
            <w:sz w:val="20"/>
            <w:szCs w:val="20"/>
            <w:u w:val="none"/>
          </w:rPr>
          <w:t>Mitochondrial Eve</w:t>
        </w:r>
      </w:hyperlink>
      <w:r w:rsidRPr="00597FD4">
        <w:rPr>
          <w:rFonts w:ascii="Verdana" w:hAnsi="Verdana"/>
          <w:color w:val="000000" w:themeColor="text1"/>
          <w:sz w:val="20"/>
          <w:szCs w:val="20"/>
        </w:rPr>
        <w:t>,” our matrilineal common ancestor who lived in Ethiopia around 140,000 years ago.</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Although they cannot live outside of cells today, it is commonly believed that </w:t>
      </w:r>
      <w:proofErr w:type="spellStart"/>
      <w:r w:rsidRPr="00597FD4">
        <w:rPr>
          <w:rFonts w:ascii="Verdana" w:hAnsi="Verdana"/>
          <w:color w:val="000000" w:themeColor="text1"/>
          <w:sz w:val="20"/>
          <w:szCs w:val="20"/>
        </w:rPr>
        <w:t>mitochodria</w:t>
      </w:r>
      <w:proofErr w:type="spellEnd"/>
      <w:r w:rsidRPr="00597FD4">
        <w:rPr>
          <w:rFonts w:ascii="Verdana" w:hAnsi="Verdana"/>
          <w:color w:val="000000" w:themeColor="text1"/>
          <w:sz w:val="20"/>
          <w:szCs w:val="20"/>
        </w:rPr>
        <w:t xml:space="preserve"> were once independently living organisms, </w:t>
      </w:r>
      <w:proofErr w:type="spellStart"/>
      <w:r w:rsidRPr="00597FD4">
        <w:rPr>
          <w:rFonts w:ascii="Verdana" w:hAnsi="Verdana"/>
          <w:color w:val="000000" w:themeColor="text1"/>
          <w:sz w:val="20"/>
          <w:szCs w:val="20"/>
        </w:rPr>
        <w:t>protobacteria</w:t>
      </w:r>
      <w:proofErr w:type="spellEnd"/>
      <w:r w:rsidRPr="00597FD4">
        <w:rPr>
          <w:rFonts w:ascii="Verdana" w:hAnsi="Verdana"/>
          <w:color w:val="000000" w:themeColor="text1"/>
          <w:sz w:val="20"/>
          <w:szCs w:val="20"/>
        </w:rPr>
        <w:t xml:space="preserve">, that survived being eaten or otherwise ingested by another cell. The cell, having its own power source provided by the mitochondria, was able to inhabit a much larger range of environments. The </w:t>
      </w:r>
      <w:proofErr w:type="spellStart"/>
      <w:r w:rsidRPr="00597FD4">
        <w:rPr>
          <w:rFonts w:ascii="Verdana" w:hAnsi="Verdana"/>
          <w:color w:val="000000" w:themeColor="text1"/>
          <w:sz w:val="20"/>
          <w:szCs w:val="20"/>
        </w:rPr>
        <w:t>mitochodria</w:t>
      </w:r>
      <w:proofErr w:type="spellEnd"/>
      <w:r w:rsidRPr="00597FD4">
        <w:rPr>
          <w:rFonts w:ascii="Verdana" w:hAnsi="Verdana"/>
          <w:color w:val="000000" w:themeColor="text1"/>
          <w:sz w:val="20"/>
          <w:szCs w:val="20"/>
        </w:rPr>
        <w:t xml:space="preserve"> got to hitch a free ride, reproducing inside their new hosts. It was the start of a beautiful, symbiotic relationship that has lasted for more than two billion years.</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One step up from mitochondria in complexity </w:t>
      </w:r>
      <w:proofErr w:type="gramStart"/>
      <w:r w:rsidRPr="00597FD4">
        <w:rPr>
          <w:rFonts w:ascii="Verdana" w:hAnsi="Verdana"/>
          <w:color w:val="000000" w:themeColor="text1"/>
          <w:sz w:val="20"/>
          <w:szCs w:val="20"/>
        </w:rPr>
        <w:t>are</w:t>
      </w:r>
      <w:proofErr w:type="gramEnd"/>
      <w:r w:rsidRPr="00597FD4">
        <w:rPr>
          <w:rFonts w:ascii="Verdana" w:hAnsi="Verdana"/>
          <w:color w:val="000000" w:themeColor="text1"/>
          <w:sz w:val="20"/>
          <w:szCs w:val="20"/>
        </w:rPr>
        <w:t xml:space="preserve"> the</w:t>
      </w:r>
      <w:r w:rsidRPr="00597FD4">
        <w:rPr>
          <w:rStyle w:val="apple-converted-space"/>
          <w:rFonts w:ascii="Verdana" w:hAnsi="Verdana"/>
          <w:color w:val="000000" w:themeColor="text1"/>
          <w:sz w:val="20"/>
          <w:szCs w:val="20"/>
        </w:rPr>
        <w:t> </w:t>
      </w:r>
      <w:proofErr w:type="spellStart"/>
      <w:r w:rsidR="00ED70D1">
        <w:fldChar w:fldCharType="begin"/>
      </w:r>
      <w:r w:rsidR="00ED70D1">
        <w:instrText xml:space="preserve"> HYPERLINK </w:instrText>
      </w:r>
      <w:r w:rsidR="00ED70D1">
        <w:instrText xml:space="preserve">"http://en.wikipedia.org/wiki/Microflora" </w:instrText>
      </w:r>
      <w:r w:rsidR="00ED70D1">
        <w:fldChar w:fldCharType="separate"/>
      </w:r>
      <w:r w:rsidRPr="00594006">
        <w:rPr>
          <w:rStyle w:val="Hyperlink"/>
          <w:color w:val="000000" w:themeColor="text1"/>
          <w:sz w:val="20"/>
          <w:szCs w:val="20"/>
          <w:u w:val="none"/>
        </w:rPr>
        <w:t>microflora</w:t>
      </w:r>
      <w:proofErr w:type="spellEnd"/>
      <w:r w:rsidR="00ED70D1">
        <w:rPr>
          <w:rStyle w:val="Hyperlink"/>
          <w:color w:val="000000" w:themeColor="text1"/>
          <w:sz w:val="20"/>
          <w:szCs w:val="20"/>
          <w:u w:val="none"/>
        </w:rPr>
        <w:fldChar w:fldCharType="end"/>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we carry around inside of us. Immediately after we are born, bacteria start taking up residence in our digestive tracks, primarily through nurturing contact with our mothers. These bacteria, which are more numerous than the cells in our bodies, help us to derive nutrients from foods we would otherwise be unable to digest, strengthen our immune systems, and prevent us from developing certain allergies.</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They also protect us from harmful bacteria as well, starving them out of our personal ecosystems and producing toxins to poison the alien invaders. Every one of us supports a unique garden of </w:t>
      </w:r>
      <w:proofErr w:type="spellStart"/>
      <w:r w:rsidRPr="00597FD4">
        <w:rPr>
          <w:rFonts w:ascii="Verdana" w:hAnsi="Verdana"/>
          <w:color w:val="000000" w:themeColor="text1"/>
          <w:sz w:val="20"/>
          <w:szCs w:val="20"/>
        </w:rPr>
        <w:t>micorflora</w:t>
      </w:r>
      <w:proofErr w:type="spellEnd"/>
      <w:r w:rsidRPr="00597FD4">
        <w:rPr>
          <w:rFonts w:ascii="Verdana" w:hAnsi="Verdana"/>
          <w:color w:val="000000" w:themeColor="text1"/>
          <w:sz w:val="20"/>
          <w:szCs w:val="20"/>
        </w:rPr>
        <w:t xml:space="preserve">, which interact and combat with every other person’s microbial colonies. The first kiss that seems so spine-tingling and unifying for a pair of young lovers is like World War III for the </w:t>
      </w:r>
      <w:proofErr w:type="spellStart"/>
      <w:r w:rsidRPr="00597FD4">
        <w:rPr>
          <w:rFonts w:ascii="Verdana" w:hAnsi="Verdana"/>
          <w:color w:val="000000" w:themeColor="text1"/>
          <w:sz w:val="20"/>
          <w:szCs w:val="20"/>
        </w:rPr>
        <w:t>microflora</w:t>
      </w:r>
      <w:proofErr w:type="spellEnd"/>
      <w:r w:rsidRPr="00597FD4">
        <w:rPr>
          <w:rFonts w:ascii="Verdana" w:hAnsi="Verdana"/>
          <w:color w:val="000000" w:themeColor="text1"/>
          <w:sz w:val="20"/>
          <w:szCs w:val="20"/>
        </w:rPr>
        <w:t xml:space="preserve"> in their guts and the somatic cells in their immune systems.</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That is, until their </w:t>
      </w:r>
      <w:proofErr w:type="spellStart"/>
      <w:r w:rsidRPr="00597FD4">
        <w:rPr>
          <w:rFonts w:ascii="Verdana" w:hAnsi="Verdana"/>
          <w:color w:val="000000" w:themeColor="text1"/>
          <w:sz w:val="20"/>
          <w:szCs w:val="20"/>
        </w:rPr>
        <w:t>microflora</w:t>
      </w:r>
      <w:proofErr w:type="spellEnd"/>
      <w:r w:rsidRPr="00597FD4">
        <w:rPr>
          <w:rFonts w:ascii="Verdana" w:hAnsi="Verdana"/>
          <w:color w:val="000000" w:themeColor="text1"/>
          <w:sz w:val="20"/>
          <w:szCs w:val="20"/>
        </w:rPr>
        <w:t xml:space="preserve"> eventually</w:t>
      </w:r>
      <w:r w:rsidR="00597FD4" w:rsidRPr="00597FD4">
        <w:rPr>
          <w:rFonts w:ascii="Verdana" w:hAnsi="Verdana"/>
          <w:color w:val="000000" w:themeColor="text1"/>
          <w:sz w:val="20"/>
          <w:szCs w:val="20"/>
        </w:rPr>
        <w:t xml:space="preserve"> even out with more kisses. : )</w:t>
      </w:r>
    </w:p>
    <w:p w:rsidR="001204ED" w:rsidRDefault="001204ED" w:rsidP="001204ED">
      <w:pPr>
        <w:pStyle w:val="NormalWeb"/>
        <w:jc w:val="both"/>
        <w:rPr>
          <w:rFonts w:ascii="Verdana" w:hAnsi="Verdana"/>
          <w:b/>
          <w:bCs/>
          <w:color w:val="000000" w:themeColor="text1"/>
          <w:sz w:val="20"/>
          <w:szCs w:val="20"/>
        </w:rPr>
      </w:pPr>
      <w:r>
        <w:rPr>
          <w:rFonts w:ascii="Verdana" w:hAnsi="Verdana"/>
          <w:b/>
          <w:bCs/>
          <w:color w:val="000000" w:themeColor="text1"/>
          <w:sz w:val="20"/>
          <w:szCs w:val="20"/>
        </w:rPr>
        <w:br w:type="page"/>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lastRenderedPageBreak/>
        <w:t>Notes:</w:t>
      </w:r>
    </w:p>
    <w:p w:rsidR="00FD625B" w:rsidRPr="00597FD4" w:rsidRDefault="00FD625B" w:rsidP="001204ED">
      <w:pPr>
        <w:spacing w:line="240" w:lineRule="auto"/>
        <w:jc w:val="both"/>
        <w:rPr>
          <w:rFonts w:ascii="Verdana" w:hAnsi="Verdana"/>
          <w:color w:val="000000" w:themeColor="text1"/>
          <w:sz w:val="20"/>
          <w:szCs w:val="20"/>
        </w:rPr>
      </w:pPr>
      <w:proofErr w:type="gramStart"/>
      <w:r w:rsidRPr="00597FD4">
        <w:rPr>
          <w:rFonts w:ascii="Verdana" w:hAnsi="Symbol"/>
          <w:color w:val="000000" w:themeColor="text1"/>
          <w:sz w:val="20"/>
          <w:szCs w:val="20"/>
        </w:rPr>
        <w:t></w:t>
      </w:r>
      <w:r w:rsidRPr="00597FD4">
        <w:rPr>
          <w:rFonts w:ascii="Verdana" w:hAnsi="Verdana"/>
          <w:color w:val="000000" w:themeColor="text1"/>
          <w:sz w:val="20"/>
          <w:szCs w:val="20"/>
        </w:rPr>
        <w:t xml:space="preserve">  Some</w:t>
      </w:r>
      <w:proofErr w:type="gramEnd"/>
      <w:r w:rsidRPr="00597FD4">
        <w:rPr>
          <w:rFonts w:ascii="Verdana" w:hAnsi="Verdana"/>
          <w:color w:val="000000" w:themeColor="text1"/>
          <w:sz w:val="20"/>
          <w:szCs w:val="20"/>
        </w:rPr>
        <w:t xml:space="preserve"> bacteria are so small that</w:t>
      </w:r>
      <w:r w:rsidRPr="00597FD4">
        <w:rPr>
          <w:rStyle w:val="apple-converted-space"/>
          <w:rFonts w:ascii="Verdana" w:hAnsi="Verdana"/>
          <w:color w:val="000000" w:themeColor="text1"/>
          <w:sz w:val="20"/>
          <w:szCs w:val="20"/>
        </w:rPr>
        <w:t> </w:t>
      </w:r>
      <w:hyperlink r:id="rId442" w:history="1">
        <w:r w:rsidRPr="00594006">
          <w:rPr>
            <w:rStyle w:val="Hyperlink"/>
            <w:color w:val="000000" w:themeColor="text1"/>
            <w:sz w:val="20"/>
            <w:szCs w:val="20"/>
            <w:u w:val="none"/>
          </w:rPr>
          <w:t>230 million of them could fit on the period at the end of this sentence</w:t>
        </w:r>
      </w:hyperlink>
      <w:r w:rsidRPr="00597FD4">
        <w:rPr>
          <w:rFonts w:ascii="Verdana" w:hAnsi="Verdana"/>
          <w:color w:val="000000" w:themeColor="text1"/>
          <w:sz w:val="20"/>
          <w:szCs w:val="20"/>
        </w:rPr>
        <w:t>.</w:t>
      </w:r>
    </w:p>
    <w:p w:rsidR="00BB17FC" w:rsidRDefault="00FD625B" w:rsidP="001204ED">
      <w:pPr>
        <w:spacing w:line="240" w:lineRule="auto"/>
        <w:jc w:val="both"/>
        <w:rPr>
          <w:rFonts w:ascii="Verdana" w:hAnsi="Verdana"/>
          <w:color w:val="000000" w:themeColor="text1"/>
          <w:sz w:val="20"/>
          <w:szCs w:val="20"/>
        </w:rPr>
      </w:pPr>
      <w:proofErr w:type="gramStart"/>
      <w:r w:rsidRPr="00597FD4">
        <w:rPr>
          <w:rFonts w:ascii="Verdana" w:hAnsi="Symbol"/>
          <w:color w:val="000000" w:themeColor="text1"/>
          <w:sz w:val="20"/>
          <w:szCs w:val="20"/>
        </w:rPr>
        <w:t></w:t>
      </w:r>
      <w:r w:rsidRPr="00597FD4">
        <w:rPr>
          <w:rFonts w:ascii="Verdana" w:hAnsi="Verdana"/>
          <w:color w:val="000000" w:themeColor="text1"/>
          <w:sz w:val="20"/>
          <w:szCs w:val="20"/>
        </w:rPr>
        <w:t xml:space="preserve">  crewmembers</w:t>
      </w:r>
      <w:proofErr w:type="gramEnd"/>
      <w:r w:rsidRPr="00597FD4">
        <w:rPr>
          <w:rFonts w:ascii="Verdana" w:hAnsi="Verdana"/>
          <w:color w:val="000000" w:themeColor="text1"/>
          <w:sz w:val="20"/>
          <w:szCs w:val="20"/>
        </w:rPr>
        <w:t xml:space="preserve"> on the International Space Station go up into space with one set of </w:t>
      </w:r>
      <w:proofErr w:type="spellStart"/>
      <w:r w:rsidRPr="00597FD4">
        <w:rPr>
          <w:rFonts w:ascii="Verdana" w:hAnsi="Verdana"/>
          <w:color w:val="000000" w:themeColor="text1"/>
          <w:sz w:val="20"/>
          <w:szCs w:val="20"/>
        </w:rPr>
        <w:t>microflora</w:t>
      </w:r>
      <w:proofErr w:type="spellEnd"/>
      <w:r w:rsidRPr="00597FD4">
        <w:rPr>
          <w:rFonts w:ascii="Verdana" w:hAnsi="Verdana"/>
          <w:color w:val="000000" w:themeColor="text1"/>
          <w:sz w:val="20"/>
          <w:szCs w:val="20"/>
        </w:rPr>
        <w:t xml:space="preserve"> and</w:t>
      </w:r>
      <w:r w:rsidRPr="00597FD4">
        <w:rPr>
          <w:rStyle w:val="apple-converted-space"/>
          <w:rFonts w:ascii="Verdana" w:hAnsi="Verdana"/>
          <w:color w:val="000000" w:themeColor="text1"/>
          <w:sz w:val="20"/>
          <w:szCs w:val="20"/>
        </w:rPr>
        <w:t> </w:t>
      </w:r>
      <w:hyperlink r:id="rId443" w:history="1">
        <w:r w:rsidRPr="00594006">
          <w:rPr>
            <w:rStyle w:val="Hyperlink"/>
            <w:color w:val="000000" w:themeColor="text1"/>
            <w:sz w:val="20"/>
            <w:szCs w:val="20"/>
            <w:u w:val="none"/>
          </w:rPr>
          <w:t xml:space="preserve">return with changed </w:t>
        </w:r>
        <w:proofErr w:type="spellStart"/>
        <w:r w:rsidRPr="00594006">
          <w:rPr>
            <w:rStyle w:val="Hyperlink"/>
            <w:color w:val="000000" w:themeColor="text1"/>
            <w:sz w:val="20"/>
            <w:szCs w:val="20"/>
            <w:u w:val="none"/>
          </w:rPr>
          <w:t>microfloral</w:t>
        </w:r>
        <w:proofErr w:type="spellEnd"/>
        <w:r w:rsidRPr="00594006">
          <w:rPr>
            <w:rStyle w:val="Hyperlink"/>
            <w:color w:val="000000" w:themeColor="text1"/>
            <w:sz w:val="20"/>
            <w:szCs w:val="20"/>
            <w:u w:val="none"/>
          </w:rPr>
          <w:t xml:space="preserve"> ecosystems</w:t>
        </w:r>
      </w:hyperlink>
      <w:bookmarkStart w:id="81" w:name="_Toc323331810"/>
      <w:r w:rsidR="001204ED">
        <w:rPr>
          <w:rFonts w:ascii="Verdana" w:hAnsi="Verdana"/>
          <w:color w:val="000000" w:themeColor="text1"/>
          <w:sz w:val="20"/>
          <w:szCs w:val="20"/>
        </w:rPr>
        <w:t>.</w:t>
      </w:r>
    </w:p>
    <w:p w:rsidR="001204ED" w:rsidRDefault="001204ED" w:rsidP="00BB17FC">
      <w:pPr>
        <w:rPr>
          <w:sz w:val="144"/>
          <w:szCs w:val="144"/>
        </w:rPr>
        <w:sectPr w:rsidR="001204ED" w:rsidSect="009627CA">
          <w:headerReference w:type="even" r:id="rId444"/>
          <w:footerReference w:type="even" r:id="rId445"/>
          <w:footerReference w:type="default" r:id="rId446"/>
          <w:pgSz w:w="8640" w:h="12960"/>
          <w:pgMar w:top="1440" w:right="1440" w:bottom="1440" w:left="1440" w:header="720" w:footer="720" w:gutter="0"/>
          <w:cols w:space="720"/>
          <w:docGrid w:linePitch="360"/>
        </w:sectPr>
      </w:pPr>
    </w:p>
    <w:p w:rsidR="000F3DD6" w:rsidRPr="000F3DD6" w:rsidRDefault="000F3DD6" w:rsidP="00BB17FC">
      <w:pPr>
        <w:rPr>
          <w:sz w:val="144"/>
          <w:szCs w:val="144"/>
        </w:rPr>
      </w:pPr>
    </w:p>
    <w:p w:rsidR="00FD625B" w:rsidRPr="00BB17FC" w:rsidRDefault="00FD625B" w:rsidP="000F3DD6">
      <w:pPr>
        <w:pStyle w:val="Heading1"/>
        <w:rPr>
          <w:sz w:val="144"/>
          <w:szCs w:val="144"/>
        </w:rPr>
      </w:pPr>
      <w:bookmarkStart w:id="82" w:name="_Toc323652991"/>
      <w:r w:rsidRPr="00C91FBA">
        <w:t>A Shared World</w:t>
      </w:r>
      <w:bookmarkEnd w:id="81"/>
      <w:bookmarkEnd w:id="82"/>
    </w:p>
    <w:p w:rsidR="00BB17FC" w:rsidRDefault="00BB17FC" w:rsidP="00BB17FC">
      <w:pPr>
        <w:sectPr w:rsidR="00BB17FC" w:rsidSect="009627CA">
          <w:headerReference w:type="even" r:id="rId447"/>
          <w:footerReference w:type="even" r:id="rId448"/>
          <w:pgSz w:w="8640" w:h="12960"/>
          <w:pgMar w:top="1440" w:right="1440" w:bottom="1440" w:left="1440" w:header="720" w:footer="720" w:gutter="0"/>
          <w:cols w:space="720"/>
          <w:docGrid w:linePitch="360"/>
        </w:sectPr>
      </w:pPr>
      <w:bookmarkStart w:id="83" w:name="_Toc323331811"/>
    </w:p>
    <w:p w:rsidR="000F3DD6" w:rsidRDefault="000F3DD6" w:rsidP="00BB17FC">
      <w:pPr>
        <w:sectPr w:rsidR="000F3DD6" w:rsidSect="009627CA">
          <w:headerReference w:type="default" r:id="rId449"/>
          <w:footerReference w:type="default" r:id="rId450"/>
          <w:pgSz w:w="8640" w:h="12960"/>
          <w:pgMar w:top="1440" w:right="1440" w:bottom="1440" w:left="1440" w:header="720" w:footer="720" w:gutter="0"/>
          <w:cols w:space="720"/>
          <w:docGrid w:linePitch="360"/>
        </w:sectPr>
      </w:pPr>
    </w:p>
    <w:p w:rsidR="00FD625B" w:rsidRPr="00BB17FC" w:rsidRDefault="00FD625B" w:rsidP="000F3DD6">
      <w:pPr>
        <w:pStyle w:val="Heading2"/>
      </w:pPr>
      <w:bookmarkStart w:id="84" w:name="_Toc323652992"/>
      <w:r w:rsidRPr="00C91FBA">
        <w:lastRenderedPageBreak/>
        <w:t>Tragedy of the Commons Explained with Smurfs</w:t>
      </w:r>
      <w:bookmarkEnd w:id="83"/>
      <w:bookmarkEnd w:id="84"/>
    </w:p>
    <w:p w:rsidR="00FD625B" w:rsidRPr="00341A24"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Posted on 7th February 2008</w:t>
      </w:r>
      <w:r w:rsidR="00C91FBA" w:rsidRPr="007404E8">
        <w:rPr>
          <w:rFonts w:ascii="Verdana" w:hAnsi="Verdana"/>
          <w:color w:val="000000" w:themeColor="text1"/>
          <w:sz w:val="15"/>
          <w:szCs w:val="15"/>
        </w:rPr>
        <w:t xml:space="preserve"> </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Our Earth is filled with finite resources that we, as the Human Race, exploit for personal gain. Oil, Fish Stocks, Forests, Clean Air, and water are just a few of the resources that nobody “owns,” but everybody needs in order to survive. However, in our current system, nobody who is taking away these natural resources from the whole of us has to pay back into the natural system. Thus, there is a great incentive to consume all of the available resources before somebody else gets to </w:t>
      </w:r>
      <w:proofErr w:type="gramStart"/>
      <w:r w:rsidRPr="00597FD4">
        <w:rPr>
          <w:rFonts w:ascii="Verdana" w:hAnsi="Verdana"/>
          <w:color w:val="000000" w:themeColor="text1"/>
          <w:sz w:val="20"/>
          <w:szCs w:val="20"/>
        </w:rPr>
        <w:t>them,</w:t>
      </w:r>
      <w:proofErr w:type="gramEnd"/>
      <w:r w:rsidRPr="00597FD4">
        <w:rPr>
          <w:rFonts w:ascii="Verdana" w:hAnsi="Verdana"/>
          <w:color w:val="000000" w:themeColor="text1"/>
          <w:sz w:val="20"/>
          <w:szCs w:val="20"/>
        </w:rPr>
        <w:t xml:space="preserve"> Garrett Hardin called this nuance the “Tragedy of the Commons.”</w:t>
      </w:r>
    </w:p>
    <w:p w:rsidR="00FD625B"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Let’s take Smurfs as a natural resource. There are 100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living in </w:t>
      </w:r>
      <w:proofErr w:type="spellStart"/>
      <w:r w:rsidRPr="00597FD4">
        <w:rPr>
          <w:rFonts w:ascii="Verdana" w:hAnsi="Verdana"/>
          <w:color w:val="000000" w:themeColor="text1"/>
          <w:sz w:val="20"/>
          <w:szCs w:val="20"/>
        </w:rPr>
        <w:t>smurf</w:t>
      </w:r>
      <w:proofErr w:type="spellEnd"/>
      <w:r w:rsidRPr="00597FD4">
        <w:rPr>
          <w:rFonts w:ascii="Verdana" w:hAnsi="Verdana"/>
          <w:color w:val="000000" w:themeColor="text1"/>
          <w:sz w:val="20"/>
          <w:szCs w:val="20"/>
        </w:rPr>
        <w:t xml:space="preserve"> village and they do not reproduce. Every Saturday in the 1980s, entertainment producers broadcast a show documenting the life and times of Smurf Village, and made money from the advertising revenue brought in from millions of viewers watching the show. The cartoon’s producers use the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in the manufacture of intellectual goods.</w:t>
      </w:r>
    </w:p>
    <w:p w:rsidR="001204ED" w:rsidRPr="00597FD4" w:rsidRDefault="001204ED"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The intellectual use of the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does nothing to detract from their </w:t>
      </w:r>
      <w:proofErr w:type="spellStart"/>
      <w:r w:rsidRPr="00597FD4">
        <w:rPr>
          <w:rFonts w:ascii="Verdana" w:hAnsi="Verdana"/>
          <w:color w:val="000000" w:themeColor="text1"/>
          <w:sz w:val="20"/>
          <w:szCs w:val="20"/>
        </w:rPr>
        <w:t>smurfiness</w:t>
      </w:r>
      <w:proofErr w:type="spellEnd"/>
      <w:r w:rsidRPr="00597FD4">
        <w:rPr>
          <w:rFonts w:ascii="Verdana" w:hAnsi="Verdana"/>
          <w:color w:val="000000" w:themeColor="text1"/>
          <w:sz w:val="20"/>
          <w:szCs w:val="20"/>
        </w:rPr>
        <w:t>. Just as Thomas Jefferson said, “</w:t>
      </w:r>
      <w:proofErr w:type="gramStart"/>
      <w:r w:rsidRPr="00597FD4">
        <w:rPr>
          <w:rFonts w:ascii="Verdana" w:hAnsi="Verdana"/>
          <w:color w:val="000000" w:themeColor="text1"/>
          <w:sz w:val="20"/>
          <w:szCs w:val="20"/>
        </w:rPr>
        <w:t>He</w:t>
      </w:r>
      <w:proofErr w:type="gramEnd"/>
      <w:r w:rsidRPr="00597FD4">
        <w:rPr>
          <w:rFonts w:ascii="Verdana" w:hAnsi="Verdana"/>
          <w:color w:val="000000" w:themeColor="text1"/>
          <w:sz w:val="20"/>
          <w:szCs w:val="20"/>
        </w:rPr>
        <w:t xml:space="preserve"> who receives an idea from me, receives instruction himself without lessening mine.” Similarly, you can draw a </w:t>
      </w:r>
      <w:proofErr w:type="spellStart"/>
      <w:r w:rsidRPr="00597FD4">
        <w:rPr>
          <w:rFonts w:ascii="Verdana" w:hAnsi="Verdana"/>
          <w:color w:val="000000" w:themeColor="text1"/>
          <w:sz w:val="20"/>
          <w:szCs w:val="20"/>
        </w:rPr>
        <w:t>smurf</w:t>
      </w:r>
      <w:proofErr w:type="spellEnd"/>
      <w:r w:rsidRPr="00597FD4">
        <w:rPr>
          <w:rFonts w:ascii="Verdana" w:hAnsi="Verdana"/>
          <w:color w:val="000000" w:themeColor="text1"/>
          <w:sz w:val="20"/>
          <w:szCs w:val="20"/>
        </w:rPr>
        <w:t xml:space="preserve"> without taking anything away from anyone else’s use for the </w:t>
      </w:r>
      <w:proofErr w:type="spellStart"/>
      <w:r w:rsidRPr="00597FD4">
        <w:rPr>
          <w:rFonts w:ascii="Verdana" w:hAnsi="Verdana"/>
          <w:color w:val="000000" w:themeColor="text1"/>
          <w:sz w:val="20"/>
          <w:szCs w:val="20"/>
        </w:rPr>
        <w:t>smurf</w:t>
      </w:r>
      <w:proofErr w:type="spellEnd"/>
      <w:r w:rsidRPr="00597FD4">
        <w:rPr>
          <w:rFonts w:ascii="Verdana" w:hAnsi="Verdana"/>
          <w:color w:val="000000" w:themeColor="text1"/>
          <w:sz w:val="20"/>
          <w:szCs w:val="20"/>
        </w:rPr>
        <w:t>.</w:t>
      </w:r>
    </w:p>
    <w:p w:rsidR="001204ED" w:rsidRPr="00597FD4" w:rsidRDefault="001204ED"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Also every Saturday, </w:t>
      </w:r>
      <w:proofErr w:type="spellStart"/>
      <w:r w:rsidRPr="00597FD4">
        <w:rPr>
          <w:rFonts w:ascii="Verdana" w:hAnsi="Verdana"/>
          <w:color w:val="000000" w:themeColor="text1"/>
          <w:sz w:val="20"/>
          <w:szCs w:val="20"/>
        </w:rPr>
        <w:t>Gargamel</w:t>
      </w:r>
      <w:proofErr w:type="spellEnd"/>
      <w:r w:rsidRPr="00597FD4">
        <w:rPr>
          <w:rFonts w:ascii="Verdana" w:hAnsi="Verdana"/>
          <w:color w:val="000000" w:themeColor="text1"/>
          <w:sz w:val="20"/>
          <w:szCs w:val="20"/>
        </w:rPr>
        <w:t xml:space="preserve">, the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antagonist, tries to catch the Smurfs so he can convert them into gold. </w:t>
      </w:r>
      <w:proofErr w:type="spellStart"/>
      <w:r w:rsidRPr="00597FD4">
        <w:rPr>
          <w:rFonts w:ascii="Verdana" w:hAnsi="Verdana"/>
          <w:color w:val="000000" w:themeColor="text1"/>
          <w:sz w:val="20"/>
          <w:szCs w:val="20"/>
        </w:rPr>
        <w:t>Gargamel</w:t>
      </w:r>
      <w:proofErr w:type="spellEnd"/>
      <w:r w:rsidRPr="00597FD4">
        <w:rPr>
          <w:rFonts w:ascii="Verdana" w:hAnsi="Verdana"/>
          <w:color w:val="000000" w:themeColor="text1"/>
          <w:sz w:val="20"/>
          <w:szCs w:val="20"/>
        </w:rPr>
        <w:t xml:space="preserve"> wants to use the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in the manufacture of material goods.</w:t>
      </w:r>
    </w:p>
    <w:p w:rsidR="001204ED" w:rsidRPr="00597FD4" w:rsidRDefault="001204ED"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lastRenderedPageBreak/>
        <w:t xml:space="preserve">The material use of the </w:t>
      </w:r>
      <w:proofErr w:type="spellStart"/>
      <w:r w:rsidRPr="00597FD4">
        <w:rPr>
          <w:rFonts w:ascii="Verdana" w:hAnsi="Verdana"/>
          <w:color w:val="000000" w:themeColor="text1"/>
          <w:sz w:val="20"/>
          <w:szCs w:val="20"/>
        </w:rPr>
        <w:t>smurf</w:t>
      </w:r>
      <w:proofErr w:type="spellEnd"/>
      <w:r w:rsidRPr="00597FD4">
        <w:rPr>
          <w:rFonts w:ascii="Verdana" w:hAnsi="Verdana"/>
          <w:color w:val="000000" w:themeColor="text1"/>
          <w:sz w:val="20"/>
          <w:szCs w:val="20"/>
        </w:rPr>
        <w:t xml:space="preserve"> requires killing the </w:t>
      </w:r>
      <w:proofErr w:type="spellStart"/>
      <w:r w:rsidRPr="00597FD4">
        <w:rPr>
          <w:rFonts w:ascii="Verdana" w:hAnsi="Verdana"/>
          <w:color w:val="000000" w:themeColor="text1"/>
          <w:sz w:val="20"/>
          <w:szCs w:val="20"/>
        </w:rPr>
        <w:t>smurf</w:t>
      </w:r>
      <w:proofErr w:type="spellEnd"/>
      <w:r w:rsidRPr="00597FD4">
        <w:rPr>
          <w:rFonts w:ascii="Verdana" w:hAnsi="Verdana"/>
          <w:color w:val="000000" w:themeColor="text1"/>
          <w:sz w:val="20"/>
          <w:szCs w:val="20"/>
        </w:rPr>
        <w:t xml:space="preserve"> to convert it into gold [1]. Once a </w:t>
      </w:r>
      <w:proofErr w:type="spellStart"/>
      <w:r w:rsidRPr="00597FD4">
        <w:rPr>
          <w:rFonts w:ascii="Verdana" w:hAnsi="Verdana"/>
          <w:color w:val="000000" w:themeColor="text1"/>
          <w:sz w:val="20"/>
          <w:szCs w:val="20"/>
        </w:rPr>
        <w:t>smurf</w:t>
      </w:r>
      <w:proofErr w:type="spellEnd"/>
      <w:r w:rsidRPr="00597FD4">
        <w:rPr>
          <w:rFonts w:ascii="Verdana" w:hAnsi="Verdana"/>
          <w:color w:val="000000" w:themeColor="text1"/>
          <w:sz w:val="20"/>
          <w:szCs w:val="20"/>
        </w:rPr>
        <w:t xml:space="preserve"> is killed, it’s no longer available for other uses. So every time </w:t>
      </w:r>
      <w:proofErr w:type="spellStart"/>
      <w:r w:rsidRPr="00597FD4">
        <w:rPr>
          <w:rFonts w:ascii="Verdana" w:hAnsi="Verdana"/>
          <w:color w:val="000000" w:themeColor="text1"/>
          <w:sz w:val="20"/>
          <w:szCs w:val="20"/>
        </w:rPr>
        <w:t>Gargamel</w:t>
      </w:r>
      <w:proofErr w:type="spellEnd"/>
      <w:r w:rsidRPr="00597FD4">
        <w:rPr>
          <w:rFonts w:ascii="Verdana" w:hAnsi="Verdana"/>
          <w:color w:val="000000" w:themeColor="text1"/>
          <w:sz w:val="20"/>
          <w:szCs w:val="20"/>
        </w:rPr>
        <w:t xml:space="preserve"> consumes a </w:t>
      </w:r>
      <w:proofErr w:type="spellStart"/>
      <w:r w:rsidRPr="00597FD4">
        <w:rPr>
          <w:rFonts w:ascii="Verdana" w:hAnsi="Verdana"/>
          <w:color w:val="000000" w:themeColor="text1"/>
          <w:sz w:val="20"/>
          <w:szCs w:val="20"/>
        </w:rPr>
        <w:t>smurf</w:t>
      </w:r>
      <w:proofErr w:type="spellEnd"/>
      <w:r w:rsidRPr="00597FD4">
        <w:rPr>
          <w:rFonts w:ascii="Verdana" w:hAnsi="Verdana"/>
          <w:color w:val="000000" w:themeColor="text1"/>
          <w:sz w:val="20"/>
          <w:szCs w:val="20"/>
        </w:rPr>
        <w:t xml:space="preserve">, he hurts the profitability of the Cartoon’s Producers. If </w:t>
      </w:r>
      <w:proofErr w:type="spellStart"/>
      <w:r w:rsidRPr="00597FD4">
        <w:rPr>
          <w:rFonts w:ascii="Verdana" w:hAnsi="Verdana"/>
          <w:color w:val="000000" w:themeColor="text1"/>
          <w:sz w:val="20"/>
          <w:szCs w:val="20"/>
        </w:rPr>
        <w:t>Gargamel</w:t>
      </w:r>
      <w:proofErr w:type="spellEnd"/>
      <w:r w:rsidRPr="00597FD4">
        <w:rPr>
          <w:rFonts w:ascii="Verdana" w:hAnsi="Verdana"/>
          <w:color w:val="000000" w:themeColor="text1"/>
          <w:sz w:val="20"/>
          <w:szCs w:val="20"/>
        </w:rPr>
        <w:t xml:space="preserve"> consumes all of the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the Carto</w:t>
      </w:r>
      <w:r>
        <w:rPr>
          <w:rFonts w:ascii="Verdana" w:hAnsi="Verdana"/>
          <w:color w:val="000000" w:themeColor="text1"/>
          <w:sz w:val="20"/>
          <w:szCs w:val="20"/>
        </w:rPr>
        <w:t>onists will be out of business.</w:t>
      </w:r>
    </w:p>
    <w:p w:rsidR="00FD625B" w:rsidRPr="00597FD4" w:rsidRDefault="00FD625B" w:rsidP="001204ED">
      <w:pPr>
        <w:spacing w:line="240" w:lineRule="auto"/>
        <w:jc w:val="both"/>
        <w:rPr>
          <w:rFonts w:ascii="Verdana" w:hAnsi="Verdana"/>
          <w:color w:val="000000" w:themeColor="text1"/>
          <w:sz w:val="20"/>
          <w:szCs w:val="20"/>
        </w:rPr>
      </w:pPr>
      <w:r w:rsidRPr="00597FD4">
        <w:rPr>
          <w:rFonts w:ascii="Verdana" w:hAnsi="Verdana"/>
          <w:noProof/>
          <w:color w:val="000000" w:themeColor="text1"/>
          <w:sz w:val="20"/>
          <w:szCs w:val="20"/>
        </w:rPr>
        <w:drawing>
          <wp:inline distT="0" distB="0" distL="0" distR="0" wp14:anchorId="3AA754E8" wp14:editId="40711575">
            <wp:extent cx="3705726" cy="2829645"/>
            <wp:effectExtent l="0" t="0" r="9525" b="8890"/>
            <wp:docPr id="231" name="Picture 231" descr="100smurf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100smurfs.jpg"/>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3711711" cy="2834215"/>
                    </a:xfrm>
                    <a:prstGeom prst="rect">
                      <a:avLst/>
                    </a:prstGeom>
                    <a:noFill/>
                    <a:ln>
                      <a:noFill/>
                    </a:ln>
                  </pic:spPr>
                </pic:pic>
              </a:graphicData>
            </a:graphic>
          </wp:inline>
        </w:drawing>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According to Market Logic, no one owns the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w:t>
      </w:r>
      <w:proofErr w:type="gramStart"/>
      <w:r w:rsidRPr="00597FD4">
        <w:rPr>
          <w:rFonts w:ascii="Verdana" w:hAnsi="Verdana"/>
          <w:color w:val="000000" w:themeColor="text1"/>
          <w:sz w:val="20"/>
          <w:szCs w:val="20"/>
        </w:rPr>
        <w:t>Just as no one owns the oil underground, the fish in the sea, or the rainforests.</w:t>
      </w:r>
      <w:proofErr w:type="gramEnd"/>
      <w:r w:rsidRPr="00597FD4">
        <w:rPr>
          <w:rFonts w:ascii="Verdana" w:hAnsi="Verdana"/>
          <w:color w:val="000000" w:themeColor="text1"/>
          <w:sz w:val="20"/>
          <w:szCs w:val="20"/>
        </w:rPr>
        <w:t xml:space="preserve"> No one owns these things, that is, until they pick them up to sell to other people. </w:t>
      </w:r>
      <w:proofErr w:type="gramStart"/>
      <w:r w:rsidRPr="00597FD4">
        <w:rPr>
          <w:rFonts w:ascii="Verdana" w:hAnsi="Verdana"/>
          <w:color w:val="000000" w:themeColor="text1"/>
          <w:sz w:val="20"/>
          <w:szCs w:val="20"/>
        </w:rPr>
        <w:t>According to Market Logic that is.</w:t>
      </w:r>
      <w:proofErr w:type="gramEnd"/>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Market Logic also tells us that Incorporated Businesses have human rights and that an Invisible Hand will make everything work out the best for everybody in the end. So maybe Market Logic isn’t all that logical after all.</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In reality, the fact that Smurfs don’t belong to anybody means they belong to</w:t>
      </w:r>
      <w:r w:rsidRPr="00597FD4">
        <w:rPr>
          <w:rStyle w:val="apple-converted-space"/>
          <w:rFonts w:ascii="Verdana" w:hAnsi="Verdana"/>
          <w:color w:val="000000" w:themeColor="text1"/>
          <w:sz w:val="20"/>
          <w:szCs w:val="20"/>
        </w:rPr>
        <w:t> </w:t>
      </w:r>
      <w:r w:rsidRPr="00597FD4">
        <w:rPr>
          <w:rFonts w:ascii="Verdana" w:hAnsi="Verdana"/>
          <w:i/>
          <w:iCs/>
          <w:color w:val="000000" w:themeColor="text1"/>
          <w:sz w:val="20"/>
          <w:szCs w:val="20"/>
        </w:rPr>
        <w:t>everybody</w:t>
      </w:r>
      <w:r w:rsidRPr="00597FD4">
        <w:rPr>
          <w:rFonts w:ascii="Verdana" w:hAnsi="Verdana"/>
          <w:color w:val="000000" w:themeColor="text1"/>
          <w:sz w:val="20"/>
          <w:szCs w:val="20"/>
        </w:rPr>
        <w:t xml:space="preserve">. Everyone has the right </w:t>
      </w:r>
      <w:r w:rsidRPr="00597FD4">
        <w:rPr>
          <w:rFonts w:ascii="Verdana" w:hAnsi="Verdana"/>
          <w:color w:val="000000" w:themeColor="text1"/>
          <w:sz w:val="20"/>
          <w:szCs w:val="20"/>
        </w:rPr>
        <w:lastRenderedPageBreak/>
        <w:t>to enjoy the Smurfs, just like everyone has the right to enjoy nature.</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As an individual, </w:t>
      </w:r>
      <w:proofErr w:type="spellStart"/>
      <w:r w:rsidRPr="00597FD4">
        <w:rPr>
          <w:rFonts w:ascii="Verdana" w:hAnsi="Verdana"/>
          <w:color w:val="000000" w:themeColor="text1"/>
          <w:sz w:val="20"/>
          <w:szCs w:val="20"/>
        </w:rPr>
        <w:t>Gargamel</w:t>
      </w:r>
      <w:proofErr w:type="spellEnd"/>
      <w:r w:rsidRPr="00597FD4">
        <w:rPr>
          <w:rFonts w:ascii="Verdana" w:hAnsi="Verdana"/>
          <w:color w:val="000000" w:themeColor="text1"/>
          <w:sz w:val="20"/>
          <w:szCs w:val="20"/>
        </w:rPr>
        <w:t xml:space="preserve"> has a right to pursue wealth; however, that right ends where it unfairly begins to trample on the rights of others to pursue wealth. </w:t>
      </w:r>
      <w:proofErr w:type="spellStart"/>
      <w:r w:rsidRPr="00597FD4">
        <w:rPr>
          <w:rFonts w:ascii="Verdana" w:hAnsi="Verdana"/>
          <w:color w:val="000000" w:themeColor="text1"/>
          <w:sz w:val="20"/>
          <w:szCs w:val="20"/>
        </w:rPr>
        <w:t>Gargamel</w:t>
      </w:r>
      <w:proofErr w:type="spellEnd"/>
      <w:r w:rsidRPr="00597FD4">
        <w:rPr>
          <w:rFonts w:ascii="Verdana" w:hAnsi="Verdana"/>
          <w:color w:val="000000" w:themeColor="text1"/>
          <w:sz w:val="20"/>
          <w:szCs w:val="20"/>
        </w:rPr>
        <w:t xml:space="preserve"> doesn’t have the right to run the Cartoon’s Producers out of business and ruin everybody else’s fun just so he can get rich and refurnish his castle and play sugar-daddy to the town harlots, but Market Logic says he can do exactly that!</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So the Market Game isn’t very fair. Lucky for us, Market Law, unlike Natural Law, is a</w:t>
      </w:r>
      <w:r w:rsidRPr="00597FD4">
        <w:rPr>
          <w:rStyle w:val="apple-converted-space"/>
          <w:rFonts w:ascii="Verdana" w:hAnsi="Verdana"/>
          <w:color w:val="000000" w:themeColor="text1"/>
          <w:sz w:val="20"/>
          <w:szCs w:val="20"/>
        </w:rPr>
        <w:t> </w:t>
      </w:r>
      <w:r w:rsidRPr="00597FD4">
        <w:rPr>
          <w:rFonts w:ascii="Verdana" w:hAnsi="Verdana"/>
          <w:i/>
          <w:iCs/>
          <w:color w:val="000000" w:themeColor="text1"/>
          <w:sz w:val="20"/>
          <w:szCs w:val="20"/>
        </w:rPr>
        <w:t>human social construct</w:t>
      </w:r>
      <w:r w:rsidRPr="00597FD4">
        <w:rPr>
          <w:rFonts w:ascii="Verdana" w:hAnsi="Verdana"/>
          <w:color w:val="000000" w:themeColor="text1"/>
          <w:sz w:val="20"/>
          <w:szCs w:val="20"/>
        </w:rPr>
        <w:t xml:space="preserve">, which means we have the ability to change the rules of the game so that </w:t>
      </w:r>
      <w:proofErr w:type="spellStart"/>
      <w:r w:rsidRPr="00597FD4">
        <w:rPr>
          <w:rFonts w:ascii="Verdana" w:hAnsi="Verdana"/>
          <w:color w:val="000000" w:themeColor="text1"/>
          <w:sz w:val="20"/>
          <w:szCs w:val="20"/>
        </w:rPr>
        <w:t>Gargamel</w:t>
      </w:r>
      <w:proofErr w:type="spellEnd"/>
      <w:r w:rsidRPr="00597FD4">
        <w:rPr>
          <w:rFonts w:ascii="Verdana" w:hAnsi="Verdana"/>
          <w:color w:val="000000" w:themeColor="text1"/>
          <w:sz w:val="20"/>
          <w:szCs w:val="20"/>
        </w:rPr>
        <w:t xml:space="preserve"> does have to compensate everyone for taking our Smurfs.</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So what is the market value for a </w:t>
      </w:r>
      <w:proofErr w:type="spellStart"/>
      <w:r w:rsidRPr="00597FD4">
        <w:rPr>
          <w:rFonts w:ascii="Verdana" w:hAnsi="Verdana"/>
          <w:color w:val="000000" w:themeColor="text1"/>
          <w:sz w:val="20"/>
          <w:szCs w:val="20"/>
        </w:rPr>
        <w:t>smurf</w:t>
      </w:r>
      <w:proofErr w:type="spellEnd"/>
      <w:r w:rsidRPr="00597FD4">
        <w:rPr>
          <w:rFonts w:ascii="Verdana" w:hAnsi="Verdana"/>
          <w:color w:val="000000" w:themeColor="text1"/>
          <w:sz w:val="20"/>
          <w:szCs w:val="20"/>
        </w:rPr>
        <w:t>?</w:t>
      </w:r>
    </w:p>
    <w:p w:rsidR="00FD625B"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Gold is valued at about $800 an ounce presently. If we make the generous assumption that a single </w:t>
      </w:r>
      <w:proofErr w:type="spellStart"/>
      <w:r w:rsidRPr="00597FD4">
        <w:rPr>
          <w:rFonts w:ascii="Verdana" w:hAnsi="Verdana"/>
          <w:color w:val="000000" w:themeColor="text1"/>
          <w:sz w:val="20"/>
          <w:szCs w:val="20"/>
        </w:rPr>
        <w:t>smurf</w:t>
      </w:r>
      <w:proofErr w:type="spellEnd"/>
      <w:r w:rsidRPr="00597FD4">
        <w:rPr>
          <w:rFonts w:ascii="Verdana" w:hAnsi="Verdana"/>
          <w:color w:val="000000" w:themeColor="text1"/>
          <w:sz w:val="20"/>
          <w:szCs w:val="20"/>
        </w:rPr>
        <w:t xml:space="preserve"> can be converted into a pound of gold, then that’s $12,800 a </w:t>
      </w:r>
      <w:proofErr w:type="spellStart"/>
      <w:r w:rsidRPr="00597FD4">
        <w:rPr>
          <w:rFonts w:ascii="Verdana" w:hAnsi="Verdana"/>
          <w:color w:val="000000" w:themeColor="text1"/>
          <w:sz w:val="20"/>
          <w:szCs w:val="20"/>
        </w:rPr>
        <w:t>smurf</w:t>
      </w:r>
      <w:proofErr w:type="spellEnd"/>
      <w:r w:rsidRPr="00597FD4">
        <w:rPr>
          <w:rFonts w:ascii="Verdana" w:hAnsi="Verdana"/>
          <w:color w:val="000000" w:themeColor="text1"/>
          <w:sz w:val="20"/>
          <w:szCs w:val="20"/>
        </w:rPr>
        <w:t xml:space="preserve">! No wonder </w:t>
      </w:r>
      <w:proofErr w:type="spellStart"/>
      <w:r w:rsidRPr="00597FD4">
        <w:rPr>
          <w:rFonts w:ascii="Verdana" w:hAnsi="Verdana"/>
          <w:color w:val="000000" w:themeColor="text1"/>
          <w:sz w:val="20"/>
          <w:szCs w:val="20"/>
        </w:rPr>
        <w:t>Gargamel</w:t>
      </w:r>
      <w:proofErr w:type="spellEnd"/>
      <w:r w:rsidRPr="00597FD4">
        <w:rPr>
          <w:rFonts w:ascii="Verdana" w:hAnsi="Verdana"/>
          <w:color w:val="000000" w:themeColor="text1"/>
          <w:sz w:val="20"/>
          <w:szCs w:val="20"/>
        </w:rPr>
        <w:t xml:space="preserve"> wants the Smurfs so badly. It only costs him the time it takes to grab and process a Smurf to make a cool $12.8 grand! Cha-</w:t>
      </w:r>
      <w:proofErr w:type="spellStart"/>
      <w:r w:rsidRPr="00597FD4">
        <w:rPr>
          <w:rFonts w:ascii="Verdana" w:hAnsi="Verdana"/>
          <w:color w:val="000000" w:themeColor="text1"/>
          <w:sz w:val="20"/>
          <w:szCs w:val="20"/>
        </w:rPr>
        <w:t>ching</w:t>
      </w:r>
      <w:proofErr w:type="spellEnd"/>
      <w:r w:rsidRPr="00597FD4">
        <w:rPr>
          <w:rFonts w:ascii="Verdana" w:hAnsi="Verdana"/>
          <w:color w:val="000000" w:themeColor="text1"/>
          <w:sz w:val="20"/>
          <w:szCs w:val="20"/>
        </w:rPr>
        <w:t>!</w:t>
      </w:r>
    </w:p>
    <w:p w:rsidR="00A65FE1" w:rsidRPr="00597FD4" w:rsidRDefault="00A65FE1" w:rsidP="001204ED">
      <w:pPr>
        <w:pStyle w:val="NormalWeb"/>
        <w:jc w:val="both"/>
        <w:rPr>
          <w:rFonts w:ascii="Verdana" w:hAnsi="Verdana"/>
          <w:color w:val="000000" w:themeColor="text1"/>
          <w:sz w:val="20"/>
          <w:szCs w:val="20"/>
        </w:rPr>
      </w:pPr>
      <w:proofErr w:type="spellStart"/>
      <w:r w:rsidRPr="00597FD4">
        <w:rPr>
          <w:rFonts w:ascii="Verdana" w:hAnsi="Verdana"/>
          <w:color w:val="000000" w:themeColor="text1"/>
          <w:sz w:val="20"/>
          <w:szCs w:val="20"/>
        </w:rPr>
        <w:t>Gargamel’s</w:t>
      </w:r>
      <w:proofErr w:type="spellEnd"/>
      <w:r w:rsidRPr="00597FD4">
        <w:rPr>
          <w:rFonts w:ascii="Verdana" w:hAnsi="Verdana"/>
          <w:color w:val="000000" w:themeColor="text1"/>
          <w:sz w:val="20"/>
          <w:szCs w:val="20"/>
        </w:rPr>
        <w:t xml:space="preserve"> profit means there are only 99 Smurfs left in the world for the rest of us to enjoy. We still have to figure in the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profitabi</w:t>
      </w:r>
      <w:r>
        <w:rPr>
          <w:rFonts w:ascii="Verdana" w:hAnsi="Verdana"/>
          <w:color w:val="000000" w:themeColor="text1"/>
          <w:sz w:val="20"/>
          <w:szCs w:val="20"/>
        </w:rPr>
        <w:t>lity to the cartoon’s producers.</w:t>
      </w:r>
    </w:p>
    <w:p w:rsidR="00A65FE1" w:rsidRDefault="00A65FE1"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Let’s say the show earns the producers $1 Million dollars a week in advertising revenues. That means, dividing the entertainment effort across 100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each </w:t>
      </w:r>
      <w:proofErr w:type="spellStart"/>
      <w:r w:rsidRPr="00597FD4">
        <w:rPr>
          <w:rFonts w:ascii="Verdana" w:hAnsi="Verdana"/>
          <w:color w:val="000000" w:themeColor="text1"/>
          <w:sz w:val="20"/>
          <w:szCs w:val="20"/>
        </w:rPr>
        <w:t>smurf</w:t>
      </w:r>
      <w:proofErr w:type="spellEnd"/>
      <w:r w:rsidRPr="00597FD4">
        <w:rPr>
          <w:rFonts w:ascii="Verdana" w:hAnsi="Verdana"/>
          <w:color w:val="000000" w:themeColor="text1"/>
          <w:sz w:val="20"/>
          <w:szCs w:val="20"/>
        </w:rPr>
        <w:t xml:space="preserve"> is worth $10,000 a week to the cartoon’s producers.</w:t>
      </w:r>
    </w:p>
    <w:p w:rsidR="001204ED" w:rsidRPr="00597FD4" w:rsidRDefault="001204ED"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So </w:t>
      </w:r>
      <w:proofErr w:type="spellStart"/>
      <w:r w:rsidRPr="00597FD4">
        <w:rPr>
          <w:rFonts w:ascii="Verdana" w:hAnsi="Verdana"/>
          <w:color w:val="000000" w:themeColor="text1"/>
          <w:sz w:val="20"/>
          <w:szCs w:val="20"/>
        </w:rPr>
        <w:t>Gargamel’s</w:t>
      </w:r>
      <w:proofErr w:type="spellEnd"/>
      <w:r w:rsidRPr="00597FD4">
        <w:rPr>
          <w:rFonts w:ascii="Verdana" w:hAnsi="Verdana"/>
          <w:color w:val="000000" w:themeColor="text1"/>
          <w:sz w:val="20"/>
          <w:szCs w:val="20"/>
        </w:rPr>
        <w:t xml:space="preserve"> $12.8k one-time profit will cost the Smurf Cartoon $120k over the next year, as the production must now work one percent harder to find </w:t>
      </w:r>
      <w:r w:rsidRPr="00597FD4">
        <w:rPr>
          <w:rFonts w:ascii="Verdana" w:hAnsi="Verdana"/>
          <w:color w:val="000000" w:themeColor="text1"/>
          <w:sz w:val="20"/>
          <w:szCs w:val="20"/>
        </w:rPr>
        <w:lastRenderedPageBreak/>
        <w:t xml:space="preserve">enough Smurf antics to fill a show’s content, and the remaining 99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are all now worth $10,101 each to the produ</w:t>
      </w:r>
      <w:r>
        <w:rPr>
          <w:rFonts w:ascii="Verdana" w:hAnsi="Verdana"/>
          <w:color w:val="000000" w:themeColor="text1"/>
          <w:sz w:val="20"/>
          <w:szCs w:val="20"/>
        </w:rPr>
        <w:t>cers [2].</w:t>
      </w:r>
    </w:p>
    <w:p w:rsidR="00FD625B" w:rsidRPr="00597FD4" w:rsidRDefault="00FD625B" w:rsidP="001204ED">
      <w:pPr>
        <w:spacing w:line="240" w:lineRule="auto"/>
        <w:jc w:val="both"/>
        <w:rPr>
          <w:rFonts w:ascii="Verdana" w:hAnsi="Verdana"/>
          <w:color w:val="000000" w:themeColor="text1"/>
          <w:sz w:val="20"/>
          <w:szCs w:val="20"/>
        </w:rPr>
      </w:pPr>
      <w:r w:rsidRPr="00597FD4">
        <w:rPr>
          <w:rFonts w:ascii="Verdana" w:hAnsi="Verdana"/>
          <w:noProof/>
          <w:color w:val="000000" w:themeColor="text1"/>
          <w:sz w:val="20"/>
          <w:szCs w:val="20"/>
        </w:rPr>
        <w:drawing>
          <wp:inline distT="0" distB="0" distL="0" distR="0" wp14:anchorId="4D5106CA" wp14:editId="387E52B1">
            <wp:extent cx="3717758" cy="2746629"/>
            <wp:effectExtent l="0" t="0" r="0" b="0"/>
            <wp:docPr id="230" name="Picture 230" descr="99smurf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99smurfs.jpg"/>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3730597" cy="2756114"/>
                    </a:xfrm>
                    <a:prstGeom prst="rect">
                      <a:avLst/>
                    </a:prstGeom>
                    <a:noFill/>
                    <a:ln>
                      <a:noFill/>
                    </a:ln>
                  </pic:spPr>
                </pic:pic>
              </a:graphicData>
            </a:graphic>
          </wp:inline>
        </w:drawing>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And that’s just a small percentage of a Smurf’s actual value. How do you define the monetary value of the wealth of knowledge an Evolutionary Theorist, Biologist, or Anthropologist will surely gain from studying the Smurfs? How do you set a price on instilling a sense of wonder in a child with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So the very existence of the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has a definable market value and an intangible value. The failure of the market is that </w:t>
      </w:r>
      <w:proofErr w:type="spellStart"/>
      <w:r w:rsidRPr="00597FD4">
        <w:rPr>
          <w:rFonts w:ascii="Verdana" w:hAnsi="Verdana"/>
          <w:color w:val="000000" w:themeColor="text1"/>
          <w:sz w:val="20"/>
          <w:szCs w:val="20"/>
        </w:rPr>
        <w:t>Gargamel</w:t>
      </w:r>
      <w:proofErr w:type="spellEnd"/>
      <w:r w:rsidRPr="00597FD4">
        <w:rPr>
          <w:rFonts w:ascii="Verdana" w:hAnsi="Verdana"/>
          <w:color w:val="000000" w:themeColor="text1"/>
          <w:sz w:val="20"/>
          <w:szCs w:val="20"/>
        </w:rPr>
        <w:t xml:space="preserve"> doesn’t have to compensate the rest of us for our Smurfs. He can just take our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for his own selfish ends.</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So in order to prevent </w:t>
      </w:r>
      <w:proofErr w:type="spellStart"/>
      <w:r w:rsidRPr="00597FD4">
        <w:rPr>
          <w:rFonts w:ascii="Verdana" w:hAnsi="Verdana"/>
          <w:color w:val="000000" w:themeColor="text1"/>
          <w:sz w:val="20"/>
          <w:szCs w:val="20"/>
        </w:rPr>
        <w:t>Gargamel</w:t>
      </w:r>
      <w:proofErr w:type="spellEnd"/>
      <w:r w:rsidRPr="00597FD4">
        <w:rPr>
          <w:rFonts w:ascii="Verdana" w:hAnsi="Verdana"/>
          <w:color w:val="000000" w:themeColor="text1"/>
          <w:sz w:val="20"/>
          <w:szCs w:val="20"/>
        </w:rPr>
        <w:t xml:space="preserve"> from smashing all the Smurfs into gold, or Coal Plants from giving them neurological disorders by dumping mercury all over them, or farms from polluting their water with run off fertilizer we need to establish a market system that </w:t>
      </w:r>
      <w:r w:rsidRPr="00597FD4">
        <w:rPr>
          <w:rFonts w:ascii="Verdana" w:hAnsi="Verdana"/>
          <w:color w:val="000000" w:themeColor="text1"/>
          <w:sz w:val="20"/>
          <w:szCs w:val="20"/>
        </w:rPr>
        <w:lastRenderedPageBreak/>
        <w:t xml:space="preserve">approximates the value of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We need Smurf Credits, which are like Carbon Credits, only cuter.</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Market Logic needs to play by the rules of Real logic, which tells us that potable water, clean air, biodiversity, coal, oil, and countless other natural resources are things those of us living on spaceship Earth all require to survive. They are our birthright.</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The Smurfs belong to everyone. They’re our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The </w:t>
      </w:r>
      <w:proofErr w:type="spellStart"/>
      <w:r w:rsidRPr="00597FD4">
        <w:rPr>
          <w:rFonts w:ascii="Verdana" w:hAnsi="Verdana"/>
          <w:color w:val="000000" w:themeColor="text1"/>
          <w:sz w:val="20"/>
          <w:szCs w:val="20"/>
        </w:rPr>
        <w:t>Gargamels</w:t>
      </w:r>
      <w:proofErr w:type="spellEnd"/>
      <w:r w:rsidRPr="00597FD4">
        <w:rPr>
          <w:rFonts w:ascii="Verdana" w:hAnsi="Verdana"/>
          <w:color w:val="000000" w:themeColor="text1"/>
          <w:sz w:val="20"/>
          <w:szCs w:val="20"/>
        </w:rPr>
        <w:t xml:space="preserve"> aren’t playing fair. They’re ripping us off, and we have to stand up for ourselves.</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Everybody owns one of 6.5 billion shares of planet Earth. We need to exercise our rights and responsibilities as stockholders.</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Or as the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would say, “We need to </w:t>
      </w:r>
      <w:proofErr w:type="spellStart"/>
      <w:r w:rsidRPr="00597FD4">
        <w:rPr>
          <w:rFonts w:ascii="Verdana" w:hAnsi="Verdana"/>
          <w:color w:val="000000" w:themeColor="text1"/>
          <w:sz w:val="20"/>
          <w:szCs w:val="20"/>
        </w:rPr>
        <w:t>smurfercise</w:t>
      </w:r>
      <w:proofErr w:type="spellEnd"/>
      <w:r w:rsidRPr="00597FD4">
        <w:rPr>
          <w:rFonts w:ascii="Verdana" w:hAnsi="Verdana"/>
          <w:color w:val="000000" w:themeColor="text1"/>
          <w:sz w:val="20"/>
          <w:szCs w:val="20"/>
        </w:rPr>
        <w:t xml:space="preserve"> our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xml:space="preserve"> and </w:t>
      </w:r>
      <w:proofErr w:type="spellStart"/>
      <w:r w:rsidRPr="00597FD4">
        <w:rPr>
          <w:rFonts w:ascii="Verdana" w:hAnsi="Verdana"/>
          <w:color w:val="000000" w:themeColor="text1"/>
          <w:sz w:val="20"/>
          <w:szCs w:val="20"/>
        </w:rPr>
        <w:t>smurfibilities</w:t>
      </w:r>
      <w:proofErr w:type="spellEnd"/>
      <w:r w:rsidRPr="00597FD4">
        <w:rPr>
          <w:rFonts w:ascii="Verdana" w:hAnsi="Verdana"/>
          <w:color w:val="000000" w:themeColor="text1"/>
          <w:sz w:val="20"/>
          <w:szCs w:val="20"/>
        </w:rPr>
        <w:t xml:space="preserve"> as </w:t>
      </w:r>
      <w:proofErr w:type="spellStart"/>
      <w:r w:rsidRPr="00597FD4">
        <w:rPr>
          <w:rFonts w:ascii="Verdana" w:hAnsi="Verdana"/>
          <w:color w:val="000000" w:themeColor="text1"/>
          <w:sz w:val="20"/>
          <w:szCs w:val="20"/>
        </w:rPr>
        <w:t>stocksmurfers</w:t>
      </w:r>
      <w:proofErr w:type="spellEnd"/>
      <w:r w:rsidRPr="00597FD4">
        <w:rPr>
          <w:rFonts w:ascii="Verdana" w:hAnsi="Verdana"/>
          <w:color w:val="000000" w:themeColor="text1"/>
          <w:sz w:val="20"/>
          <w:szCs w:val="20"/>
        </w:rPr>
        <w:t>.”</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b/>
          <w:bCs/>
          <w:color w:val="000000" w:themeColor="text1"/>
          <w:sz w:val="20"/>
          <w:szCs w:val="20"/>
        </w:rPr>
        <w:t>Footnotes</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1. How </w:t>
      </w:r>
      <w:proofErr w:type="spellStart"/>
      <w:r w:rsidRPr="00597FD4">
        <w:rPr>
          <w:rFonts w:ascii="Verdana" w:hAnsi="Verdana"/>
          <w:color w:val="000000" w:themeColor="text1"/>
          <w:sz w:val="20"/>
          <w:szCs w:val="20"/>
        </w:rPr>
        <w:t>Gargamel</w:t>
      </w:r>
      <w:proofErr w:type="spellEnd"/>
      <w:r w:rsidRPr="00597FD4">
        <w:rPr>
          <w:rFonts w:ascii="Verdana" w:hAnsi="Verdana"/>
          <w:color w:val="000000" w:themeColor="text1"/>
          <w:sz w:val="20"/>
          <w:szCs w:val="20"/>
        </w:rPr>
        <w:t xml:space="preserve"> intends to convert Smurfs into gold, an </w:t>
      </w:r>
      <w:proofErr w:type="gramStart"/>
      <w:r w:rsidRPr="00597FD4">
        <w:rPr>
          <w:rFonts w:ascii="Verdana" w:hAnsi="Verdana"/>
          <w:color w:val="000000" w:themeColor="text1"/>
          <w:sz w:val="20"/>
          <w:szCs w:val="20"/>
        </w:rPr>
        <w:t>element,</w:t>
      </w:r>
      <w:proofErr w:type="gramEnd"/>
      <w:r w:rsidRPr="00597FD4">
        <w:rPr>
          <w:rFonts w:ascii="Verdana" w:hAnsi="Verdana"/>
          <w:color w:val="000000" w:themeColor="text1"/>
          <w:sz w:val="20"/>
          <w:szCs w:val="20"/>
        </w:rPr>
        <w:t xml:space="preserve"> is unknown to us. We might assume he owns an Atomic Supercollider, which he intends to put the hapless Smurf in, constructed under his castle. It’s like Japanese Whalers claiming to gain scientific knowledge about living Blue Whales by killing them. Greed doesn’t have to make sense.</w:t>
      </w:r>
    </w:p>
    <w:p w:rsidR="00FD625B" w:rsidRPr="00F87563" w:rsidRDefault="00FD625B" w:rsidP="001204ED">
      <w:pPr>
        <w:pStyle w:val="NormalWeb"/>
        <w:jc w:val="both"/>
        <w:rPr>
          <w:rFonts w:ascii="Verdana" w:hAnsi="Verdana"/>
          <w:color w:val="000000" w:themeColor="text1"/>
        </w:rPr>
      </w:pPr>
      <w:r w:rsidRPr="00597FD4">
        <w:rPr>
          <w:rFonts w:ascii="Verdana" w:hAnsi="Verdana"/>
          <w:color w:val="000000" w:themeColor="text1"/>
          <w:sz w:val="20"/>
          <w:szCs w:val="20"/>
        </w:rPr>
        <w:t xml:space="preserve">2. Because of the individual nature of </w:t>
      </w:r>
      <w:proofErr w:type="spellStart"/>
      <w:r w:rsidRPr="00597FD4">
        <w:rPr>
          <w:rFonts w:ascii="Verdana" w:hAnsi="Verdana"/>
          <w:color w:val="000000" w:themeColor="text1"/>
          <w:sz w:val="20"/>
          <w:szCs w:val="20"/>
        </w:rPr>
        <w:t>smurfs</w:t>
      </w:r>
      <w:proofErr w:type="spellEnd"/>
      <w:r w:rsidRPr="00597FD4">
        <w:rPr>
          <w:rFonts w:ascii="Verdana" w:hAnsi="Verdana"/>
          <w:color w:val="000000" w:themeColor="text1"/>
          <w:sz w:val="20"/>
          <w:szCs w:val="20"/>
        </w:rPr>
        <w:t>, their values may vary widely. Jokey, Hefty, and Papa Smurf might be worth substantially more than, say, Brainy Smurf, who nobody likes but me.</w:t>
      </w:r>
      <w:r w:rsidRPr="007404E8">
        <w:rPr>
          <w:color w:val="000000" w:themeColor="text1"/>
        </w:rPr>
        <w:br w:type="page"/>
      </w:r>
    </w:p>
    <w:p w:rsidR="00A65FE1" w:rsidRDefault="00A65FE1" w:rsidP="009627CA">
      <w:pPr>
        <w:pStyle w:val="Heading2"/>
      </w:pPr>
      <w:r>
        <w:lastRenderedPageBreak/>
        <w:br w:type="page"/>
      </w:r>
    </w:p>
    <w:p w:rsidR="00FD625B" w:rsidRPr="007404E8" w:rsidRDefault="00FD625B" w:rsidP="009627CA">
      <w:pPr>
        <w:pStyle w:val="Heading2"/>
      </w:pPr>
      <w:bookmarkStart w:id="85" w:name="_Toc323331812"/>
      <w:bookmarkStart w:id="86" w:name="_Toc323652993"/>
      <w:r w:rsidRPr="00C91FBA">
        <w:lastRenderedPageBreak/>
        <w:t>This Spaceship Earth</w:t>
      </w:r>
      <w:bookmarkEnd w:id="85"/>
      <w:bookmarkEnd w:id="86"/>
    </w:p>
    <w:p w:rsidR="00FD625B" w:rsidRPr="007404E8"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Posted on 19th June 2008</w:t>
      </w:r>
      <w:r w:rsidR="00C91FBA" w:rsidRPr="007404E8">
        <w:rPr>
          <w:rFonts w:ascii="Verdana" w:hAnsi="Verdana"/>
          <w:color w:val="000000" w:themeColor="text1"/>
          <w:sz w:val="15"/>
          <w:szCs w:val="15"/>
        </w:rPr>
        <w:t xml:space="preserve"> </w:t>
      </w:r>
    </w:p>
    <w:p w:rsidR="00FD625B" w:rsidRPr="00597FD4" w:rsidRDefault="00ED70D1" w:rsidP="001204ED">
      <w:pPr>
        <w:pStyle w:val="NormalWeb"/>
        <w:jc w:val="both"/>
        <w:rPr>
          <w:rFonts w:ascii="Verdana" w:hAnsi="Verdana"/>
          <w:color w:val="000000" w:themeColor="text1"/>
          <w:sz w:val="20"/>
          <w:szCs w:val="20"/>
        </w:rPr>
      </w:pPr>
      <w:hyperlink r:id="rId453" w:history="1">
        <w:r w:rsidR="00FD625B" w:rsidRPr="00594006">
          <w:rPr>
            <w:rStyle w:val="Hyperlink"/>
            <w:color w:val="000000" w:themeColor="text1"/>
            <w:sz w:val="20"/>
            <w:szCs w:val="20"/>
            <w:u w:val="none"/>
          </w:rPr>
          <w:t>Like Thomas Jefferson</w:t>
        </w:r>
      </w:hyperlink>
      <w:r w:rsidR="00FD625B" w:rsidRPr="00597FD4">
        <w:rPr>
          <w:rFonts w:ascii="Verdana" w:hAnsi="Verdana"/>
          <w:color w:val="000000" w:themeColor="text1"/>
          <w:sz w:val="20"/>
          <w:szCs w:val="20"/>
        </w:rPr>
        <w:t>, I eat a plant-based diet, with occasional meat in small portions. Like most Americans, I have no idea where the food I consume comes from, or how far it had to travel before reaching my dinner plate.</w:t>
      </w:r>
    </w:p>
    <w:p w:rsidR="00FD625B" w:rsidRPr="00597FD4" w:rsidRDefault="00FD625B" w:rsidP="001204ED">
      <w:pPr>
        <w:pStyle w:val="NormalWeb"/>
        <w:jc w:val="both"/>
        <w:rPr>
          <w:rFonts w:ascii="Verdana" w:hAnsi="Verdana"/>
          <w:color w:val="000000" w:themeColor="text1"/>
          <w:sz w:val="20"/>
          <w:szCs w:val="20"/>
        </w:rPr>
      </w:pPr>
      <w:proofErr w:type="gramStart"/>
      <w:r w:rsidRPr="00597FD4">
        <w:rPr>
          <w:rFonts w:ascii="Verdana" w:hAnsi="Verdana"/>
          <w:color w:val="000000" w:themeColor="text1"/>
          <w:sz w:val="20"/>
          <w:szCs w:val="20"/>
        </w:rPr>
        <w:t>My pickup truck, which gets about 20 MPG.</w:t>
      </w:r>
      <w:proofErr w:type="gramEnd"/>
      <w:r w:rsidRPr="00597FD4">
        <w:rPr>
          <w:rStyle w:val="apple-converted-space"/>
          <w:rFonts w:ascii="Verdana" w:hAnsi="Verdana"/>
          <w:color w:val="000000" w:themeColor="text1"/>
          <w:sz w:val="20"/>
          <w:szCs w:val="20"/>
        </w:rPr>
        <w:t> </w:t>
      </w:r>
      <w:r w:rsidRPr="00597FD4">
        <w:rPr>
          <w:rFonts w:ascii="Verdana" w:hAnsi="Verdana"/>
          <w:strike/>
          <w:color w:val="000000" w:themeColor="text1"/>
          <w:sz w:val="20"/>
          <w:szCs w:val="20"/>
        </w:rPr>
        <w:t>Occasionally</w:t>
      </w:r>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On rare occasions, I ride my bicycle to work, but I usually don’t have the time or inclination.</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I live alone in a free-standing house. It’s well insulated with energy-efficient windows, but, at around 900 square feet, it’s much more space than I need. Every square foot of space I don’t use eats up electricity in heating and air conditioning.</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If every one of the 6.5 Billion people on the planet lived like me, we would need</w:t>
      </w:r>
      <w:r w:rsidRPr="00597FD4">
        <w:rPr>
          <w:rStyle w:val="apple-converted-space"/>
          <w:rFonts w:ascii="Verdana" w:hAnsi="Verdana"/>
          <w:color w:val="000000" w:themeColor="text1"/>
          <w:sz w:val="20"/>
          <w:szCs w:val="20"/>
        </w:rPr>
        <w:t> </w:t>
      </w:r>
      <w:hyperlink r:id="rId454" w:history="1">
        <w:r w:rsidRPr="00594006">
          <w:rPr>
            <w:rStyle w:val="Hyperlink"/>
            <w:color w:val="000000" w:themeColor="text1"/>
            <w:sz w:val="20"/>
            <w:szCs w:val="20"/>
            <w:u w:val="none"/>
          </w:rPr>
          <w:t>3.7 Earths to support them all</w:t>
        </w:r>
      </w:hyperlink>
      <w:r w:rsidRPr="00597FD4">
        <w:rPr>
          <w:rFonts w:ascii="Verdana" w:hAnsi="Verdana"/>
          <w:color w:val="000000" w:themeColor="text1"/>
          <w:sz w:val="20"/>
          <w:szCs w:val="20"/>
        </w:rPr>
        <w: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491"/>
      </w:tblGrid>
      <w:tr w:rsidR="00FD625B" w:rsidRPr="00597FD4" w:rsidTr="00FD625B">
        <w:trPr>
          <w:tblCellSpacing w:w="0" w:type="dxa"/>
          <w:jc w:val="center"/>
        </w:trPr>
        <w:tc>
          <w:tcPr>
            <w:tcW w:w="0" w:type="auto"/>
            <w:noWrap/>
            <w:vAlign w:val="center"/>
            <w:hideMark/>
          </w:tcPr>
          <w:p w:rsidR="00FD625B" w:rsidRPr="00597FD4" w:rsidRDefault="00FD625B" w:rsidP="001204ED">
            <w:pPr>
              <w:spacing w:line="240" w:lineRule="auto"/>
              <w:jc w:val="center"/>
              <w:rPr>
                <w:color w:val="000000" w:themeColor="text1"/>
                <w:sz w:val="20"/>
                <w:szCs w:val="20"/>
              </w:rPr>
            </w:pPr>
            <w:r w:rsidRPr="00597FD4">
              <w:rPr>
                <w:color w:val="000000" w:themeColor="text1"/>
                <w:sz w:val="20"/>
                <w:szCs w:val="20"/>
              </w:rPr>
              <w:br/>
            </w:r>
            <w:r w:rsidRPr="00597FD4">
              <w:rPr>
                <w:noProof/>
                <w:color w:val="000000" w:themeColor="text1"/>
                <w:sz w:val="20"/>
                <w:szCs w:val="20"/>
              </w:rPr>
              <w:drawing>
                <wp:inline distT="0" distB="0" distL="0" distR="0" wp14:anchorId="61372BF0" wp14:editId="1C9D75A6">
                  <wp:extent cx="3296652" cy="1792916"/>
                  <wp:effectExtent l="0" t="0" r="0" b="0"/>
                  <wp:docPr id="236" name="Picture 236" descr="3.7 Earth's to Support a Planet of Ryan Sommas">
                    <a:hlinkClick xmlns:a="http://schemas.openxmlformats.org/drawingml/2006/main" r:id="rId4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3.7 Earth's to Support a Planet of Ryan Sommas">
                            <a:hlinkClick r:id="rId454"/>
                          </pic:cNvPr>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3301165" cy="1795370"/>
                          </a:xfrm>
                          <a:prstGeom prst="rect">
                            <a:avLst/>
                          </a:prstGeom>
                          <a:noFill/>
                          <a:ln>
                            <a:noFill/>
                          </a:ln>
                        </pic:spPr>
                      </pic:pic>
                    </a:graphicData>
                  </a:graphic>
                </wp:inline>
              </w:drawing>
            </w:r>
          </w:p>
          <w:p w:rsidR="00FD625B" w:rsidRPr="00597FD4" w:rsidRDefault="00FD625B" w:rsidP="001204ED">
            <w:pPr>
              <w:spacing w:line="240" w:lineRule="auto"/>
              <w:jc w:val="center"/>
              <w:rPr>
                <w:color w:val="000000" w:themeColor="text1"/>
                <w:sz w:val="20"/>
                <w:szCs w:val="20"/>
              </w:rPr>
            </w:pPr>
            <w:r w:rsidRPr="00597FD4">
              <w:rPr>
                <w:b/>
                <w:bCs/>
                <w:color w:val="000000" w:themeColor="text1"/>
                <w:sz w:val="20"/>
                <w:szCs w:val="20"/>
              </w:rPr>
              <w:t xml:space="preserve">3.7 Earth’s to Support a Planet of Ryan </w:t>
            </w:r>
            <w:proofErr w:type="spellStart"/>
            <w:r w:rsidRPr="00597FD4">
              <w:rPr>
                <w:b/>
                <w:bCs/>
                <w:color w:val="000000" w:themeColor="text1"/>
                <w:sz w:val="20"/>
                <w:szCs w:val="20"/>
              </w:rPr>
              <w:t>Sommas</w:t>
            </w:r>
            <w:proofErr w:type="spellEnd"/>
          </w:p>
        </w:tc>
      </w:tr>
    </w:tbl>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lastRenderedPageBreak/>
        <w:t>It takes 16.6 acres of biologically productive land to support my lifestyle. There exists 4.5 acres for each person on our planet.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4950"/>
      </w:tblGrid>
      <w:tr w:rsidR="00FD625B" w:rsidRPr="00597FD4" w:rsidTr="00FD625B">
        <w:trPr>
          <w:tblCellSpacing w:w="0" w:type="dxa"/>
          <w:jc w:val="center"/>
        </w:trPr>
        <w:tc>
          <w:tcPr>
            <w:tcW w:w="0" w:type="auto"/>
            <w:noWrap/>
            <w:vAlign w:val="center"/>
            <w:hideMark/>
          </w:tcPr>
          <w:p w:rsidR="00FD625B" w:rsidRPr="00597FD4" w:rsidRDefault="00FD625B" w:rsidP="001204ED">
            <w:pPr>
              <w:spacing w:line="240" w:lineRule="auto"/>
              <w:jc w:val="center"/>
              <w:rPr>
                <w:color w:val="000000" w:themeColor="text1"/>
                <w:sz w:val="20"/>
                <w:szCs w:val="20"/>
              </w:rPr>
            </w:pPr>
            <w:r w:rsidRPr="00597FD4">
              <w:rPr>
                <w:color w:val="000000" w:themeColor="text1"/>
                <w:sz w:val="20"/>
                <w:szCs w:val="20"/>
              </w:rPr>
              <w:br/>
            </w:r>
            <w:r w:rsidRPr="00597FD4">
              <w:rPr>
                <w:noProof/>
                <w:color w:val="000000" w:themeColor="text1"/>
                <w:sz w:val="20"/>
                <w:szCs w:val="20"/>
              </w:rPr>
              <w:drawing>
                <wp:inline distT="0" distB="0" distL="0" distR="0" wp14:anchorId="5FB72484" wp14:editId="1000B32C">
                  <wp:extent cx="2947737" cy="1676979"/>
                  <wp:effectExtent l="0" t="0" r="5080" b="0"/>
                  <wp:docPr id="235" name="Picture 235" descr="16.6 Global Acres to Support One Ryan Somma">
                    <a:hlinkClick xmlns:a="http://schemas.openxmlformats.org/drawingml/2006/main" r:id="rId4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16.6 Global Acres to Support One Ryan Somma">
                            <a:hlinkClick r:id="rId454"/>
                          </pic:cNvPr>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977216" cy="1693750"/>
                          </a:xfrm>
                          <a:prstGeom prst="rect">
                            <a:avLst/>
                          </a:prstGeom>
                          <a:noFill/>
                          <a:ln>
                            <a:noFill/>
                          </a:ln>
                        </pic:spPr>
                      </pic:pic>
                    </a:graphicData>
                  </a:graphic>
                </wp:inline>
              </w:drawing>
            </w:r>
          </w:p>
          <w:p w:rsidR="00FD625B" w:rsidRPr="00597FD4" w:rsidRDefault="00FD625B" w:rsidP="001204ED">
            <w:pPr>
              <w:spacing w:line="240" w:lineRule="auto"/>
              <w:jc w:val="center"/>
              <w:rPr>
                <w:color w:val="000000" w:themeColor="text1"/>
                <w:sz w:val="20"/>
                <w:szCs w:val="20"/>
              </w:rPr>
            </w:pPr>
            <w:r w:rsidRPr="00597FD4">
              <w:rPr>
                <w:b/>
                <w:bCs/>
                <w:color w:val="000000" w:themeColor="text1"/>
                <w:sz w:val="20"/>
                <w:szCs w:val="20"/>
              </w:rPr>
              <w:t>16.6 Global Acres to Support One Ryan Somma</w:t>
            </w:r>
          </w:p>
        </w:tc>
      </w:tr>
    </w:tbl>
    <w:p w:rsidR="00FD625B"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The average American requires 24 acres, nearly six times our allotment. It takes an immense quantity of resources to support the electricity, running water, roads, infrastructure, and myriad conveniences that go into our first-world lifestyles. There are only 300 million of us living at this 24 acre standard of living, but that’s about to change.</w:t>
      </w:r>
    </w:p>
    <w:p w:rsidR="001204ED" w:rsidRPr="00597FD4" w:rsidRDefault="001204ED"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China and India, with their combined 2.5 billion people, are quickly coming into America’s first world standard of living. These countries are now bringing</w:t>
      </w:r>
      <w:r w:rsidRPr="00597FD4">
        <w:rPr>
          <w:rStyle w:val="apple-converted-space"/>
          <w:rFonts w:ascii="Verdana" w:hAnsi="Verdana"/>
          <w:color w:val="000000" w:themeColor="text1"/>
          <w:sz w:val="20"/>
          <w:szCs w:val="20"/>
        </w:rPr>
        <w:t> </w:t>
      </w:r>
      <w:hyperlink r:id="rId457" w:history="1">
        <w:r w:rsidRPr="00594006">
          <w:rPr>
            <w:rStyle w:val="Hyperlink"/>
            <w:color w:val="000000" w:themeColor="text1"/>
            <w:sz w:val="20"/>
            <w:szCs w:val="20"/>
            <w:u w:val="none"/>
          </w:rPr>
          <w:t>one new coal-fired power plant online every week</w:t>
        </w:r>
      </w:hyperlink>
      <w:r w:rsidRPr="00597FD4">
        <w:rPr>
          <w:rFonts w:ascii="Verdana" w:hAnsi="Verdana"/>
          <w:color w:val="000000" w:themeColor="text1"/>
          <w:sz w:val="20"/>
          <w:szCs w:val="20"/>
        </w:rPr>
        <w:t>, further stressing our limited coal and oil resources and contributing to carbon dioxide levels in our atmosphere that are already pas</w:t>
      </w:r>
      <w:r>
        <w:rPr>
          <w:rFonts w:ascii="Verdana" w:hAnsi="Verdana"/>
          <w:color w:val="000000" w:themeColor="text1"/>
          <w:sz w:val="20"/>
          <w:szCs w:val="20"/>
        </w:rPr>
        <w:t>t environmental sustainability.</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100"/>
      </w:tblGrid>
      <w:tr w:rsidR="00FD625B" w:rsidRPr="00597FD4" w:rsidTr="00FD625B">
        <w:trPr>
          <w:tblCellSpacing w:w="0" w:type="dxa"/>
          <w:jc w:val="center"/>
        </w:trPr>
        <w:tc>
          <w:tcPr>
            <w:tcW w:w="0" w:type="auto"/>
            <w:noWrap/>
            <w:vAlign w:val="center"/>
            <w:hideMark/>
          </w:tcPr>
          <w:p w:rsidR="00FD625B" w:rsidRPr="00597FD4" w:rsidRDefault="00FD625B" w:rsidP="001204ED">
            <w:pPr>
              <w:spacing w:line="240" w:lineRule="auto"/>
              <w:jc w:val="center"/>
              <w:rPr>
                <w:color w:val="000000" w:themeColor="text1"/>
                <w:sz w:val="20"/>
                <w:szCs w:val="20"/>
              </w:rPr>
            </w:pPr>
            <w:r w:rsidRPr="00597FD4">
              <w:rPr>
                <w:color w:val="000000" w:themeColor="text1"/>
                <w:sz w:val="20"/>
                <w:szCs w:val="20"/>
              </w:rPr>
              <w:br/>
            </w:r>
            <w:r w:rsidRPr="00597FD4">
              <w:rPr>
                <w:noProof/>
                <w:color w:val="000000" w:themeColor="text1"/>
                <w:sz w:val="20"/>
                <w:szCs w:val="20"/>
              </w:rPr>
              <w:lastRenderedPageBreak/>
              <w:drawing>
                <wp:inline distT="0" distB="0" distL="0" distR="0" wp14:anchorId="05E662F3" wp14:editId="726EAE16">
                  <wp:extent cx="3042549" cy="1626919"/>
                  <wp:effectExtent l="0" t="0" r="5715" b="0"/>
                  <wp:docPr id="234" name="Picture 234" descr="Breakdown of Ryan Sommas Ecological Footprint">
                    <a:hlinkClick xmlns:a="http://schemas.openxmlformats.org/drawingml/2006/main" r:id="rId4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Breakdown of Ryan Sommas Ecological Footprint">
                            <a:hlinkClick r:id="rId454"/>
                          </pic:cNvPr>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3062662" cy="1637674"/>
                          </a:xfrm>
                          <a:prstGeom prst="rect">
                            <a:avLst/>
                          </a:prstGeom>
                          <a:noFill/>
                          <a:ln>
                            <a:noFill/>
                          </a:ln>
                        </pic:spPr>
                      </pic:pic>
                    </a:graphicData>
                  </a:graphic>
                </wp:inline>
              </w:drawing>
            </w:r>
          </w:p>
          <w:p w:rsidR="00FD625B" w:rsidRPr="00597FD4" w:rsidRDefault="00FD625B" w:rsidP="001204ED">
            <w:pPr>
              <w:spacing w:line="240" w:lineRule="auto"/>
              <w:jc w:val="center"/>
              <w:rPr>
                <w:color w:val="000000" w:themeColor="text1"/>
                <w:sz w:val="20"/>
                <w:szCs w:val="20"/>
              </w:rPr>
            </w:pPr>
            <w:r w:rsidRPr="00597FD4">
              <w:rPr>
                <w:b/>
                <w:bCs/>
                <w:color w:val="000000" w:themeColor="text1"/>
                <w:sz w:val="20"/>
                <w:szCs w:val="20"/>
              </w:rPr>
              <w:t xml:space="preserve">Breakdown of Ryan </w:t>
            </w:r>
            <w:proofErr w:type="spellStart"/>
            <w:r w:rsidRPr="00597FD4">
              <w:rPr>
                <w:b/>
                <w:bCs/>
                <w:color w:val="000000" w:themeColor="text1"/>
                <w:sz w:val="20"/>
                <w:szCs w:val="20"/>
              </w:rPr>
              <w:t>Somma’s</w:t>
            </w:r>
            <w:proofErr w:type="spellEnd"/>
            <w:r w:rsidRPr="00597FD4">
              <w:rPr>
                <w:b/>
                <w:bCs/>
                <w:color w:val="000000" w:themeColor="text1"/>
                <w:sz w:val="20"/>
                <w:szCs w:val="20"/>
              </w:rPr>
              <w:t xml:space="preserve"> Ecological Footprint</w:t>
            </w:r>
          </w:p>
        </w:tc>
      </w:tr>
    </w:tbl>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lastRenderedPageBreak/>
        <w:t>Aristotle observed, “That which is common to the greatest number has the least care bestowed upon it,” and we see this fact played out all over the world today. Once the fourth largest lake in the world, the Aral Sea has shrunk to</w:t>
      </w:r>
      <w:r w:rsidRPr="00597FD4">
        <w:rPr>
          <w:rStyle w:val="apple-converted-space"/>
          <w:rFonts w:ascii="Verdana" w:hAnsi="Verdana"/>
          <w:color w:val="000000" w:themeColor="text1"/>
          <w:sz w:val="20"/>
          <w:szCs w:val="20"/>
        </w:rPr>
        <w:t> </w:t>
      </w:r>
      <w:hyperlink r:id="rId459" w:history="1">
        <w:r w:rsidRPr="00594006">
          <w:rPr>
            <w:rStyle w:val="Hyperlink"/>
            <w:color w:val="000000" w:themeColor="text1"/>
            <w:sz w:val="20"/>
            <w:szCs w:val="20"/>
            <w:u w:val="none"/>
          </w:rPr>
          <w:t>under half its size in the last 50 years</w:t>
        </w:r>
      </w:hyperlink>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since the</w:t>
      </w:r>
      <w:r w:rsidRPr="00597FD4">
        <w:rPr>
          <w:rStyle w:val="apple-converted-space"/>
          <w:rFonts w:ascii="Verdana" w:hAnsi="Verdana"/>
          <w:color w:val="000000" w:themeColor="text1"/>
          <w:sz w:val="20"/>
          <w:szCs w:val="20"/>
        </w:rPr>
        <w:t> </w:t>
      </w:r>
      <w:hyperlink r:id="rId460" w:history="1">
        <w:r w:rsidRPr="00594006">
          <w:rPr>
            <w:rStyle w:val="Hyperlink"/>
            <w:color w:val="000000" w:themeColor="text1"/>
            <w:sz w:val="20"/>
            <w:szCs w:val="20"/>
            <w:u w:val="none"/>
          </w:rPr>
          <w:t>Soviets diverted the rivers feeding it</w:t>
        </w:r>
      </w:hyperlink>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for irrigation purposes. The Colorado River now often</w:t>
      </w:r>
      <w:r w:rsidRPr="00597FD4">
        <w:rPr>
          <w:rStyle w:val="apple-converted-space"/>
          <w:rFonts w:ascii="Verdana" w:hAnsi="Verdana"/>
          <w:color w:val="000000" w:themeColor="text1"/>
          <w:sz w:val="20"/>
          <w:szCs w:val="20"/>
        </w:rPr>
        <w:t> </w:t>
      </w:r>
      <w:hyperlink r:id="rId461" w:history="1">
        <w:r w:rsidRPr="00594006">
          <w:rPr>
            <w:rStyle w:val="Hyperlink"/>
            <w:color w:val="000000" w:themeColor="text1"/>
            <w:sz w:val="20"/>
            <w:szCs w:val="20"/>
            <w:u w:val="none"/>
          </w:rPr>
          <w:t>dries up before it reaches Baja, California</w:t>
        </w:r>
      </w:hyperlink>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due to overuse upstream.</w:t>
      </w:r>
    </w:p>
    <w:p w:rsidR="00FD625B"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 xml:space="preserve">We see this same over-consumption of our shared resources repeated in vanishing biodiversity, overfishing, air, water, and soil pollution, traffic congestion, noise pollution, light pollution, radio frequencies, and excessive advertising. This natural tendency of most </w:t>
      </w:r>
      <w:proofErr w:type="spellStart"/>
      <w:r w:rsidRPr="00597FD4">
        <w:rPr>
          <w:rFonts w:ascii="Verdana" w:hAnsi="Verdana"/>
          <w:color w:val="000000" w:themeColor="text1"/>
          <w:sz w:val="20"/>
          <w:szCs w:val="20"/>
        </w:rPr>
        <w:t>lifeforms</w:t>
      </w:r>
      <w:proofErr w:type="spellEnd"/>
      <w:r w:rsidRPr="00597FD4">
        <w:rPr>
          <w:rFonts w:ascii="Verdana" w:hAnsi="Verdana"/>
          <w:color w:val="000000" w:themeColor="text1"/>
          <w:sz w:val="20"/>
          <w:szCs w:val="20"/>
        </w:rPr>
        <w:t>, not just humans, to exploit resources until they collapse, vanish, or are ruined is referred to as the</w:t>
      </w:r>
      <w:r w:rsidRPr="00597FD4">
        <w:rPr>
          <w:rStyle w:val="apple-converted-space"/>
          <w:rFonts w:ascii="Verdana" w:hAnsi="Verdana"/>
          <w:color w:val="000000" w:themeColor="text1"/>
          <w:sz w:val="20"/>
          <w:szCs w:val="20"/>
        </w:rPr>
        <w:t> </w:t>
      </w:r>
      <w:hyperlink r:id="rId462" w:history="1">
        <w:r w:rsidRPr="00594006">
          <w:rPr>
            <w:rStyle w:val="Hyperlink"/>
            <w:color w:val="000000" w:themeColor="text1"/>
            <w:sz w:val="20"/>
            <w:szCs w:val="20"/>
            <w:u w:val="none"/>
          </w:rPr>
          <w:t>Tragedy of the Commons</w:t>
        </w:r>
      </w:hyperlink>
      <w:r w:rsidRPr="00597FD4">
        <w:rPr>
          <w:rFonts w:ascii="Verdana" w:hAnsi="Verdana"/>
          <w:color w:val="000000" w:themeColor="text1"/>
          <w:sz w:val="20"/>
          <w:szCs w:val="20"/>
        </w:rPr>
        <w:t>.</w:t>
      </w:r>
    </w:p>
    <w:p w:rsidR="00A65FE1" w:rsidRPr="00597FD4" w:rsidRDefault="00A65FE1"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The humanist visionary</w:t>
      </w:r>
      <w:r w:rsidRPr="00597FD4">
        <w:rPr>
          <w:rStyle w:val="apple-converted-space"/>
          <w:rFonts w:ascii="Verdana" w:hAnsi="Verdana"/>
          <w:color w:val="000000" w:themeColor="text1"/>
          <w:sz w:val="20"/>
          <w:szCs w:val="20"/>
        </w:rPr>
        <w:t> </w:t>
      </w:r>
      <w:hyperlink r:id="rId463" w:history="1">
        <w:r w:rsidRPr="00594006">
          <w:rPr>
            <w:rStyle w:val="Hyperlink"/>
            <w:color w:val="000000" w:themeColor="text1"/>
            <w:sz w:val="20"/>
            <w:szCs w:val="20"/>
            <w:u w:val="none"/>
          </w:rPr>
          <w:t>Buckminster Fuller</w:t>
        </w:r>
      </w:hyperlink>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 xml:space="preserve">popularized the term “Spaceship Earth” as a means of characterizing our relationship to our planet: inescapable and the only one we have. If its life support systems fail us, then we fail. Our situation is that simple, but understanding how </w:t>
      </w:r>
      <w:r w:rsidRPr="00597FD4">
        <w:rPr>
          <w:rFonts w:ascii="Verdana" w:hAnsi="Verdana"/>
          <w:color w:val="000000" w:themeColor="text1"/>
          <w:sz w:val="20"/>
          <w:szCs w:val="20"/>
        </w:rPr>
        <w:lastRenderedPageBreak/>
        <w:t>our actions affect our environment is a</w:t>
      </w:r>
      <w:r>
        <w:rPr>
          <w:rFonts w:ascii="Verdana" w:hAnsi="Verdana"/>
          <w:color w:val="000000" w:themeColor="text1"/>
          <w:sz w:val="20"/>
          <w:szCs w:val="20"/>
        </w:rPr>
        <w:t xml:space="preserve"> process of perpetual learning.</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84"/>
      </w:tblGrid>
      <w:tr w:rsidR="00FD625B" w:rsidRPr="00597FD4" w:rsidTr="00FD625B">
        <w:trPr>
          <w:tblCellSpacing w:w="0" w:type="dxa"/>
          <w:jc w:val="center"/>
        </w:trPr>
        <w:tc>
          <w:tcPr>
            <w:tcW w:w="0" w:type="auto"/>
            <w:noWrap/>
            <w:vAlign w:val="center"/>
            <w:hideMark/>
          </w:tcPr>
          <w:p w:rsidR="00FD625B" w:rsidRPr="00597FD4" w:rsidRDefault="00FD625B" w:rsidP="001204ED">
            <w:pPr>
              <w:spacing w:line="240" w:lineRule="auto"/>
              <w:jc w:val="both"/>
              <w:rPr>
                <w:color w:val="000000" w:themeColor="text1"/>
                <w:sz w:val="20"/>
                <w:szCs w:val="20"/>
              </w:rPr>
            </w:pPr>
            <w:r w:rsidRPr="00597FD4">
              <w:rPr>
                <w:color w:val="000000" w:themeColor="text1"/>
                <w:sz w:val="20"/>
                <w:szCs w:val="20"/>
              </w:rPr>
              <w:br/>
            </w:r>
            <w:r w:rsidRPr="00597FD4">
              <w:rPr>
                <w:noProof/>
                <w:color w:val="000000" w:themeColor="text1"/>
                <w:sz w:val="20"/>
                <w:szCs w:val="20"/>
              </w:rPr>
              <w:drawing>
                <wp:inline distT="0" distB="0" distL="0" distR="0" wp14:anchorId="1B196979" wp14:editId="38EFF497">
                  <wp:extent cx="3609473" cy="3609473"/>
                  <wp:effectExtent l="0" t="0" r="0" b="0"/>
                  <wp:docPr id="233" name="Picture 233" descr="Earth Lights">
                    <a:hlinkClick xmlns:a="http://schemas.openxmlformats.org/drawingml/2006/main" r:id="rId4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Earth Lights">
                            <a:hlinkClick r:id="rId464"/>
                          </pic:cNvPr>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3615606" cy="3615606"/>
                          </a:xfrm>
                          <a:prstGeom prst="rect">
                            <a:avLst/>
                          </a:prstGeom>
                          <a:noFill/>
                          <a:ln>
                            <a:noFill/>
                          </a:ln>
                        </pic:spPr>
                      </pic:pic>
                    </a:graphicData>
                  </a:graphic>
                </wp:inline>
              </w:drawing>
            </w:r>
          </w:p>
          <w:p w:rsidR="00FD625B" w:rsidRPr="00597FD4" w:rsidRDefault="00FD625B" w:rsidP="001204ED">
            <w:pPr>
              <w:spacing w:line="240" w:lineRule="auto"/>
              <w:jc w:val="center"/>
              <w:rPr>
                <w:color w:val="000000" w:themeColor="text1"/>
                <w:sz w:val="20"/>
                <w:szCs w:val="20"/>
              </w:rPr>
            </w:pPr>
            <w:r w:rsidRPr="00597FD4">
              <w:rPr>
                <w:b/>
                <w:bCs/>
                <w:color w:val="000000" w:themeColor="text1"/>
                <w:sz w:val="20"/>
                <w:szCs w:val="20"/>
              </w:rPr>
              <w:t>Earth Lights</w:t>
            </w:r>
            <w:r w:rsidRPr="00597FD4">
              <w:rPr>
                <w:color w:val="000000" w:themeColor="text1"/>
                <w:sz w:val="20"/>
                <w:szCs w:val="20"/>
              </w:rPr>
              <w:br/>
              <w:t>(Click for Larger version)</w:t>
            </w:r>
            <w:r w:rsidRPr="00597FD4">
              <w:rPr>
                <w:color w:val="000000" w:themeColor="text1"/>
                <w:sz w:val="20"/>
                <w:szCs w:val="20"/>
              </w:rPr>
              <w:br/>
              <w:t>Credit: NASA</w:t>
            </w:r>
          </w:p>
        </w:tc>
      </w:tr>
    </w:tbl>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You can find out your ecological footprint at</w:t>
      </w:r>
      <w:r w:rsidRPr="00597FD4">
        <w:rPr>
          <w:rStyle w:val="apple-converted-space"/>
          <w:rFonts w:ascii="Verdana" w:hAnsi="Verdana"/>
          <w:color w:val="000000" w:themeColor="text1"/>
          <w:sz w:val="20"/>
          <w:szCs w:val="20"/>
        </w:rPr>
        <w:t> </w:t>
      </w:r>
      <w:hyperlink r:id="rId466" w:history="1">
        <w:r w:rsidRPr="00594006">
          <w:rPr>
            <w:rStyle w:val="Hyperlink"/>
            <w:color w:val="000000" w:themeColor="text1"/>
            <w:sz w:val="20"/>
            <w:szCs w:val="20"/>
            <w:u w:val="none"/>
          </w:rPr>
          <w:t>ecofoot.org</w:t>
        </w:r>
      </w:hyperlink>
      <w:r w:rsidRPr="00597FD4">
        <w:rPr>
          <w:rFonts w:ascii="Verdana" w:hAnsi="Verdana"/>
          <w:color w:val="000000" w:themeColor="text1"/>
          <w:sz w:val="20"/>
          <w:szCs w:val="20"/>
        </w:rPr>
        <w:t>.</w:t>
      </w:r>
    </w:p>
    <w:p w:rsidR="00FD625B" w:rsidRPr="007404E8" w:rsidRDefault="00FD625B" w:rsidP="007404E8">
      <w:pPr>
        <w:rPr>
          <w:color w:val="000000" w:themeColor="text1"/>
        </w:rPr>
      </w:pPr>
      <w:r w:rsidRPr="007404E8">
        <w:rPr>
          <w:color w:val="000000" w:themeColor="text1"/>
        </w:rPr>
        <w:br w:type="page"/>
      </w:r>
    </w:p>
    <w:p w:rsidR="00FD625B" w:rsidRPr="007404E8" w:rsidRDefault="00FD625B" w:rsidP="009627CA">
      <w:pPr>
        <w:pStyle w:val="Heading2"/>
      </w:pPr>
      <w:bookmarkStart w:id="87" w:name="_Toc323331813"/>
      <w:bookmarkStart w:id="88" w:name="_Toc323652994"/>
      <w:r w:rsidRPr="00C91FBA">
        <w:lastRenderedPageBreak/>
        <w:t>Peak Water</w:t>
      </w:r>
      <w:bookmarkEnd w:id="87"/>
      <w:bookmarkEnd w:id="88"/>
    </w:p>
    <w:p w:rsidR="00FD625B" w:rsidRPr="007404E8"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 xml:space="preserve">Posted on 28th May 2008 </w:t>
      </w:r>
    </w:p>
    <w:p w:rsidR="00FD625B" w:rsidRPr="00597FD4" w:rsidRDefault="00FD625B" w:rsidP="007404E8">
      <w:pPr>
        <w:pStyle w:val="NormalWeb"/>
        <w:spacing w:line="375" w:lineRule="atLeast"/>
        <w:rPr>
          <w:rFonts w:ascii="Verdana" w:hAnsi="Verdana"/>
          <w:color w:val="000000" w:themeColor="text1"/>
          <w:sz w:val="20"/>
          <w:szCs w:val="20"/>
        </w:rPr>
      </w:pPr>
      <w:r w:rsidRPr="00597FD4">
        <w:rPr>
          <w:rFonts w:ascii="Verdana" w:hAnsi="Verdana"/>
          <w:color w:val="000000" w:themeColor="text1"/>
          <w:sz w:val="20"/>
          <w:szCs w:val="20"/>
        </w:rPr>
        <w:t>“</w:t>
      </w:r>
      <w:r w:rsidRPr="00597FD4">
        <w:rPr>
          <w:rFonts w:ascii="Verdana" w:hAnsi="Verdana"/>
          <w:i/>
          <w:iCs/>
          <w:color w:val="000000" w:themeColor="text1"/>
          <w:sz w:val="20"/>
          <w:szCs w:val="20"/>
        </w:rPr>
        <w:t>We’ll never know the worth of water until the well goes dry.</w:t>
      </w:r>
      <w:r w:rsidRPr="00597FD4">
        <w:rPr>
          <w:rFonts w:ascii="Verdana" w:hAnsi="Verdana"/>
          <w:color w:val="000000" w:themeColor="text1"/>
          <w:sz w:val="20"/>
          <w:szCs w:val="20"/>
        </w:rPr>
        <w:t>” – Scottish proverb.</w:t>
      </w:r>
    </w:p>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In November 2007 Georgia Governor Sonny Perdue</w:t>
      </w:r>
      <w:r w:rsidRPr="00597FD4">
        <w:rPr>
          <w:rStyle w:val="apple-converted-space"/>
          <w:rFonts w:ascii="Verdana" w:hAnsi="Verdana"/>
          <w:color w:val="000000" w:themeColor="text1"/>
          <w:sz w:val="20"/>
          <w:szCs w:val="20"/>
        </w:rPr>
        <w:t> </w:t>
      </w:r>
      <w:hyperlink r:id="rId467" w:history="1">
        <w:r w:rsidRPr="00594006">
          <w:rPr>
            <w:rStyle w:val="Hyperlink"/>
            <w:color w:val="000000" w:themeColor="text1"/>
            <w:sz w:val="20"/>
            <w:szCs w:val="20"/>
            <w:u w:val="none"/>
          </w:rPr>
          <w:t>prayed for rain</w:t>
        </w:r>
      </w:hyperlink>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to alleviate the state’s worst drought in history. Before this last-ditch effort, he had sued the Army Corps of Engineers to</w:t>
      </w:r>
      <w:r w:rsidRPr="00597FD4">
        <w:rPr>
          <w:rStyle w:val="apple-converted-space"/>
          <w:rFonts w:ascii="Verdana" w:hAnsi="Verdana"/>
          <w:color w:val="000000" w:themeColor="text1"/>
          <w:sz w:val="20"/>
          <w:szCs w:val="20"/>
        </w:rPr>
        <w:t> </w:t>
      </w:r>
      <w:hyperlink r:id="rId468" w:history="1">
        <w:r w:rsidRPr="00594006">
          <w:rPr>
            <w:rStyle w:val="Hyperlink"/>
            <w:color w:val="000000" w:themeColor="text1"/>
            <w:sz w:val="20"/>
            <w:szCs w:val="20"/>
            <w:u w:val="none"/>
          </w:rPr>
          <w:t>cut off Florida’s water supply</w:t>
        </w:r>
      </w:hyperlink>
      <w:r w:rsidRPr="00597FD4">
        <w:rPr>
          <w:rFonts w:ascii="Verdana" w:hAnsi="Verdana"/>
          <w:color w:val="000000" w:themeColor="text1"/>
          <w:sz w:val="20"/>
          <w:szCs w:val="20"/>
        </w:rPr>
        <w:t>. Georgia legislator even made an</w:t>
      </w:r>
      <w:r w:rsidRPr="00597FD4">
        <w:rPr>
          <w:rStyle w:val="apple-converted-space"/>
          <w:rFonts w:ascii="Verdana" w:hAnsi="Verdana"/>
          <w:color w:val="000000" w:themeColor="text1"/>
          <w:sz w:val="20"/>
          <w:szCs w:val="20"/>
        </w:rPr>
        <w:t> </w:t>
      </w:r>
      <w:hyperlink r:id="rId469" w:history="1">
        <w:r w:rsidRPr="00594006">
          <w:rPr>
            <w:rStyle w:val="Hyperlink"/>
            <w:color w:val="000000" w:themeColor="text1"/>
            <w:sz w:val="20"/>
            <w:szCs w:val="20"/>
            <w:u w:val="none"/>
          </w:rPr>
          <w:t>attempt to move their border a mile into Tennessee</w:t>
        </w:r>
      </w:hyperlink>
      <w:r w:rsidRPr="00597FD4">
        <w:rPr>
          <w:rStyle w:val="apple-converted-space"/>
          <w:rFonts w:ascii="Verdana" w:hAnsi="Verdana"/>
          <w:color w:val="000000" w:themeColor="text1"/>
          <w:sz w:val="20"/>
          <w:szCs w:val="20"/>
        </w:rPr>
        <w:t> </w:t>
      </w:r>
      <w:r w:rsidRPr="00597FD4">
        <w:rPr>
          <w:rFonts w:ascii="Verdana" w:hAnsi="Verdana"/>
          <w:color w:val="000000" w:themeColor="text1"/>
          <w:sz w:val="20"/>
          <w:szCs w:val="20"/>
        </w:rPr>
        <w:t>to claim a critical part of the Tennessee River. The state is</w:t>
      </w:r>
      <w:r w:rsidRPr="00597FD4">
        <w:rPr>
          <w:rStyle w:val="apple-converted-space"/>
          <w:rFonts w:ascii="Verdana" w:hAnsi="Verdana"/>
          <w:color w:val="000000" w:themeColor="text1"/>
          <w:sz w:val="20"/>
          <w:szCs w:val="20"/>
        </w:rPr>
        <w:t> </w:t>
      </w:r>
      <w:hyperlink r:id="rId470" w:history="1">
        <w:r w:rsidRPr="00594006">
          <w:rPr>
            <w:rStyle w:val="Hyperlink"/>
            <w:color w:val="000000" w:themeColor="text1"/>
            <w:sz w:val="20"/>
            <w:szCs w:val="20"/>
            <w:u w:val="none"/>
          </w:rPr>
          <w:t>still suffering</w:t>
        </w:r>
      </w:hyperlink>
      <w:r w:rsidRPr="00597FD4">
        <w:rPr>
          <w:rFonts w:ascii="Verdana" w:hAnsi="Verdana"/>
          <w:color w:val="000000" w:themeColor="text1"/>
          <w:sz w:val="20"/>
          <w:szCs w:val="20"/>
        </w:rPr>
        <w:t>, with water levels at Buford dam</w:t>
      </w:r>
      <w:r w:rsidRPr="00597FD4">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"http://flickr.com/photos/bhursey/2257979541/" </w:instrText>
      </w:r>
      <w:r w:rsidR="00ED70D1">
        <w:fldChar w:fldCharType="separate"/>
      </w:r>
      <w:r w:rsidRPr="00594006">
        <w:rPr>
          <w:rStyle w:val="Hyperlink"/>
          <w:color w:val="000000" w:themeColor="text1"/>
          <w:sz w:val="20"/>
          <w:szCs w:val="20"/>
          <w:u w:val="none"/>
        </w:rPr>
        <w:t>droping</w:t>
      </w:r>
      <w:proofErr w:type="spellEnd"/>
      <w:r w:rsidRPr="00594006">
        <w:rPr>
          <w:rStyle w:val="Hyperlink"/>
          <w:color w:val="000000" w:themeColor="text1"/>
          <w:sz w:val="20"/>
          <w:szCs w:val="20"/>
          <w:u w:val="none"/>
        </w:rPr>
        <w:t xml:space="preserve"> 15.46 feet</w:t>
      </w:r>
      <w:r w:rsidR="00ED70D1">
        <w:rPr>
          <w:rStyle w:val="Hyperlink"/>
          <w:color w:val="000000" w:themeColor="text1"/>
          <w:sz w:val="20"/>
          <w:szCs w:val="20"/>
          <w:u w:val="none"/>
        </w:rPr>
        <w:fldChar w:fldCharType="end"/>
      </w:r>
      <w:r w:rsidR="00341A24" w:rsidRPr="00594006">
        <w:rPr>
          <w:rStyle w:val="Hyperlink"/>
          <w:color w:val="000000" w:themeColor="text1"/>
          <w:sz w:val="20"/>
          <w:szCs w:val="20"/>
          <w:u w:val="none"/>
        </w:rPr>
        <w:t xml:space="preserve"> </w:t>
      </w:r>
      <w:r w:rsidRPr="00597FD4">
        <w:rPr>
          <w:rFonts w:ascii="Verdana" w:hAnsi="Verdana"/>
          <w:color w:val="000000" w:themeColor="text1"/>
          <w:sz w:val="20"/>
          <w:szCs w:val="20"/>
        </w:rPr>
        <w:t>between March 2007 and February 2008.</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FD625B">
        <w:trPr>
          <w:tblCellSpacing w:w="0" w:type="dxa"/>
          <w:jc w:val="center"/>
        </w:trPr>
        <w:tc>
          <w:tcPr>
            <w:tcW w:w="0" w:type="auto"/>
            <w:noWrap/>
            <w:vAlign w:val="center"/>
            <w:hideMark/>
          </w:tcPr>
          <w:p w:rsidR="00FD625B" w:rsidRPr="00597FD4" w:rsidRDefault="00FD625B" w:rsidP="001204ED">
            <w:pPr>
              <w:spacing w:line="240" w:lineRule="auto"/>
              <w:jc w:val="center"/>
              <w:rPr>
                <w:color w:val="000000" w:themeColor="text1"/>
                <w:sz w:val="20"/>
                <w:szCs w:val="20"/>
              </w:rPr>
            </w:pPr>
            <w:r w:rsidRPr="00597FD4">
              <w:rPr>
                <w:color w:val="000000" w:themeColor="text1"/>
                <w:sz w:val="20"/>
                <w:szCs w:val="20"/>
              </w:rPr>
              <w:br/>
            </w:r>
            <w:r w:rsidRPr="00597FD4">
              <w:rPr>
                <w:noProof/>
                <w:color w:val="000000" w:themeColor="text1"/>
                <w:sz w:val="20"/>
                <w:szCs w:val="20"/>
              </w:rPr>
              <w:drawing>
                <wp:inline distT="0" distB="0" distL="0" distR="0" wp14:anchorId="68871015" wp14:editId="2080DD8F">
                  <wp:extent cx="3753849" cy="2505694"/>
                  <wp:effectExtent l="0" t="0" r="0" b="9525"/>
                  <wp:docPr id="241" name="Picture 241" descr="Lake Lanier Oct 2007">
                    <a:hlinkClick xmlns:a="http://schemas.openxmlformats.org/drawingml/2006/main" r:id="rId4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Lake Lanier Oct 2007">
                            <a:hlinkClick r:id="rId471"/>
                          </pic:cNvPr>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3794999" cy="2533162"/>
                          </a:xfrm>
                          <a:prstGeom prst="rect">
                            <a:avLst/>
                          </a:prstGeom>
                          <a:noFill/>
                          <a:ln>
                            <a:noFill/>
                          </a:ln>
                        </pic:spPr>
                      </pic:pic>
                    </a:graphicData>
                  </a:graphic>
                </wp:inline>
              </w:drawing>
            </w:r>
            <w:r w:rsidRPr="00597FD4">
              <w:rPr>
                <w:color w:val="000000" w:themeColor="text1"/>
                <w:sz w:val="20"/>
                <w:szCs w:val="20"/>
              </w:rPr>
              <w:br/>
            </w:r>
            <w:r w:rsidRPr="00597FD4">
              <w:rPr>
                <w:b/>
                <w:bCs/>
                <w:color w:val="000000" w:themeColor="text1"/>
                <w:sz w:val="20"/>
                <w:szCs w:val="20"/>
              </w:rPr>
              <w:t>Lake Lanier Oct 2007</w:t>
            </w:r>
            <w:r w:rsidRPr="00597FD4">
              <w:rPr>
                <w:color w:val="000000" w:themeColor="text1"/>
                <w:sz w:val="20"/>
                <w:szCs w:val="20"/>
              </w:rPr>
              <w:br/>
              <w:t>Photo by</w:t>
            </w:r>
            <w:r w:rsidRPr="00597FD4">
              <w:rPr>
                <w:rStyle w:val="apple-converted-space"/>
                <w:color w:val="000000" w:themeColor="text1"/>
                <w:sz w:val="20"/>
                <w:szCs w:val="20"/>
              </w:rPr>
              <w:t> </w:t>
            </w:r>
            <w:hyperlink r:id="rId473" w:history="1">
              <w:r w:rsidRPr="00594006">
                <w:rPr>
                  <w:rStyle w:val="Hyperlink"/>
                  <w:color w:val="000000" w:themeColor="text1"/>
                  <w:sz w:val="20"/>
                  <w:szCs w:val="20"/>
                  <w:u w:val="none"/>
                </w:rPr>
                <w:t>Magician pug</w:t>
              </w:r>
            </w:hyperlink>
            <w:r w:rsidR="00BE6F35">
              <w:rPr>
                <w:rStyle w:val="Hyperlink"/>
                <w:color w:val="000000" w:themeColor="text1"/>
                <w:sz w:val="20"/>
                <w:szCs w:val="20"/>
                <w:u w:val="none"/>
              </w:rPr>
              <w:t xml:space="preserve"> (</w:t>
            </w:r>
            <w:proofErr w:type="spellStart"/>
            <w:r w:rsidR="00BE6F35">
              <w:rPr>
                <w:rStyle w:val="Hyperlink"/>
                <w:color w:val="000000" w:themeColor="text1"/>
                <w:sz w:val="20"/>
                <w:szCs w:val="20"/>
                <w:u w:val="none"/>
              </w:rPr>
              <w:t>flickr</w:t>
            </w:r>
            <w:proofErr w:type="spellEnd"/>
            <w:r w:rsidR="00BE6F35">
              <w:rPr>
                <w:rStyle w:val="Hyperlink"/>
                <w:color w:val="000000" w:themeColor="text1"/>
                <w:sz w:val="20"/>
                <w:szCs w:val="20"/>
                <w:u w:val="none"/>
              </w:rPr>
              <w:t>)</w:t>
            </w:r>
          </w:p>
        </w:tc>
      </w:tr>
    </w:tbl>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lastRenderedPageBreak/>
        <w:t>Thankfully, in America we have a fantastic system of governance that allows our states to resolve these conflicts of natural resources in a peaceful, legislative manner. A scarcity of water and other resources has led to</w:t>
      </w:r>
      <w:r w:rsidRPr="00597FD4">
        <w:rPr>
          <w:rStyle w:val="apple-converted-space"/>
          <w:rFonts w:ascii="Verdana" w:hAnsi="Verdana"/>
          <w:color w:val="000000" w:themeColor="text1"/>
          <w:sz w:val="20"/>
          <w:szCs w:val="20"/>
        </w:rPr>
        <w:t> </w:t>
      </w:r>
      <w:hyperlink r:id="rId474" w:history="1">
        <w:r w:rsidRPr="00594006">
          <w:rPr>
            <w:rStyle w:val="Hyperlink"/>
            <w:color w:val="000000" w:themeColor="text1"/>
            <w:sz w:val="20"/>
            <w:szCs w:val="20"/>
            <w:u w:val="none"/>
          </w:rPr>
          <w:t>conflicts in Africa</w:t>
        </w:r>
      </w:hyperlink>
      <w:r w:rsidRPr="00597FD4">
        <w:rPr>
          <w:rFonts w:ascii="Verdana" w:hAnsi="Verdana"/>
          <w:color w:val="000000" w:themeColor="text1"/>
          <w:sz w:val="20"/>
          <w:szCs w:val="20"/>
        </w:rPr>
        <w:t>, including genocide in Darfur.</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792"/>
      </w:tblGrid>
      <w:tr w:rsidR="00FD625B" w:rsidRPr="00597FD4" w:rsidTr="00FD625B">
        <w:trPr>
          <w:tblCellSpacing w:w="0" w:type="dxa"/>
          <w:jc w:val="center"/>
        </w:trPr>
        <w:tc>
          <w:tcPr>
            <w:tcW w:w="0" w:type="auto"/>
            <w:noWrap/>
            <w:vAlign w:val="center"/>
            <w:hideMark/>
          </w:tcPr>
          <w:p w:rsidR="00FD625B" w:rsidRPr="00597FD4" w:rsidRDefault="00FD625B" w:rsidP="001204ED">
            <w:pPr>
              <w:spacing w:line="240" w:lineRule="auto"/>
              <w:jc w:val="center"/>
              <w:rPr>
                <w:color w:val="000000" w:themeColor="text1"/>
                <w:sz w:val="20"/>
                <w:szCs w:val="20"/>
              </w:rPr>
            </w:pPr>
            <w:r w:rsidRPr="00597FD4">
              <w:rPr>
                <w:color w:val="000000" w:themeColor="text1"/>
                <w:sz w:val="20"/>
                <w:szCs w:val="20"/>
              </w:rPr>
              <w:br/>
            </w:r>
            <w:r w:rsidRPr="00597FD4">
              <w:rPr>
                <w:noProof/>
                <w:color w:val="000000" w:themeColor="text1"/>
                <w:sz w:val="20"/>
                <w:szCs w:val="20"/>
              </w:rPr>
              <w:drawing>
                <wp:inline distT="0" distB="0" distL="0" distR="0" wp14:anchorId="0AC067F5" wp14:editId="1260CD8A">
                  <wp:extent cx="3487492" cy="3653148"/>
                  <wp:effectExtent l="0" t="0" r="0" b="5080"/>
                  <wp:docPr id="240" name="Picture 240" descr="Africa's Disappearing Lake Chad">
                    <a:hlinkClick xmlns:a="http://schemas.openxmlformats.org/drawingml/2006/main" r:id="rId4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Africa's Disappearing Lake Chad">
                            <a:hlinkClick r:id="rId475"/>
                          </pic:cNvPr>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3491913" cy="3657779"/>
                          </a:xfrm>
                          <a:prstGeom prst="rect">
                            <a:avLst/>
                          </a:prstGeom>
                          <a:noFill/>
                          <a:ln>
                            <a:noFill/>
                          </a:ln>
                        </pic:spPr>
                      </pic:pic>
                    </a:graphicData>
                  </a:graphic>
                </wp:inline>
              </w:drawing>
            </w:r>
            <w:r w:rsidRPr="00597FD4">
              <w:rPr>
                <w:color w:val="000000" w:themeColor="text1"/>
                <w:sz w:val="20"/>
                <w:szCs w:val="20"/>
              </w:rPr>
              <w:br/>
            </w:r>
            <w:r w:rsidRPr="00597FD4">
              <w:rPr>
                <w:b/>
                <w:bCs/>
                <w:color w:val="000000" w:themeColor="text1"/>
                <w:sz w:val="20"/>
                <w:szCs w:val="20"/>
              </w:rPr>
              <w:t>Africa’s Disappearing Lake Chad</w:t>
            </w:r>
            <w:r w:rsidRPr="00597FD4">
              <w:rPr>
                <w:color w:val="000000" w:themeColor="text1"/>
                <w:sz w:val="20"/>
                <w:szCs w:val="20"/>
              </w:rPr>
              <w:br/>
              <w:t>Photos courtesy of</w:t>
            </w:r>
            <w:r w:rsidRPr="00597FD4">
              <w:rPr>
                <w:rStyle w:val="apple-converted-space"/>
                <w:color w:val="000000" w:themeColor="text1"/>
                <w:sz w:val="20"/>
                <w:szCs w:val="20"/>
              </w:rPr>
              <w:t> </w:t>
            </w:r>
            <w:hyperlink r:id="rId477" w:history="1">
              <w:r w:rsidRPr="00594006">
                <w:rPr>
                  <w:rStyle w:val="Hyperlink"/>
                  <w:color w:val="000000" w:themeColor="text1"/>
                  <w:sz w:val="20"/>
                  <w:szCs w:val="20"/>
                  <w:u w:val="none"/>
                </w:rPr>
                <w:t>NASA</w:t>
              </w:r>
            </w:hyperlink>
          </w:p>
        </w:tc>
      </w:tr>
    </w:tbl>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t>In Kazakhstan, the Aral Sea has</w:t>
      </w:r>
      <w:r w:rsidRPr="00597FD4">
        <w:rPr>
          <w:rStyle w:val="apple-converted-space"/>
          <w:rFonts w:ascii="Verdana" w:hAnsi="Verdana"/>
          <w:color w:val="000000" w:themeColor="text1"/>
          <w:sz w:val="20"/>
          <w:szCs w:val="20"/>
        </w:rPr>
        <w:t> </w:t>
      </w:r>
      <w:hyperlink r:id="rId478" w:history="1">
        <w:r w:rsidRPr="00594006">
          <w:rPr>
            <w:rStyle w:val="Hyperlink"/>
            <w:color w:val="000000" w:themeColor="text1"/>
            <w:sz w:val="20"/>
            <w:szCs w:val="20"/>
            <w:u w:val="none"/>
          </w:rPr>
          <w:t>dwindled down to two smaller bodies of water</w:t>
        </w:r>
      </w:hyperlink>
      <w:r w:rsidRPr="00597FD4">
        <w:rPr>
          <w:rFonts w:ascii="Verdana" w:hAnsi="Verdana"/>
          <w:color w:val="000000" w:themeColor="text1"/>
          <w:sz w:val="20"/>
          <w:szCs w:val="20"/>
        </w:rPr>
        <w:t>, both of which could be gone in 15 years. Efforts are underway to save what has now become the northern sea, by damming up water feeding the southern sea, ensuring its doom.</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255"/>
      </w:tblGrid>
      <w:tr w:rsidR="00FD625B" w:rsidRPr="00597FD4" w:rsidTr="00FD625B">
        <w:trPr>
          <w:tblCellSpacing w:w="0" w:type="dxa"/>
          <w:jc w:val="center"/>
        </w:trPr>
        <w:tc>
          <w:tcPr>
            <w:tcW w:w="0" w:type="auto"/>
            <w:noWrap/>
            <w:vAlign w:val="center"/>
            <w:hideMark/>
          </w:tcPr>
          <w:p w:rsidR="00FD625B" w:rsidRPr="00597FD4" w:rsidRDefault="00FD625B" w:rsidP="001204ED">
            <w:pPr>
              <w:spacing w:line="240" w:lineRule="auto"/>
              <w:jc w:val="center"/>
              <w:rPr>
                <w:color w:val="000000" w:themeColor="text1"/>
                <w:sz w:val="20"/>
                <w:szCs w:val="20"/>
              </w:rPr>
            </w:pPr>
            <w:r w:rsidRPr="00597FD4">
              <w:rPr>
                <w:color w:val="000000" w:themeColor="text1"/>
                <w:sz w:val="20"/>
                <w:szCs w:val="20"/>
              </w:rPr>
              <w:lastRenderedPageBreak/>
              <w:br/>
            </w:r>
            <w:r w:rsidRPr="00597FD4">
              <w:rPr>
                <w:noProof/>
                <w:color w:val="000000" w:themeColor="text1"/>
                <w:sz w:val="20"/>
                <w:szCs w:val="20"/>
              </w:rPr>
              <w:drawing>
                <wp:inline distT="0" distB="0" distL="0" distR="0" wp14:anchorId="26B9EF11" wp14:editId="4615210A">
                  <wp:extent cx="3146961" cy="2863735"/>
                  <wp:effectExtent l="0" t="0" r="0" b="0"/>
                  <wp:docPr id="239" name="Picture 239" descr="Aral Sea 1989 - 2003">
                    <a:hlinkClick xmlns:a="http://schemas.openxmlformats.org/drawingml/2006/main" r:id="rId4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Aral Sea 1989 - 2003">
                            <a:hlinkClick r:id="rId478"/>
                          </pic:cNvPr>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3160391" cy="2875956"/>
                          </a:xfrm>
                          <a:prstGeom prst="rect">
                            <a:avLst/>
                          </a:prstGeom>
                          <a:noFill/>
                          <a:ln>
                            <a:noFill/>
                          </a:ln>
                        </pic:spPr>
                      </pic:pic>
                    </a:graphicData>
                  </a:graphic>
                </wp:inline>
              </w:drawing>
            </w:r>
            <w:r w:rsidRPr="00597FD4">
              <w:rPr>
                <w:color w:val="000000" w:themeColor="text1"/>
                <w:sz w:val="20"/>
                <w:szCs w:val="20"/>
              </w:rPr>
              <w:br/>
            </w:r>
            <w:r w:rsidRPr="00597FD4">
              <w:rPr>
                <w:b/>
                <w:bCs/>
                <w:color w:val="000000" w:themeColor="text1"/>
                <w:sz w:val="20"/>
                <w:szCs w:val="20"/>
              </w:rPr>
              <w:t>Aral Sea 1989 – 2003</w:t>
            </w:r>
            <w:r w:rsidRPr="00597FD4">
              <w:rPr>
                <w:color w:val="000000" w:themeColor="text1"/>
                <w:sz w:val="20"/>
                <w:szCs w:val="20"/>
              </w:rPr>
              <w:br/>
              <w:t>Photo courtesy</w:t>
            </w:r>
            <w:r w:rsidRPr="00597FD4">
              <w:rPr>
                <w:rStyle w:val="apple-converted-space"/>
                <w:color w:val="000000" w:themeColor="text1"/>
                <w:sz w:val="20"/>
                <w:szCs w:val="20"/>
              </w:rPr>
              <w:t> </w:t>
            </w:r>
            <w:hyperlink r:id="rId480" w:history="1">
              <w:r w:rsidRPr="00594006">
                <w:rPr>
                  <w:rStyle w:val="Hyperlink"/>
                  <w:color w:val="000000" w:themeColor="text1"/>
                  <w:sz w:val="20"/>
                  <w:szCs w:val="20"/>
                  <w:u w:val="none"/>
                </w:rPr>
                <w:t>NASA</w:t>
              </w:r>
            </w:hyperlink>
          </w:p>
        </w:tc>
      </w:tr>
    </w:tbl>
    <w:p w:rsidR="00FD625B" w:rsidRPr="00597FD4" w:rsidRDefault="00FD625B" w:rsidP="001204ED">
      <w:pPr>
        <w:spacing w:line="240" w:lineRule="auto"/>
        <w:jc w:val="both"/>
        <w:rPr>
          <w:rFonts w:ascii="Verdana" w:hAnsi="Verdana"/>
          <w:vanish/>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FD625B">
        <w:trPr>
          <w:tblCellSpacing w:w="0" w:type="dxa"/>
          <w:jc w:val="center"/>
        </w:trPr>
        <w:tc>
          <w:tcPr>
            <w:tcW w:w="0" w:type="auto"/>
            <w:noWrap/>
            <w:vAlign w:val="center"/>
            <w:hideMark/>
          </w:tcPr>
          <w:p w:rsidR="00FD625B" w:rsidRPr="00597FD4" w:rsidRDefault="00FD625B" w:rsidP="001204ED">
            <w:pPr>
              <w:spacing w:line="240" w:lineRule="auto"/>
              <w:jc w:val="center"/>
              <w:rPr>
                <w:color w:val="000000" w:themeColor="text1"/>
                <w:sz w:val="20"/>
                <w:szCs w:val="20"/>
              </w:rPr>
            </w:pPr>
            <w:r w:rsidRPr="00597FD4">
              <w:rPr>
                <w:color w:val="000000" w:themeColor="text1"/>
                <w:sz w:val="20"/>
                <w:szCs w:val="20"/>
              </w:rPr>
              <w:br/>
            </w:r>
            <w:r w:rsidRPr="00597FD4">
              <w:rPr>
                <w:noProof/>
                <w:color w:val="000000" w:themeColor="text1"/>
                <w:sz w:val="20"/>
                <w:szCs w:val="20"/>
              </w:rPr>
              <w:drawing>
                <wp:inline distT="0" distB="0" distL="0" distR="0" wp14:anchorId="33A14983" wp14:editId="4D8DE800">
                  <wp:extent cx="3046895" cy="1911927"/>
                  <wp:effectExtent l="0" t="0" r="1270" b="0"/>
                  <wp:docPr id="238" name="Picture 238" descr="Abandoned Ship Where the Aral Sea Once Was">
                    <a:hlinkClick xmlns:a="http://schemas.openxmlformats.org/drawingml/2006/main" r:id="rId4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Abandoned Ship Where the Aral Sea Once Was">
                            <a:hlinkClick r:id="rId481"/>
                          </pic:cNvPr>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3077195" cy="1930940"/>
                          </a:xfrm>
                          <a:prstGeom prst="rect">
                            <a:avLst/>
                          </a:prstGeom>
                          <a:noFill/>
                          <a:ln>
                            <a:noFill/>
                          </a:ln>
                        </pic:spPr>
                      </pic:pic>
                    </a:graphicData>
                  </a:graphic>
                </wp:inline>
              </w:drawing>
            </w:r>
            <w:r w:rsidRPr="00597FD4">
              <w:rPr>
                <w:b/>
                <w:bCs/>
                <w:color w:val="000000" w:themeColor="text1"/>
                <w:sz w:val="20"/>
                <w:szCs w:val="20"/>
              </w:rPr>
              <w:t>Abandoned Ship Where the Aral Sea Once Was</w:t>
            </w:r>
            <w:r w:rsidRPr="00597FD4">
              <w:rPr>
                <w:color w:val="000000" w:themeColor="text1"/>
                <w:sz w:val="20"/>
                <w:szCs w:val="20"/>
              </w:rPr>
              <w:br/>
              <w:t>Photo courtesy</w:t>
            </w:r>
            <w:r w:rsidRPr="00597FD4">
              <w:rPr>
                <w:rStyle w:val="apple-converted-space"/>
                <w:color w:val="000000" w:themeColor="text1"/>
                <w:sz w:val="20"/>
                <w:szCs w:val="20"/>
              </w:rPr>
              <w:t> </w:t>
            </w:r>
            <w:proofErr w:type="spellStart"/>
            <w:r w:rsidR="00ED70D1">
              <w:fldChar w:fldCharType="begin"/>
            </w:r>
            <w:r w:rsidR="00ED70D1">
              <w:instrText xml:space="preserve"> HYPERLINK "http://commons.wikimedia.org/wiki/Image:Aralship2.jpg" </w:instrText>
            </w:r>
            <w:r w:rsidR="00ED70D1">
              <w:fldChar w:fldCharType="separate"/>
            </w:r>
            <w:r w:rsidRPr="00594006">
              <w:rPr>
                <w:rStyle w:val="Hyperlink"/>
                <w:color w:val="000000" w:themeColor="text1"/>
                <w:sz w:val="20"/>
                <w:szCs w:val="20"/>
                <w:u w:val="none"/>
              </w:rPr>
              <w:t>Staecker</w:t>
            </w:r>
            <w:proofErr w:type="spellEnd"/>
            <w:r w:rsidR="00ED70D1">
              <w:rPr>
                <w:rStyle w:val="Hyperlink"/>
                <w:color w:val="000000" w:themeColor="text1"/>
                <w:sz w:val="20"/>
                <w:szCs w:val="20"/>
                <w:u w:val="none"/>
              </w:rPr>
              <w:fldChar w:fldCharType="end"/>
            </w:r>
            <w:r w:rsidR="00BE6F35">
              <w:rPr>
                <w:rStyle w:val="Hyperlink"/>
                <w:color w:val="000000" w:themeColor="text1"/>
                <w:sz w:val="20"/>
                <w:szCs w:val="20"/>
                <w:u w:val="none"/>
              </w:rPr>
              <w:t xml:space="preserve"> (</w:t>
            </w:r>
            <w:proofErr w:type="spellStart"/>
            <w:r w:rsidR="00BE6F35">
              <w:rPr>
                <w:rStyle w:val="Hyperlink"/>
                <w:color w:val="000000" w:themeColor="text1"/>
                <w:sz w:val="20"/>
                <w:szCs w:val="20"/>
                <w:u w:val="none"/>
              </w:rPr>
              <w:t>flickr</w:t>
            </w:r>
            <w:proofErr w:type="spellEnd"/>
            <w:r w:rsidR="00BE6F35">
              <w:rPr>
                <w:rStyle w:val="Hyperlink"/>
                <w:color w:val="000000" w:themeColor="text1"/>
                <w:sz w:val="20"/>
                <w:szCs w:val="20"/>
                <w:u w:val="none"/>
              </w:rPr>
              <w:t>)</w:t>
            </w:r>
          </w:p>
        </w:tc>
      </w:tr>
    </w:tbl>
    <w:p w:rsidR="00FD625B" w:rsidRPr="00597FD4" w:rsidRDefault="00FD625B" w:rsidP="001204ED">
      <w:pPr>
        <w:pStyle w:val="NormalWeb"/>
        <w:jc w:val="both"/>
        <w:rPr>
          <w:rFonts w:ascii="Verdana" w:hAnsi="Verdana"/>
          <w:color w:val="000000" w:themeColor="text1"/>
          <w:sz w:val="20"/>
          <w:szCs w:val="20"/>
        </w:rPr>
      </w:pPr>
      <w:r w:rsidRPr="00597FD4">
        <w:rPr>
          <w:rFonts w:ascii="Verdana" w:hAnsi="Verdana"/>
          <w:color w:val="000000" w:themeColor="text1"/>
          <w:sz w:val="20"/>
          <w:szCs w:val="20"/>
        </w:rPr>
        <w:lastRenderedPageBreak/>
        <w:t>In America, Lake Mead and Lake Powell, which supply 22 million people with water in the Southwest, has a</w:t>
      </w:r>
      <w:r w:rsidRPr="00597FD4">
        <w:rPr>
          <w:rStyle w:val="apple-converted-space"/>
          <w:rFonts w:ascii="Verdana" w:hAnsi="Verdana"/>
          <w:color w:val="000000" w:themeColor="text1"/>
          <w:sz w:val="20"/>
          <w:szCs w:val="20"/>
        </w:rPr>
        <w:t> </w:t>
      </w:r>
      <w:hyperlink r:id="rId483" w:history="1">
        <w:r w:rsidRPr="00594006">
          <w:rPr>
            <w:rStyle w:val="Hyperlink"/>
            <w:color w:val="000000" w:themeColor="text1"/>
            <w:sz w:val="20"/>
            <w:szCs w:val="20"/>
            <w:u w:val="none"/>
          </w:rPr>
          <w:t>50/50 chance of running dry by 2021</w:t>
        </w:r>
      </w:hyperlink>
      <w:r w:rsidRPr="00597FD4">
        <w:rPr>
          <w:rFonts w:ascii="Verdana" w:hAnsi="Verdana"/>
          <w:color w:val="000000" w:themeColor="text1"/>
          <w:sz w:val="20"/>
          <w:szCs w:val="20"/>
        </w:rPr>
        <w:t>, and water levels there have</w:t>
      </w:r>
      <w:r w:rsidRPr="00597FD4">
        <w:rPr>
          <w:rStyle w:val="apple-converted-space"/>
          <w:rFonts w:ascii="Verdana" w:hAnsi="Verdana"/>
          <w:color w:val="000000" w:themeColor="text1"/>
          <w:sz w:val="20"/>
          <w:szCs w:val="20"/>
        </w:rPr>
        <w:t> </w:t>
      </w:r>
      <w:hyperlink r:id="rId484" w:history="1">
        <w:r w:rsidRPr="00594006">
          <w:rPr>
            <w:rStyle w:val="Hyperlink"/>
            <w:color w:val="000000" w:themeColor="text1"/>
            <w:sz w:val="20"/>
            <w:szCs w:val="20"/>
            <w:u w:val="none"/>
          </w:rPr>
          <w:t>dropped 118 feet</w:t>
        </w:r>
      </w:hyperlink>
      <w:r w:rsidRPr="00597FD4">
        <w:rPr>
          <w:rFonts w:ascii="Verdana" w:hAnsi="Verdana"/>
          <w:color w:val="000000" w:themeColor="text1"/>
          <w:sz w:val="20"/>
          <w:szCs w:val="20"/>
        </w:rPr>
        <w:t>. Unless Las Vegas can manage to grow and conserve water and electricity, it soon won’t have either.</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FD625B">
        <w:trPr>
          <w:tblCellSpacing w:w="0" w:type="dxa"/>
          <w:jc w:val="center"/>
        </w:trPr>
        <w:tc>
          <w:tcPr>
            <w:tcW w:w="0" w:type="auto"/>
            <w:noWrap/>
            <w:vAlign w:val="center"/>
            <w:hideMark/>
          </w:tcPr>
          <w:p w:rsidR="00FD625B" w:rsidRPr="00597FD4" w:rsidRDefault="00FD625B" w:rsidP="001204ED">
            <w:pPr>
              <w:spacing w:line="240" w:lineRule="auto"/>
              <w:jc w:val="center"/>
              <w:rPr>
                <w:color w:val="000000" w:themeColor="text1"/>
                <w:sz w:val="20"/>
                <w:szCs w:val="20"/>
              </w:rPr>
            </w:pPr>
            <w:r w:rsidRPr="00597FD4">
              <w:rPr>
                <w:color w:val="000000" w:themeColor="text1"/>
                <w:sz w:val="20"/>
                <w:szCs w:val="20"/>
              </w:rPr>
              <w:br/>
            </w:r>
            <w:r w:rsidRPr="00597FD4">
              <w:rPr>
                <w:noProof/>
                <w:color w:val="000000" w:themeColor="text1"/>
                <w:sz w:val="20"/>
                <w:szCs w:val="20"/>
              </w:rPr>
              <w:drawing>
                <wp:inline distT="0" distB="0" distL="0" distR="0" wp14:anchorId="580A37CB" wp14:editId="1B0B40E3">
                  <wp:extent cx="3729789" cy="2522695"/>
                  <wp:effectExtent l="0" t="0" r="4445" b="0"/>
                  <wp:docPr id="237" name="Picture 237" descr="Animation of Lake Mead's Water Levels from 2000 - 2004">
                    <a:hlinkClick xmlns:a="http://schemas.openxmlformats.org/drawingml/2006/main" r:id="rId4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Animation of Lake Mead's Water Levels from 2000 - 2004">
                            <a:hlinkClick r:id="rId485"/>
                          </pic:cNvPr>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3746492" cy="2533992"/>
                          </a:xfrm>
                          <a:prstGeom prst="rect">
                            <a:avLst/>
                          </a:prstGeom>
                          <a:noFill/>
                          <a:ln>
                            <a:noFill/>
                          </a:ln>
                        </pic:spPr>
                      </pic:pic>
                    </a:graphicData>
                  </a:graphic>
                </wp:inline>
              </w:drawing>
            </w:r>
            <w:r w:rsidRPr="00597FD4">
              <w:rPr>
                <w:b/>
                <w:bCs/>
                <w:color w:val="000000" w:themeColor="text1"/>
                <w:sz w:val="20"/>
                <w:szCs w:val="20"/>
              </w:rPr>
              <w:t>Animation of Lake Mead’s Water Levels from 2000 – 2004</w:t>
            </w:r>
            <w:r w:rsidRPr="00597FD4">
              <w:rPr>
                <w:color w:val="000000" w:themeColor="text1"/>
                <w:sz w:val="20"/>
                <w:szCs w:val="20"/>
              </w:rPr>
              <w:br/>
              <w:t>Courtesy of</w:t>
            </w:r>
            <w:r w:rsidRPr="00597FD4">
              <w:rPr>
                <w:rStyle w:val="apple-converted-space"/>
                <w:color w:val="000000" w:themeColor="text1"/>
                <w:sz w:val="20"/>
                <w:szCs w:val="20"/>
              </w:rPr>
              <w:t> </w:t>
            </w:r>
            <w:hyperlink r:id="rId487" w:history="1">
              <w:r w:rsidRPr="00594006">
                <w:rPr>
                  <w:rStyle w:val="Hyperlink"/>
                  <w:color w:val="000000" w:themeColor="text1"/>
                  <w:sz w:val="20"/>
                  <w:szCs w:val="20"/>
                  <w:u w:val="none"/>
                </w:rPr>
                <w:t>NASA</w:t>
              </w:r>
            </w:hyperlink>
          </w:p>
        </w:tc>
      </w:tr>
    </w:tbl>
    <w:p w:rsidR="00FD625B" w:rsidRPr="00597FD4" w:rsidRDefault="00ED70D1" w:rsidP="001204ED">
      <w:pPr>
        <w:pStyle w:val="NormalWeb"/>
        <w:jc w:val="both"/>
        <w:rPr>
          <w:rFonts w:ascii="Verdana" w:hAnsi="Verdana"/>
          <w:color w:val="000000" w:themeColor="text1"/>
          <w:sz w:val="20"/>
          <w:szCs w:val="20"/>
        </w:rPr>
      </w:pPr>
      <w:hyperlink r:id="rId488" w:history="1">
        <w:r w:rsidR="00FD625B" w:rsidRPr="00594006">
          <w:rPr>
            <w:rStyle w:val="Hyperlink"/>
            <w:color w:val="000000" w:themeColor="text1"/>
            <w:sz w:val="20"/>
            <w:szCs w:val="20"/>
            <w:u w:val="none"/>
          </w:rPr>
          <w:t>Australia</w:t>
        </w:r>
      </w:hyperlink>
      <w:r w:rsidR="00FD625B" w:rsidRPr="00597FD4">
        <w:rPr>
          <w:rFonts w:ascii="Verdana" w:hAnsi="Verdana"/>
          <w:color w:val="000000" w:themeColor="text1"/>
          <w:sz w:val="20"/>
          <w:szCs w:val="20"/>
        </w:rPr>
        <w:t>,</w:t>
      </w:r>
      <w:r w:rsidR="00FD625B" w:rsidRPr="00597FD4">
        <w:rPr>
          <w:rStyle w:val="apple-converted-space"/>
          <w:rFonts w:ascii="Verdana" w:hAnsi="Verdana"/>
          <w:color w:val="000000" w:themeColor="text1"/>
          <w:sz w:val="20"/>
          <w:szCs w:val="20"/>
        </w:rPr>
        <w:t> </w:t>
      </w:r>
      <w:hyperlink r:id="rId489" w:history="1">
        <w:r w:rsidR="00FD625B" w:rsidRPr="00594006">
          <w:rPr>
            <w:rStyle w:val="Hyperlink"/>
            <w:color w:val="000000" w:themeColor="text1"/>
            <w:sz w:val="20"/>
            <w:szCs w:val="20"/>
            <w:u w:val="none"/>
          </w:rPr>
          <w:t>Great Britain</w:t>
        </w:r>
      </w:hyperlink>
      <w:r w:rsidR="00FD625B" w:rsidRPr="00597FD4">
        <w:rPr>
          <w:rFonts w:ascii="Verdana" w:hAnsi="Verdana"/>
          <w:color w:val="000000" w:themeColor="text1"/>
          <w:sz w:val="20"/>
          <w:szCs w:val="20"/>
        </w:rPr>
        <w:t>,</w:t>
      </w:r>
      <w:r w:rsidR="00FD625B" w:rsidRPr="00597FD4">
        <w:rPr>
          <w:rStyle w:val="apple-converted-space"/>
          <w:rFonts w:ascii="Verdana" w:hAnsi="Verdana"/>
          <w:color w:val="000000" w:themeColor="text1"/>
          <w:sz w:val="20"/>
          <w:szCs w:val="20"/>
        </w:rPr>
        <w:t> </w:t>
      </w:r>
      <w:hyperlink r:id="rId490" w:history="1">
        <w:r w:rsidR="00FD625B" w:rsidRPr="00594006">
          <w:rPr>
            <w:rStyle w:val="Hyperlink"/>
            <w:color w:val="000000" w:themeColor="text1"/>
            <w:sz w:val="20"/>
            <w:szCs w:val="20"/>
            <w:u w:val="none"/>
          </w:rPr>
          <w:t>South America</w:t>
        </w:r>
      </w:hyperlink>
      <w:r w:rsidR="00FD625B" w:rsidRPr="00597FD4">
        <w:rPr>
          <w:rFonts w:ascii="Verdana" w:hAnsi="Verdana"/>
          <w:color w:val="000000" w:themeColor="text1"/>
          <w:sz w:val="20"/>
          <w:szCs w:val="20"/>
        </w:rPr>
        <w:t>,</w:t>
      </w:r>
      <w:r w:rsidR="00FD625B" w:rsidRPr="00597FD4">
        <w:rPr>
          <w:rStyle w:val="apple-converted-space"/>
          <w:rFonts w:ascii="Verdana" w:hAnsi="Verdana"/>
          <w:color w:val="000000" w:themeColor="text1"/>
          <w:sz w:val="20"/>
          <w:szCs w:val="20"/>
        </w:rPr>
        <w:t> </w:t>
      </w:r>
      <w:hyperlink r:id="rId491" w:history="1">
        <w:r w:rsidR="00FD625B" w:rsidRPr="00594006">
          <w:rPr>
            <w:rStyle w:val="Hyperlink"/>
            <w:color w:val="000000" w:themeColor="text1"/>
            <w:sz w:val="20"/>
            <w:szCs w:val="20"/>
            <w:u w:val="none"/>
          </w:rPr>
          <w:t>Southern California</w:t>
        </w:r>
      </w:hyperlink>
      <w:r w:rsidR="00FD625B" w:rsidRPr="00597FD4">
        <w:rPr>
          <w:rStyle w:val="apple-converted-space"/>
          <w:rFonts w:ascii="Verdana" w:hAnsi="Verdana"/>
          <w:color w:val="000000" w:themeColor="text1"/>
          <w:sz w:val="20"/>
          <w:szCs w:val="20"/>
        </w:rPr>
        <w:t> </w:t>
      </w:r>
      <w:r w:rsidR="00FD625B" w:rsidRPr="00597FD4">
        <w:rPr>
          <w:rFonts w:ascii="Verdana" w:hAnsi="Verdana"/>
          <w:color w:val="000000" w:themeColor="text1"/>
          <w:sz w:val="20"/>
          <w:szCs w:val="20"/>
        </w:rPr>
        <w:t>and other regions are all experiencing water deficits for</w:t>
      </w:r>
      <w:r w:rsidR="00FD625B" w:rsidRPr="00597FD4">
        <w:rPr>
          <w:rStyle w:val="apple-converted-space"/>
          <w:rFonts w:ascii="Verdana" w:hAnsi="Verdana"/>
          <w:color w:val="000000" w:themeColor="text1"/>
          <w:sz w:val="20"/>
          <w:szCs w:val="20"/>
        </w:rPr>
        <w:t> </w:t>
      </w:r>
      <w:hyperlink r:id="rId492" w:history="1">
        <w:r w:rsidR="00FD625B" w:rsidRPr="00594006">
          <w:rPr>
            <w:rStyle w:val="Hyperlink"/>
            <w:color w:val="000000" w:themeColor="text1"/>
            <w:sz w:val="20"/>
            <w:szCs w:val="20"/>
            <w:u w:val="none"/>
          </w:rPr>
          <w:t>numerous reasons</w:t>
        </w:r>
      </w:hyperlink>
      <w:r w:rsidR="00FD625B" w:rsidRPr="00597FD4">
        <w:rPr>
          <w:rStyle w:val="apple-converted-space"/>
          <w:rFonts w:ascii="Verdana" w:hAnsi="Verdana"/>
          <w:color w:val="000000" w:themeColor="text1"/>
          <w:sz w:val="20"/>
          <w:szCs w:val="20"/>
        </w:rPr>
        <w:t> </w:t>
      </w:r>
      <w:r w:rsidR="00FD625B" w:rsidRPr="00597FD4">
        <w:rPr>
          <w:rFonts w:ascii="Verdana" w:hAnsi="Verdana"/>
          <w:color w:val="000000" w:themeColor="text1"/>
          <w:sz w:val="20"/>
          <w:szCs w:val="20"/>
        </w:rPr>
        <w:t>from over-consumption to climate change. This is both local to the areas affected and global for the human migrations currently happening and might happen in the near future, which will destabilize other communities with influxes of water-refugees.</w:t>
      </w:r>
    </w:p>
    <w:p w:rsidR="00FD625B" w:rsidRPr="00AC4113" w:rsidRDefault="00FD625B" w:rsidP="00AC4113">
      <w:pPr>
        <w:pStyle w:val="NormalWeb"/>
        <w:jc w:val="both"/>
        <w:rPr>
          <w:rFonts w:ascii="Verdana" w:hAnsi="Verdana"/>
          <w:color w:val="000000" w:themeColor="text1"/>
          <w:sz w:val="20"/>
          <w:szCs w:val="20"/>
        </w:rPr>
      </w:pPr>
      <w:proofErr w:type="gramStart"/>
      <w:r w:rsidRPr="00597FD4">
        <w:rPr>
          <w:rFonts w:ascii="Verdana" w:hAnsi="Verdana"/>
          <w:color w:val="000000" w:themeColor="text1"/>
          <w:sz w:val="20"/>
          <w:szCs w:val="20"/>
        </w:rPr>
        <w:t>Something to keep a wary eye on.</w:t>
      </w:r>
      <w:proofErr w:type="gramEnd"/>
    </w:p>
    <w:p w:rsidR="00BD3492" w:rsidRPr="00AC4113" w:rsidRDefault="00A65FE1" w:rsidP="00594006">
      <w:pPr>
        <w:pStyle w:val="Heading2"/>
      </w:pPr>
      <w:r>
        <w:br w:type="page"/>
      </w:r>
      <w:hyperlink r:id="rId493" w:history="1">
        <w:bookmarkStart w:id="89" w:name="_Toc323331814"/>
        <w:bookmarkStart w:id="90" w:name="_Toc323652995"/>
        <w:r w:rsidR="00BD3492" w:rsidRPr="00A65FE1">
          <w:rPr>
            <w:rStyle w:val="Hyperlink"/>
            <w:color w:val="000000" w:themeColor="text1"/>
            <w:u w:val="none"/>
          </w:rPr>
          <w:t>GMO Foods and the Promise a Second Green Revolution</w:t>
        </w:r>
        <w:bookmarkEnd w:id="89"/>
        <w:bookmarkEnd w:id="90"/>
      </w:hyperlink>
    </w:p>
    <w:p w:rsidR="00BD3492" w:rsidRPr="00597FD4" w:rsidRDefault="00BD3492" w:rsidP="00BD3492">
      <w:pPr>
        <w:rPr>
          <w:rFonts w:ascii="Verdana" w:hAnsi="Verdana"/>
          <w:sz w:val="20"/>
          <w:szCs w:val="20"/>
        </w:rPr>
      </w:pPr>
      <w:r w:rsidRPr="00BD3492">
        <w:rPr>
          <w:rFonts w:ascii="Verdana" w:hAnsi="Verdana"/>
          <w:sz w:val="15"/>
          <w:szCs w:val="15"/>
        </w:rPr>
        <w:t>Posted on 5th December 201</w:t>
      </w:r>
      <w:r w:rsidR="00341A24">
        <w:rPr>
          <w:rFonts w:ascii="Verdana" w:hAnsi="Verdana"/>
          <w:sz w:val="15"/>
          <w:szCs w:val="15"/>
        </w:rPr>
        <w:t>1</w:t>
      </w:r>
    </w:p>
    <w:p w:rsidR="00BD3492" w:rsidRPr="00597FD4" w:rsidRDefault="00BD3492" w:rsidP="00594006">
      <w:pPr>
        <w:jc w:val="center"/>
        <w:rPr>
          <w:rFonts w:ascii="Verdana" w:hAnsi="Verdana"/>
          <w:sz w:val="20"/>
          <w:szCs w:val="20"/>
        </w:rPr>
      </w:pPr>
      <w:r w:rsidRPr="00597FD4">
        <w:rPr>
          <w:rFonts w:ascii="Verdana" w:hAnsi="Verdana"/>
          <w:noProof/>
          <w:sz w:val="20"/>
          <w:szCs w:val="20"/>
        </w:rPr>
        <w:drawing>
          <wp:inline distT="0" distB="0" distL="0" distR="0" wp14:anchorId="19C50BA6" wp14:editId="375CA836">
            <wp:extent cx="3181350" cy="4762500"/>
            <wp:effectExtent l="0" t="0" r="0" b="0"/>
            <wp:docPr id="265" name="Picture 265" descr="Maize tassel with anthers emerging">
              <a:hlinkClick xmlns:a="http://schemas.openxmlformats.org/drawingml/2006/main" r:id="rId4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Maize tassel with anthers emerging">
                      <a:hlinkClick r:id="rId494"/>
                    </pic:cNvPr>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3181350" cy="4762500"/>
                    </a:xfrm>
                    <a:prstGeom prst="rect">
                      <a:avLst/>
                    </a:prstGeom>
                    <a:noFill/>
                    <a:ln>
                      <a:noFill/>
                    </a:ln>
                  </pic:spPr>
                </pic:pic>
              </a:graphicData>
            </a:graphic>
          </wp:inline>
        </w:drawing>
      </w:r>
      <w:r w:rsidRPr="00597FD4">
        <w:rPr>
          <w:rFonts w:ascii="Verdana" w:hAnsi="Verdana"/>
          <w:sz w:val="20"/>
          <w:szCs w:val="20"/>
        </w:rPr>
        <w:br/>
      </w:r>
      <w:r w:rsidRPr="00597FD4">
        <w:rPr>
          <w:rFonts w:ascii="Verdana" w:hAnsi="Verdana"/>
          <w:b/>
          <w:bCs/>
          <w:sz w:val="20"/>
          <w:szCs w:val="20"/>
        </w:rPr>
        <w:t>Maize tassel with anthers emerging</w:t>
      </w:r>
      <w:r w:rsidRPr="00597FD4">
        <w:rPr>
          <w:rFonts w:ascii="Verdana" w:hAnsi="Verdana"/>
          <w:sz w:val="20"/>
          <w:szCs w:val="20"/>
        </w:rPr>
        <w:br/>
        <w:t>Credit:</w:t>
      </w:r>
      <w:r w:rsidRPr="00597FD4">
        <w:rPr>
          <w:rStyle w:val="apple-converted-space"/>
          <w:rFonts w:ascii="Verdana" w:hAnsi="Verdana"/>
          <w:sz w:val="20"/>
          <w:szCs w:val="20"/>
        </w:rPr>
        <w:t> </w:t>
      </w:r>
      <w:hyperlink r:id="rId496" w:history="1">
        <w:r w:rsidRPr="00594006">
          <w:rPr>
            <w:rStyle w:val="Hyperlink"/>
            <w:color w:val="000000" w:themeColor="text1"/>
            <w:sz w:val="20"/>
            <w:szCs w:val="20"/>
            <w:u w:val="none"/>
          </w:rPr>
          <w:t>CIMMYT</w:t>
        </w:r>
      </w:hyperlink>
      <w:r w:rsidR="00BE6F35">
        <w:rPr>
          <w:rStyle w:val="Hyperlink"/>
          <w:color w:val="000000" w:themeColor="text1"/>
          <w:sz w:val="20"/>
          <w:szCs w:val="20"/>
          <w:u w:val="none"/>
        </w:rPr>
        <w:t xml:space="preserve"> (</w:t>
      </w:r>
      <w:proofErr w:type="spellStart"/>
      <w:r w:rsidR="00BE6F35">
        <w:rPr>
          <w:rStyle w:val="Hyperlink"/>
          <w:color w:val="000000" w:themeColor="text1"/>
          <w:sz w:val="20"/>
          <w:szCs w:val="20"/>
          <w:u w:val="none"/>
        </w:rPr>
        <w:t>flickr</w:t>
      </w:r>
      <w:proofErr w:type="spellEnd"/>
      <w:r w:rsidR="00BE6F35">
        <w:rPr>
          <w:rStyle w:val="Hyperlink"/>
          <w:color w:val="000000" w:themeColor="text1"/>
          <w:sz w:val="20"/>
          <w:szCs w:val="20"/>
          <w:u w:val="none"/>
        </w:rPr>
        <w:t>)</w:t>
      </w:r>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lastRenderedPageBreak/>
        <w:t>In 1968, Dr. Paul Ehrlich predicted a population explosion on planet Earth would result in mass starvation in his book</w:t>
      </w:r>
      <w:r w:rsidRPr="00597FD4">
        <w:rPr>
          <w:rStyle w:val="apple-converted-space"/>
          <w:rFonts w:ascii="Verdana" w:hAnsi="Verdana"/>
          <w:sz w:val="20"/>
          <w:szCs w:val="20"/>
        </w:rPr>
        <w:t> </w:t>
      </w:r>
      <w:hyperlink r:id="rId497" w:history="1">
        <w:r w:rsidRPr="00597FD4">
          <w:rPr>
            <w:rStyle w:val="Emphasis"/>
            <w:rFonts w:ascii="Verdana" w:hAnsi="Verdana"/>
            <w:sz w:val="20"/>
            <w:szCs w:val="20"/>
          </w:rPr>
          <w:t>The Population Bomb</w:t>
        </w:r>
      </w:hyperlink>
      <w:r w:rsidRPr="00597FD4">
        <w:rPr>
          <w:rFonts w:ascii="Verdana" w:hAnsi="Verdana"/>
          <w:sz w:val="20"/>
          <w:szCs w:val="20"/>
        </w:rPr>
        <w:t>. While</w:t>
      </w:r>
      <w:r w:rsidRPr="00597FD4">
        <w:rPr>
          <w:rStyle w:val="apple-converted-space"/>
          <w:rFonts w:ascii="Verdana" w:hAnsi="Verdana"/>
          <w:sz w:val="20"/>
          <w:szCs w:val="20"/>
        </w:rPr>
        <w:t> </w:t>
      </w:r>
      <w:hyperlink r:id="rId498" w:history="1">
        <w:r w:rsidRPr="00594006">
          <w:rPr>
            <w:rStyle w:val="Hyperlink"/>
            <w:color w:val="000000" w:themeColor="text1"/>
            <w:sz w:val="20"/>
            <w:szCs w:val="20"/>
            <w:u w:val="none"/>
          </w:rPr>
          <w:t>millions die each year of starvation</w:t>
        </w:r>
      </w:hyperlink>
      <w:r w:rsidRPr="00597FD4">
        <w:rPr>
          <w:rFonts w:ascii="Verdana" w:hAnsi="Verdana"/>
          <w:sz w:val="20"/>
          <w:szCs w:val="20"/>
        </w:rPr>
        <w:t>, Dr. Ehrlich’s dire predictions did not come true. Many critics of environmentalism often</w:t>
      </w:r>
      <w:r w:rsidRPr="00597FD4">
        <w:rPr>
          <w:rStyle w:val="apple-converted-space"/>
          <w:rFonts w:ascii="Verdana" w:hAnsi="Verdana"/>
          <w:sz w:val="20"/>
          <w:szCs w:val="20"/>
        </w:rPr>
        <w:t> </w:t>
      </w:r>
      <w:hyperlink r:id="rId499" w:history="1">
        <w:r w:rsidRPr="00594006">
          <w:rPr>
            <w:rStyle w:val="Hyperlink"/>
            <w:color w:val="000000" w:themeColor="text1"/>
            <w:sz w:val="20"/>
            <w:szCs w:val="20"/>
            <w:u w:val="none"/>
          </w:rPr>
          <w:t>cite Ehrlich’s failed predictions</w:t>
        </w:r>
      </w:hyperlink>
      <w:r w:rsidRPr="00597FD4">
        <w:rPr>
          <w:rStyle w:val="apple-converted-space"/>
          <w:rFonts w:ascii="Verdana" w:hAnsi="Verdana"/>
          <w:sz w:val="20"/>
          <w:szCs w:val="20"/>
        </w:rPr>
        <w:t> </w:t>
      </w:r>
      <w:r w:rsidRPr="00597FD4">
        <w:rPr>
          <w:rFonts w:ascii="Verdana" w:hAnsi="Verdana"/>
          <w:sz w:val="20"/>
          <w:szCs w:val="20"/>
        </w:rPr>
        <w:t>to attack anyone who raises concerns about environmental sustainability, but most of them gloss over the</w:t>
      </w:r>
      <w:r w:rsidRPr="00597FD4">
        <w:rPr>
          <w:rStyle w:val="apple-converted-space"/>
          <w:rFonts w:ascii="Verdana" w:hAnsi="Verdana"/>
          <w:sz w:val="20"/>
          <w:szCs w:val="20"/>
        </w:rPr>
        <w:t> </w:t>
      </w:r>
      <w:r w:rsidRPr="00597FD4">
        <w:rPr>
          <w:rStyle w:val="Emphasis"/>
          <w:rFonts w:ascii="Verdana" w:hAnsi="Verdana"/>
          <w:sz w:val="20"/>
          <w:szCs w:val="20"/>
        </w:rPr>
        <w:t>reason why Ehrlich was wrong</w:t>
      </w:r>
      <w:r w:rsidRPr="00597FD4">
        <w:rPr>
          <w:rStyle w:val="apple-converted-space"/>
          <w:rFonts w:ascii="Verdana" w:hAnsi="Verdana"/>
          <w:sz w:val="20"/>
          <w:szCs w:val="20"/>
        </w:rPr>
        <w:t> </w:t>
      </w:r>
      <w:r w:rsidRPr="00597FD4">
        <w:rPr>
          <w:rFonts w:ascii="Verdana" w:hAnsi="Verdana"/>
          <w:sz w:val="20"/>
          <w:szCs w:val="20"/>
        </w:rPr>
        <w:t>which was his</w:t>
      </w:r>
      <w:r w:rsidRPr="00597FD4">
        <w:rPr>
          <w:rStyle w:val="apple-converted-space"/>
          <w:rFonts w:ascii="Verdana" w:hAnsi="Verdana"/>
          <w:sz w:val="20"/>
          <w:szCs w:val="20"/>
        </w:rPr>
        <w:t> </w:t>
      </w:r>
      <w:hyperlink r:id="rId500" w:history="1">
        <w:r w:rsidRPr="00594006">
          <w:rPr>
            <w:rStyle w:val="Hyperlink"/>
            <w:color w:val="000000" w:themeColor="text1"/>
            <w:sz w:val="20"/>
            <w:szCs w:val="20"/>
            <w:u w:val="none"/>
          </w:rPr>
          <w:t>failure to account for human innovation</w:t>
        </w:r>
      </w:hyperlink>
      <w:r w:rsidRPr="00597FD4">
        <w:rPr>
          <w:rFonts w:ascii="Verdana" w:hAnsi="Verdana"/>
          <w:sz w:val="20"/>
          <w:szCs w:val="20"/>
        </w:rPr>
        <w:t>. Ehrlich completely failed to factor in the work of Norman Borlaug and the</w:t>
      </w:r>
      <w:r w:rsidRPr="00597FD4">
        <w:rPr>
          <w:rStyle w:val="apple-converted-space"/>
          <w:rFonts w:ascii="Verdana" w:hAnsi="Verdana"/>
          <w:sz w:val="20"/>
          <w:szCs w:val="20"/>
        </w:rPr>
        <w:t> </w:t>
      </w:r>
      <w:hyperlink r:id="rId501" w:history="1">
        <w:r w:rsidRPr="00594006">
          <w:rPr>
            <w:rStyle w:val="Hyperlink"/>
            <w:color w:val="000000" w:themeColor="text1"/>
            <w:sz w:val="20"/>
            <w:szCs w:val="20"/>
            <w:u w:val="none"/>
          </w:rPr>
          <w:t>Green Revolution</w:t>
        </w:r>
      </w:hyperlink>
      <w:r w:rsidRPr="00597FD4">
        <w:rPr>
          <w:rFonts w:ascii="Verdana" w:hAnsi="Verdana"/>
          <w:sz w:val="20"/>
          <w:szCs w:val="20"/>
        </w:rPr>
        <w:t>, which saved over a billion people from starvation with irrigation infrastructure, hybridized seeds, fertilizers, and pesticides.</w:t>
      </w:r>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t>Last month, the</w:t>
      </w:r>
      <w:r w:rsidRPr="00597FD4">
        <w:rPr>
          <w:rStyle w:val="apple-converted-space"/>
          <w:rFonts w:ascii="Verdana" w:hAnsi="Verdana"/>
          <w:sz w:val="20"/>
          <w:szCs w:val="20"/>
        </w:rPr>
        <w:t> </w:t>
      </w:r>
      <w:hyperlink r:id="rId502" w:history="1">
        <w:r w:rsidRPr="00594006">
          <w:rPr>
            <w:rStyle w:val="Hyperlink"/>
            <w:color w:val="000000" w:themeColor="text1"/>
            <w:sz w:val="20"/>
            <w:szCs w:val="20"/>
            <w:u w:val="none"/>
          </w:rPr>
          <w:t>Earth’s population hit seven billion</w:t>
        </w:r>
      </w:hyperlink>
      <w:r w:rsidRPr="00597FD4">
        <w:rPr>
          <w:rFonts w:ascii="Verdana" w:hAnsi="Verdana"/>
          <w:sz w:val="20"/>
          <w:szCs w:val="20"/>
        </w:rPr>
        <w:t>, raising questions once more about sustainability as</w:t>
      </w:r>
      <w:r w:rsidRPr="00597FD4">
        <w:rPr>
          <w:rStyle w:val="apple-converted-space"/>
          <w:rFonts w:ascii="Verdana" w:hAnsi="Verdana"/>
          <w:sz w:val="20"/>
          <w:szCs w:val="20"/>
        </w:rPr>
        <w:t> </w:t>
      </w:r>
      <w:hyperlink r:id="rId503" w:history="1">
        <w:r w:rsidRPr="00594006">
          <w:rPr>
            <w:rStyle w:val="Hyperlink"/>
            <w:color w:val="000000" w:themeColor="text1"/>
            <w:sz w:val="20"/>
            <w:szCs w:val="20"/>
            <w:u w:val="none"/>
          </w:rPr>
          <w:t>millions are threatened with starvation in Africa</w:t>
        </w:r>
      </w:hyperlink>
      <w:r w:rsidRPr="00597FD4">
        <w:rPr>
          <w:rFonts w:ascii="Verdana" w:hAnsi="Verdana"/>
          <w:sz w:val="20"/>
          <w:szCs w:val="20"/>
        </w:rPr>
        <w:t>,</w:t>
      </w:r>
      <w:r w:rsidRPr="00597FD4">
        <w:rPr>
          <w:rStyle w:val="apple-converted-space"/>
          <w:rFonts w:ascii="Verdana" w:hAnsi="Verdana"/>
          <w:sz w:val="20"/>
          <w:szCs w:val="20"/>
        </w:rPr>
        <w:t> </w:t>
      </w:r>
      <w:hyperlink r:id="rId504" w:history="1">
        <w:r w:rsidRPr="00594006">
          <w:rPr>
            <w:rStyle w:val="Hyperlink"/>
            <w:color w:val="000000" w:themeColor="text1"/>
            <w:sz w:val="20"/>
            <w:szCs w:val="20"/>
            <w:u w:val="none"/>
          </w:rPr>
          <w:t>conflicts arise over water</w:t>
        </w:r>
      </w:hyperlink>
      <w:r w:rsidRPr="00597FD4">
        <w:rPr>
          <w:rFonts w:ascii="Verdana" w:hAnsi="Verdana"/>
          <w:sz w:val="20"/>
          <w:szCs w:val="20"/>
        </w:rPr>
        <w:t>, and</w:t>
      </w:r>
      <w:r w:rsidRPr="00597FD4">
        <w:rPr>
          <w:rStyle w:val="apple-converted-space"/>
          <w:rFonts w:ascii="Verdana" w:hAnsi="Verdana"/>
          <w:sz w:val="20"/>
          <w:szCs w:val="20"/>
        </w:rPr>
        <w:t> </w:t>
      </w:r>
      <w:hyperlink r:id="rId505" w:history="1">
        <w:r w:rsidRPr="00594006">
          <w:rPr>
            <w:rStyle w:val="Hyperlink"/>
            <w:color w:val="000000" w:themeColor="text1"/>
            <w:sz w:val="20"/>
            <w:szCs w:val="20"/>
            <w:u w:val="none"/>
          </w:rPr>
          <w:t>major fish stocks collapse</w:t>
        </w:r>
      </w:hyperlink>
      <w:r w:rsidRPr="00597FD4">
        <w:rPr>
          <w:rFonts w:ascii="Verdana" w:hAnsi="Verdana"/>
          <w:sz w:val="20"/>
          <w:szCs w:val="20"/>
        </w:rPr>
        <w:t>. We are pushing the limits of what the Green Revolution’s science has granted us as far as a sustainable global population. We need a second scientific revolution to increase the global food supply, and our best hope for that revolution is in G</w:t>
      </w:r>
      <w:r w:rsidR="00597FD4" w:rsidRPr="00597FD4">
        <w:rPr>
          <w:rFonts w:ascii="Verdana" w:hAnsi="Verdana"/>
          <w:sz w:val="20"/>
          <w:szCs w:val="20"/>
        </w:rPr>
        <w:t>enetically Modified (GM) Foods.</w:t>
      </w:r>
    </w:p>
    <w:p w:rsidR="00BD3492" w:rsidRPr="00597FD4" w:rsidRDefault="00BD3492" w:rsidP="00AC4113">
      <w:pPr>
        <w:pStyle w:val="Heading3"/>
        <w:spacing w:line="240" w:lineRule="auto"/>
        <w:jc w:val="both"/>
        <w:rPr>
          <w:rFonts w:ascii="Verdana" w:hAnsi="Verdana"/>
          <w:sz w:val="20"/>
          <w:szCs w:val="20"/>
        </w:rPr>
      </w:pPr>
      <w:bookmarkStart w:id="91" w:name="_Toc322882132"/>
      <w:bookmarkStart w:id="92" w:name="_Toc323331815"/>
      <w:bookmarkStart w:id="93" w:name="_Toc323331901"/>
      <w:r w:rsidRPr="00597FD4">
        <w:rPr>
          <w:rFonts w:ascii="Verdana" w:hAnsi="Verdana"/>
          <w:sz w:val="20"/>
          <w:szCs w:val="20"/>
        </w:rPr>
        <w:t>The Promise of GM Foods</w:t>
      </w:r>
      <w:bookmarkEnd w:id="91"/>
      <w:bookmarkEnd w:id="92"/>
      <w:bookmarkEnd w:id="93"/>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t>The benefits of Genetically Modified Foods are already being born out all over the world. Farmers in China and India are experiencing better health through massively reduced use of pesticides thanks to GM Crops and are experiencing higher crop yields (see</w:t>
      </w:r>
      <w:r w:rsidRPr="00597FD4">
        <w:rPr>
          <w:rStyle w:val="apple-converted-space"/>
          <w:rFonts w:ascii="Verdana" w:hAnsi="Verdana"/>
          <w:sz w:val="20"/>
          <w:szCs w:val="20"/>
        </w:rPr>
        <w:t> </w:t>
      </w:r>
      <w:hyperlink r:id="rId506" w:history="1">
        <w:r w:rsidRPr="00594006">
          <w:rPr>
            <w:rStyle w:val="Hyperlink"/>
            <w:color w:val="000000" w:themeColor="text1"/>
            <w:sz w:val="20"/>
            <w:szCs w:val="20"/>
            <w:u w:val="none"/>
          </w:rPr>
          <w:t>here</w:t>
        </w:r>
      </w:hyperlink>
      <w:r w:rsidRPr="00597FD4">
        <w:rPr>
          <w:rFonts w:ascii="Verdana" w:hAnsi="Verdana"/>
          <w:sz w:val="20"/>
          <w:szCs w:val="20"/>
        </w:rPr>
        <w:t>,</w:t>
      </w:r>
      <w:r w:rsidRPr="00597FD4">
        <w:rPr>
          <w:rStyle w:val="apple-converted-space"/>
          <w:rFonts w:ascii="Verdana" w:hAnsi="Verdana"/>
          <w:sz w:val="20"/>
          <w:szCs w:val="20"/>
        </w:rPr>
        <w:t> </w:t>
      </w:r>
      <w:hyperlink r:id="rId507" w:history="1">
        <w:r w:rsidRPr="00594006">
          <w:rPr>
            <w:rStyle w:val="Hyperlink"/>
            <w:color w:val="000000" w:themeColor="text1"/>
            <w:sz w:val="20"/>
            <w:szCs w:val="20"/>
            <w:u w:val="none"/>
          </w:rPr>
          <w:t>here</w:t>
        </w:r>
      </w:hyperlink>
      <w:r w:rsidRPr="00597FD4">
        <w:rPr>
          <w:rFonts w:ascii="Verdana" w:hAnsi="Verdana"/>
          <w:sz w:val="20"/>
          <w:szCs w:val="20"/>
        </w:rPr>
        <w:t>, and</w:t>
      </w:r>
      <w:r w:rsidRPr="00597FD4">
        <w:rPr>
          <w:rStyle w:val="apple-converted-space"/>
          <w:rFonts w:ascii="Verdana" w:hAnsi="Verdana"/>
          <w:sz w:val="20"/>
          <w:szCs w:val="20"/>
        </w:rPr>
        <w:t> </w:t>
      </w:r>
      <w:hyperlink r:id="rId508" w:history="1">
        <w:r w:rsidRPr="00594006">
          <w:rPr>
            <w:rStyle w:val="Hyperlink"/>
            <w:color w:val="000000" w:themeColor="text1"/>
            <w:sz w:val="20"/>
            <w:szCs w:val="20"/>
            <w:u w:val="none"/>
          </w:rPr>
          <w:t>here</w:t>
        </w:r>
      </w:hyperlink>
      <w:r w:rsidRPr="00597FD4">
        <w:rPr>
          <w:rFonts w:ascii="Verdana" w:hAnsi="Verdana"/>
          <w:sz w:val="20"/>
          <w:szCs w:val="20"/>
        </w:rPr>
        <w:t>).</w:t>
      </w:r>
      <w:hyperlink r:id="rId509" w:history="1">
        <w:r w:rsidRPr="00594006">
          <w:rPr>
            <w:rStyle w:val="Hyperlink"/>
            <w:color w:val="000000" w:themeColor="text1"/>
            <w:sz w:val="20"/>
            <w:szCs w:val="20"/>
            <w:u w:val="none"/>
          </w:rPr>
          <w:t>Flood tolerant rice</w:t>
        </w:r>
      </w:hyperlink>
      <w:r w:rsidRPr="00597FD4">
        <w:rPr>
          <w:rStyle w:val="apple-converted-space"/>
          <w:rFonts w:ascii="Verdana" w:hAnsi="Verdana"/>
          <w:sz w:val="20"/>
          <w:szCs w:val="20"/>
        </w:rPr>
        <w:t> </w:t>
      </w:r>
      <w:r w:rsidRPr="00597FD4">
        <w:rPr>
          <w:rFonts w:ascii="Verdana" w:hAnsi="Verdana"/>
          <w:sz w:val="20"/>
          <w:szCs w:val="20"/>
        </w:rPr>
        <w:t xml:space="preserve">being developed at the Ronald Laboratory of UC </w:t>
      </w:r>
      <w:proofErr w:type="spellStart"/>
      <w:r w:rsidRPr="00597FD4">
        <w:rPr>
          <w:rFonts w:ascii="Verdana" w:hAnsi="Verdana"/>
          <w:sz w:val="20"/>
          <w:szCs w:val="20"/>
        </w:rPr>
        <w:t>Davice</w:t>
      </w:r>
      <w:proofErr w:type="spellEnd"/>
      <w:r w:rsidRPr="00597FD4">
        <w:rPr>
          <w:rFonts w:ascii="Verdana" w:hAnsi="Verdana"/>
          <w:sz w:val="20"/>
          <w:szCs w:val="20"/>
        </w:rPr>
        <w:t xml:space="preserve"> will benefit poor farmers who are increasingly threatened by climate change. </w:t>
      </w:r>
      <w:proofErr w:type="gramStart"/>
      <w:r w:rsidRPr="00597FD4">
        <w:rPr>
          <w:rFonts w:ascii="Verdana" w:hAnsi="Verdana"/>
          <w:sz w:val="20"/>
          <w:szCs w:val="20"/>
        </w:rPr>
        <w:t>While</w:t>
      </w:r>
      <w:r w:rsidRPr="00597FD4">
        <w:rPr>
          <w:rStyle w:val="apple-converted-space"/>
          <w:rFonts w:ascii="Verdana" w:hAnsi="Verdana"/>
          <w:sz w:val="20"/>
          <w:szCs w:val="20"/>
        </w:rPr>
        <w:t> </w:t>
      </w:r>
      <w:hyperlink r:id="rId510" w:history="1">
        <w:r w:rsidRPr="00594006">
          <w:rPr>
            <w:rStyle w:val="Hyperlink"/>
            <w:color w:val="000000" w:themeColor="text1"/>
            <w:sz w:val="20"/>
            <w:szCs w:val="20"/>
            <w:u w:val="none"/>
          </w:rPr>
          <w:t>Blood Rice</w:t>
        </w:r>
      </w:hyperlink>
      <w:r w:rsidRPr="00597FD4">
        <w:rPr>
          <w:rStyle w:val="apple-converted-space"/>
          <w:rFonts w:ascii="Verdana" w:hAnsi="Verdana"/>
          <w:sz w:val="20"/>
          <w:szCs w:val="20"/>
        </w:rPr>
        <w:t> </w:t>
      </w:r>
      <w:r w:rsidRPr="00597FD4">
        <w:rPr>
          <w:rFonts w:ascii="Verdana" w:hAnsi="Verdana"/>
          <w:sz w:val="20"/>
          <w:szCs w:val="20"/>
        </w:rPr>
        <w:t>will save lives by producing a key component of human blood.</w:t>
      </w:r>
      <w:proofErr w:type="gramEnd"/>
      <w:r w:rsidRPr="00597FD4">
        <w:rPr>
          <w:rFonts w:ascii="Verdana" w:hAnsi="Verdana"/>
          <w:sz w:val="20"/>
          <w:szCs w:val="20"/>
        </w:rPr>
        <w:t xml:space="preserve"> This year “</w:t>
      </w:r>
      <w:hyperlink r:id="rId511" w:history="1">
        <w:r w:rsidRPr="00594006">
          <w:rPr>
            <w:rStyle w:val="Hyperlink"/>
            <w:color w:val="000000" w:themeColor="text1"/>
            <w:sz w:val="20"/>
            <w:szCs w:val="20"/>
            <w:u w:val="none"/>
          </w:rPr>
          <w:t>Golden Rice</w:t>
        </w:r>
      </w:hyperlink>
      <w:r w:rsidRPr="00597FD4">
        <w:rPr>
          <w:rFonts w:ascii="Verdana" w:hAnsi="Verdana"/>
          <w:sz w:val="20"/>
          <w:szCs w:val="20"/>
        </w:rPr>
        <w:t xml:space="preserve">,” engineered to be packed with vitamins, will be a huge weapon in the fight against malnutrition worldwide. </w:t>
      </w:r>
      <w:r w:rsidRPr="00597FD4">
        <w:rPr>
          <w:rFonts w:ascii="Verdana" w:hAnsi="Verdana"/>
          <w:sz w:val="20"/>
          <w:szCs w:val="20"/>
        </w:rPr>
        <w:lastRenderedPageBreak/>
        <w:t>Genetically modified Papaya</w:t>
      </w:r>
      <w:r w:rsidRPr="00597FD4">
        <w:rPr>
          <w:rStyle w:val="apple-converted-space"/>
          <w:rFonts w:ascii="Verdana" w:hAnsi="Verdana"/>
          <w:sz w:val="20"/>
          <w:szCs w:val="20"/>
        </w:rPr>
        <w:t> </w:t>
      </w:r>
      <w:hyperlink r:id="rId512" w:history="1">
        <w:r w:rsidRPr="00594006">
          <w:rPr>
            <w:rStyle w:val="Hyperlink"/>
            <w:color w:val="000000" w:themeColor="text1"/>
            <w:sz w:val="20"/>
            <w:szCs w:val="20"/>
            <w:u w:val="none"/>
          </w:rPr>
          <w:t>single-handedly saved Hawaii’s Papaya farms from extinction</w:t>
        </w:r>
      </w:hyperlink>
      <w:r w:rsidRPr="00597FD4">
        <w:rPr>
          <w:rFonts w:ascii="Verdana" w:hAnsi="Verdana"/>
          <w:sz w:val="20"/>
          <w:szCs w:val="20"/>
        </w:rPr>
        <w:t>, by inoculating them against the ring spot virus.</w:t>
      </w:r>
    </w:p>
    <w:p w:rsidR="00BD3492" w:rsidRPr="00597FD4" w:rsidRDefault="00BD3492" w:rsidP="00AC4113">
      <w:pPr>
        <w:spacing w:line="240" w:lineRule="auto"/>
        <w:jc w:val="center"/>
        <w:rPr>
          <w:rFonts w:ascii="Verdana" w:hAnsi="Verdana"/>
          <w:sz w:val="20"/>
          <w:szCs w:val="20"/>
        </w:rPr>
      </w:pPr>
      <w:r w:rsidRPr="00597FD4">
        <w:rPr>
          <w:rFonts w:ascii="Verdana" w:hAnsi="Verdana"/>
          <w:noProof/>
          <w:sz w:val="20"/>
          <w:szCs w:val="20"/>
        </w:rPr>
        <w:drawing>
          <wp:inline distT="0" distB="0" distL="0" distR="0" wp14:anchorId="78ADEF56" wp14:editId="43C3C0A3">
            <wp:extent cx="3033258" cy="2117558"/>
            <wp:effectExtent l="0" t="0" r="0" b="0"/>
            <wp:docPr id="264" name="Picture 264" descr="Papaya Y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Papaya Yields"/>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3033258" cy="2117558"/>
                    </a:xfrm>
                    <a:prstGeom prst="rect">
                      <a:avLst/>
                    </a:prstGeom>
                    <a:noFill/>
                    <a:ln>
                      <a:noFill/>
                    </a:ln>
                  </pic:spPr>
                </pic:pic>
              </a:graphicData>
            </a:graphic>
          </wp:inline>
        </w:drawing>
      </w:r>
      <w:r w:rsidRPr="00597FD4">
        <w:rPr>
          <w:rFonts w:ascii="Verdana" w:hAnsi="Verdana"/>
          <w:sz w:val="20"/>
          <w:szCs w:val="20"/>
        </w:rPr>
        <w:br/>
      </w:r>
      <w:r w:rsidRPr="00597FD4">
        <w:rPr>
          <w:rFonts w:ascii="Verdana" w:hAnsi="Verdana"/>
          <w:b/>
          <w:bCs/>
          <w:sz w:val="20"/>
          <w:szCs w:val="20"/>
        </w:rPr>
        <w:t>Papaya Yields</w:t>
      </w:r>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t>“Organic” food is a nice ideal, but organic farming requires more water and farmland to produce the same amount of food as modern farming. Without GM crops we will need to consume even more forests for farming, driving millions of birds and insects into extinction, and increase pesticide use. With crops that are more nutritious, resistant to pests, and can survive with less water, GM crops</w:t>
      </w:r>
      <w:r w:rsidRPr="00597FD4">
        <w:rPr>
          <w:rStyle w:val="apple-converted-space"/>
          <w:rFonts w:ascii="Verdana" w:hAnsi="Verdana"/>
          <w:sz w:val="20"/>
          <w:szCs w:val="20"/>
        </w:rPr>
        <w:t> </w:t>
      </w:r>
      <w:hyperlink r:id="rId514" w:history="1">
        <w:r w:rsidRPr="00594006">
          <w:rPr>
            <w:rStyle w:val="Hyperlink"/>
            <w:color w:val="000000" w:themeColor="text1"/>
            <w:sz w:val="20"/>
            <w:szCs w:val="20"/>
            <w:u w:val="none"/>
          </w:rPr>
          <w:t>make organic farming a realistic possibility</w:t>
        </w:r>
      </w:hyperlink>
      <w:r w:rsidRPr="00597FD4">
        <w:rPr>
          <w:rFonts w:ascii="Verdana" w:hAnsi="Verdana"/>
          <w:sz w:val="20"/>
          <w:szCs w:val="20"/>
        </w:rPr>
        <w:t>.</w:t>
      </w:r>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t xml:space="preserve">The company </w:t>
      </w:r>
      <w:proofErr w:type="spellStart"/>
      <w:r w:rsidRPr="00597FD4">
        <w:rPr>
          <w:rFonts w:ascii="Verdana" w:hAnsi="Verdana"/>
          <w:sz w:val="20"/>
          <w:szCs w:val="20"/>
        </w:rPr>
        <w:t>Aquabounty</w:t>
      </w:r>
      <w:proofErr w:type="spellEnd"/>
      <w:r w:rsidRPr="00597FD4">
        <w:rPr>
          <w:rFonts w:ascii="Verdana" w:hAnsi="Verdana"/>
          <w:sz w:val="20"/>
          <w:szCs w:val="20"/>
        </w:rPr>
        <w:t xml:space="preserve"> has produced a salmon that</w:t>
      </w:r>
      <w:r w:rsidRPr="00597FD4">
        <w:rPr>
          <w:rStyle w:val="apple-converted-space"/>
          <w:rFonts w:ascii="Verdana" w:hAnsi="Verdana"/>
          <w:sz w:val="20"/>
          <w:szCs w:val="20"/>
        </w:rPr>
        <w:t> </w:t>
      </w:r>
      <w:hyperlink r:id="rId515" w:history="1">
        <w:r w:rsidRPr="00594006">
          <w:rPr>
            <w:rStyle w:val="Hyperlink"/>
            <w:color w:val="000000" w:themeColor="text1"/>
            <w:sz w:val="20"/>
            <w:szCs w:val="20"/>
            <w:u w:val="none"/>
          </w:rPr>
          <w:t>includes a genetic modification for faster growth</w:t>
        </w:r>
      </w:hyperlink>
      <w:r w:rsidRPr="00597FD4">
        <w:rPr>
          <w:rFonts w:ascii="Verdana" w:hAnsi="Verdana"/>
          <w:sz w:val="20"/>
          <w:szCs w:val="20"/>
        </w:rPr>
        <w:t xml:space="preserve">. This innovation has a huge potential to increase the output of farm-raised salmon, which would dramatically reduce the strain on natural fish stocks. Despite the incredible benefit, </w:t>
      </w:r>
      <w:proofErr w:type="spellStart"/>
      <w:r w:rsidRPr="00597FD4">
        <w:rPr>
          <w:rFonts w:ascii="Verdana" w:hAnsi="Verdana"/>
          <w:sz w:val="20"/>
          <w:szCs w:val="20"/>
        </w:rPr>
        <w:t>Aquabounty</w:t>
      </w:r>
      <w:proofErr w:type="spellEnd"/>
      <w:r w:rsidRPr="00597FD4">
        <w:rPr>
          <w:rFonts w:ascii="Verdana" w:hAnsi="Verdana"/>
          <w:sz w:val="20"/>
          <w:szCs w:val="20"/>
        </w:rPr>
        <w:t xml:space="preserve"> has spent 15 years working to get their salmon approved for commercial production because of public concerns over Genetically Modified Organisms (GMOs).</w:t>
      </w:r>
    </w:p>
    <w:p w:rsidR="00BD3492" w:rsidRPr="00597FD4" w:rsidRDefault="00BD3492" w:rsidP="00AC4113">
      <w:pPr>
        <w:pStyle w:val="Heading3"/>
        <w:spacing w:line="240" w:lineRule="auto"/>
        <w:jc w:val="both"/>
        <w:rPr>
          <w:rFonts w:ascii="Verdana" w:hAnsi="Verdana"/>
          <w:sz w:val="20"/>
          <w:szCs w:val="20"/>
        </w:rPr>
      </w:pPr>
      <w:bookmarkStart w:id="94" w:name="_Toc322882133"/>
      <w:bookmarkStart w:id="95" w:name="_Toc323331816"/>
      <w:bookmarkStart w:id="96" w:name="_Toc323331902"/>
      <w:r w:rsidRPr="00597FD4">
        <w:rPr>
          <w:rFonts w:ascii="Verdana" w:hAnsi="Verdana"/>
          <w:sz w:val="20"/>
          <w:szCs w:val="20"/>
        </w:rPr>
        <w:lastRenderedPageBreak/>
        <w:t>The Safety of GM Foods</w:t>
      </w:r>
      <w:bookmarkEnd w:id="94"/>
      <w:bookmarkEnd w:id="95"/>
      <w:bookmarkEnd w:id="96"/>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t>Google “</w:t>
      </w:r>
      <w:hyperlink r:id="rId516" w:history="1">
        <w:r w:rsidRPr="00594006">
          <w:rPr>
            <w:rStyle w:val="Hyperlink"/>
            <w:color w:val="000000" w:themeColor="text1"/>
            <w:sz w:val="20"/>
            <w:szCs w:val="20"/>
            <w:u w:val="none"/>
          </w:rPr>
          <w:t>GMO Foods</w:t>
        </w:r>
      </w:hyperlink>
      <w:r w:rsidRPr="00597FD4">
        <w:rPr>
          <w:rFonts w:ascii="Verdana" w:hAnsi="Verdana"/>
          <w:sz w:val="20"/>
          <w:szCs w:val="20"/>
        </w:rPr>
        <w:t>” and you’ll find the majority of links are about how to avoid GM Foods and health concerns about them. There was</w:t>
      </w:r>
      <w:r w:rsidRPr="00597FD4">
        <w:rPr>
          <w:rStyle w:val="apple-converted-space"/>
          <w:rFonts w:ascii="Verdana" w:hAnsi="Verdana"/>
          <w:sz w:val="20"/>
          <w:szCs w:val="20"/>
        </w:rPr>
        <w:t> </w:t>
      </w:r>
      <w:hyperlink r:id="rId517" w:history="1">
        <w:r w:rsidRPr="00594006">
          <w:rPr>
            <w:rStyle w:val="Hyperlink"/>
            <w:color w:val="000000" w:themeColor="text1"/>
            <w:sz w:val="20"/>
            <w:szCs w:val="20"/>
            <w:u w:val="none"/>
          </w:rPr>
          <w:t>even a TED Talk by Robyn O’Brien</w:t>
        </w:r>
      </w:hyperlink>
      <w:r w:rsidRPr="00597FD4">
        <w:rPr>
          <w:rFonts w:ascii="Verdana" w:hAnsi="Verdana"/>
          <w:sz w:val="20"/>
          <w:szCs w:val="20"/>
        </w:rPr>
        <w:t>, where she blames increased cancer rates and other health problems on the rise of GM Foods in our diets without citing any research to build a causal link. Other anti-GM Food organizations use the term “</w:t>
      </w:r>
      <w:proofErr w:type="spellStart"/>
      <w:r w:rsidR="00ED70D1">
        <w:fldChar w:fldCharType="begin"/>
      </w:r>
      <w:r w:rsidR="00ED70D1">
        <w:instrText xml:space="preserve"> HYPERLINK "http://www.jesus-is-savior.com/End%20of%20the%20World/Genetics%20Nightmare/frankenfoods.htm" </w:instrText>
      </w:r>
      <w:r w:rsidR="00ED70D1">
        <w:fldChar w:fldCharType="separate"/>
      </w:r>
      <w:r w:rsidRPr="00594006">
        <w:rPr>
          <w:rStyle w:val="Hyperlink"/>
          <w:color w:val="000000" w:themeColor="text1"/>
          <w:sz w:val="20"/>
          <w:szCs w:val="20"/>
          <w:u w:val="none"/>
        </w:rPr>
        <w:t>Frankenfood</w:t>
      </w:r>
      <w:proofErr w:type="spellEnd"/>
      <w:r w:rsidR="00ED70D1">
        <w:rPr>
          <w:rStyle w:val="Hyperlink"/>
          <w:color w:val="000000" w:themeColor="text1"/>
          <w:sz w:val="20"/>
          <w:szCs w:val="20"/>
          <w:u w:val="none"/>
        </w:rPr>
        <w:fldChar w:fldCharType="end"/>
      </w:r>
      <w:r w:rsidRPr="00597FD4">
        <w:rPr>
          <w:rFonts w:ascii="Verdana" w:hAnsi="Verdana"/>
          <w:sz w:val="20"/>
          <w:szCs w:val="20"/>
        </w:rPr>
        <w:t>” to evoke mental images of monsters and mad scientists that also elicit strong emotional reactions in readers rather than provide them with facts that support their arguments about the supposed ill health effects of GMOs.</w:t>
      </w:r>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t>The European Union has</w:t>
      </w:r>
      <w:r w:rsidRPr="00597FD4">
        <w:rPr>
          <w:rStyle w:val="apple-converted-space"/>
          <w:rFonts w:ascii="Verdana" w:hAnsi="Verdana"/>
          <w:sz w:val="20"/>
          <w:szCs w:val="20"/>
        </w:rPr>
        <w:t> </w:t>
      </w:r>
      <w:hyperlink r:id="rId518" w:history="1">
        <w:r w:rsidRPr="00594006">
          <w:rPr>
            <w:rStyle w:val="Hyperlink"/>
            <w:color w:val="000000" w:themeColor="text1"/>
            <w:sz w:val="20"/>
            <w:szCs w:val="20"/>
            <w:u w:val="none"/>
          </w:rPr>
          <w:t>released a preliminary draft of a report</w:t>
        </w:r>
      </w:hyperlink>
      <w:r w:rsidR="00AC4113">
        <w:rPr>
          <w:rFonts w:ascii="Verdana" w:hAnsi="Verdana"/>
          <w:sz w:val="20"/>
          <w:szCs w:val="20"/>
        </w:rPr>
        <w:t xml:space="preserve"> r</w:t>
      </w:r>
      <w:r w:rsidRPr="00597FD4">
        <w:rPr>
          <w:rFonts w:ascii="Verdana" w:hAnsi="Verdana"/>
          <w:sz w:val="20"/>
          <w:szCs w:val="20"/>
        </w:rPr>
        <w:t xml:space="preserve">eviewing hundreds of journal articles and decades of research on GM crops and </w:t>
      </w:r>
      <w:proofErr w:type="gramStart"/>
      <w:r w:rsidRPr="00597FD4">
        <w:rPr>
          <w:rFonts w:ascii="Verdana" w:hAnsi="Verdana"/>
          <w:sz w:val="20"/>
          <w:szCs w:val="20"/>
        </w:rPr>
        <w:t>have</w:t>
      </w:r>
      <w:proofErr w:type="gramEnd"/>
      <w:r w:rsidRPr="00597FD4">
        <w:rPr>
          <w:rFonts w:ascii="Verdana" w:hAnsi="Verdana"/>
          <w:sz w:val="20"/>
          <w:szCs w:val="20"/>
        </w:rPr>
        <w:t xml:space="preserve"> concluded they are safe (with some important conditionals). Additionally, humans have been consuming Genetically Engineered foods for thousands of years. Corn, cabbage, wheat, cows, chickens, bananas and numerous other foods modern agriculture brings to our plates cannot survive in the natural world. They have been created by humans through selective breeding. The genes being put into GM Foods are genes that exist in nature. Scientists are not putting anything new into our food </w:t>
      </w:r>
      <w:proofErr w:type="gramStart"/>
      <w:r w:rsidRPr="00597FD4">
        <w:rPr>
          <w:rFonts w:ascii="Verdana" w:hAnsi="Verdana"/>
          <w:sz w:val="20"/>
          <w:szCs w:val="20"/>
        </w:rPr>
        <w:t>supply .</w:t>
      </w:r>
      <w:proofErr w:type="gramEnd"/>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t>Ultimately the potential health detriments of GMO foods are insignificant to the deleterious health effects of modern diets. I know people who will go to great lengths to avoid GMO Foods, buying anything at the grocery store that has the “Organic” label on it, but a bag of organic potato chips is demonstrably going to do far more damage to your health than has been demonstrated with any GMO food on the market today.</w:t>
      </w:r>
    </w:p>
    <w:p w:rsidR="00BD3492" w:rsidRPr="00597FD4" w:rsidRDefault="00BD3492" w:rsidP="00AC4113">
      <w:pPr>
        <w:pStyle w:val="Heading3"/>
        <w:spacing w:line="240" w:lineRule="auto"/>
        <w:jc w:val="both"/>
        <w:rPr>
          <w:rFonts w:ascii="Verdana" w:hAnsi="Verdana"/>
          <w:sz w:val="20"/>
          <w:szCs w:val="20"/>
        </w:rPr>
      </w:pPr>
      <w:bookmarkStart w:id="97" w:name="_Toc322882134"/>
      <w:bookmarkStart w:id="98" w:name="_Toc323331817"/>
      <w:bookmarkStart w:id="99" w:name="_Toc323331903"/>
      <w:r w:rsidRPr="00597FD4">
        <w:rPr>
          <w:rFonts w:ascii="Verdana" w:hAnsi="Verdana"/>
          <w:sz w:val="20"/>
          <w:szCs w:val="20"/>
        </w:rPr>
        <w:lastRenderedPageBreak/>
        <w:t>Into the Future</w:t>
      </w:r>
      <w:bookmarkEnd w:id="97"/>
      <w:bookmarkEnd w:id="98"/>
      <w:bookmarkEnd w:id="99"/>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t xml:space="preserve">Chet </w:t>
      </w:r>
      <w:proofErr w:type="spellStart"/>
      <w:r w:rsidRPr="00597FD4">
        <w:rPr>
          <w:rFonts w:ascii="Verdana" w:hAnsi="Verdana"/>
          <w:sz w:val="20"/>
          <w:szCs w:val="20"/>
        </w:rPr>
        <w:t>Raymo</w:t>
      </w:r>
      <w:proofErr w:type="spellEnd"/>
      <w:r w:rsidRPr="00597FD4">
        <w:rPr>
          <w:rStyle w:val="apple-converted-space"/>
          <w:rFonts w:ascii="Verdana" w:hAnsi="Verdana"/>
          <w:sz w:val="20"/>
          <w:szCs w:val="20"/>
        </w:rPr>
        <w:t> </w:t>
      </w:r>
      <w:hyperlink r:id="rId519" w:history="1">
        <w:r w:rsidRPr="00594006">
          <w:rPr>
            <w:rStyle w:val="Hyperlink"/>
            <w:color w:val="000000" w:themeColor="text1"/>
            <w:sz w:val="20"/>
            <w:szCs w:val="20"/>
            <w:u w:val="none"/>
          </w:rPr>
          <w:t>succinctly summarizes</w:t>
        </w:r>
      </w:hyperlink>
      <w:r w:rsidRPr="00597FD4">
        <w:rPr>
          <w:rStyle w:val="apple-converted-space"/>
          <w:rFonts w:ascii="Verdana" w:hAnsi="Verdana"/>
          <w:sz w:val="20"/>
          <w:szCs w:val="20"/>
        </w:rPr>
        <w:t> </w:t>
      </w:r>
      <w:r w:rsidRPr="00597FD4">
        <w:rPr>
          <w:rFonts w:ascii="Verdana" w:hAnsi="Verdana"/>
          <w:sz w:val="20"/>
          <w:szCs w:val="20"/>
        </w:rPr>
        <w:t>the history and promise of GM Foods:</w:t>
      </w:r>
    </w:p>
    <w:p w:rsidR="00BD3492" w:rsidRPr="00597FD4" w:rsidRDefault="00BD3492" w:rsidP="00AC4113">
      <w:pPr>
        <w:pStyle w:val="NormalWeb"/>
        <w:ind w:left="720"/>
        <w:jc w:val="both"/>
        <w:rPr>
          <w:rFonts w:ascii="Verdana" w:hAnsi="Verdana"/>
          <w:i/>
          <w:sz w:val="20"/>
          <w:szCs w:val="20"/>
        </w:rPr>
      </w:pPr>
      <w:r w:rsidRPr="00597FD4">
        <w:rPr>
          <w:rFonts w:ascii="Verdana" w:hAnsi="Verdana"/>
          <w:i/>
          <w:sz w:val="20"/>
          <w:szCs w:val="20"/>
        </w:rPr>
        <w:t xml:space="preserve">Ten thousand years ago, humans learned how to farm. It was an epochal invention that made possible settled life, cities, craft specialization, writing, organized religion, architecture, mathematics. </w:t>
      </w:r>
      <w:proofErr w:type="gramStart"/>
      <w:r w:rsidRPr="00597FD4">
        <w:rPr>
          <w:rFonts w:ascii="Verdana" w:hAnsi="Verdana"/>
          <w:i/>
          <w:sz w:val="20"/>
          <w:szCs w:val="20"/>
        </w:rPr>
        <w:t>science</w:t>
      </w:r>
      <w:proofErr w:type="gramEnd"/>
      <w:r w:rsidRPr="00597FD4">
        <w:rPr>
          <w:rFonts w:ascii="Verdana" w:hAnsi="Verdana"/>
          <w:i/>
          <w:sz w:val="20"/>
          <w:szCs w:val="20"/>
        </w:rPr>
        <w:t xml:space="preserve">. Now humanity stands on the brink of a second agricultural revolution potentially as great as the one that occurred when our ancestors gave up hunter-gatherer way of life and settled down as farmers. Scientists and engineers are poised to genetically modify organisms to increase the yield, nutrition, freshness, and pest resistance of food plants and animals, and perhaps even to diminish the use of artificial fertilizers (and fossil fuels) by supplementing biotic nitrogen-fixation systems. Other possible benefits of genetically modified (GM) organisms include improved use of marginalized land—saving wild areas from the plow—and abundant production of vaccines and pharmaceuticals. </w:t>
      </w:r>
      <w:proofErr w:type="gramStart"/>
      <w:r w:rsidRPr="00597FD4">
        <w:rPr>
          <w:rFonts w:ascii="Verdana" w:hAnsi="Verdana"/>
          <w:i/>
          <w:sz w:val="20"/>
          <w:szCs w:val="20"/>
        </w:rPr>
        <w:t>possibly</w:t>
      </w:r>
      <w:proofErr w:type="gramEnd"/>
      <w:r w:rsidRPr="00597FD4">
        <w:rPr>
          <w:rFonts w:ascii="Verdana" w:hAnsi="Verdana"/>
          <w:i/>
          <w:sz w:val="20"/>
          <w:szCs w:val="20"/>
        </w:rPr>
        <w:t xml:space="preserve"> eliminating diseases such as cholera, hepatitis B, and malaria. The promise is great. </w:t>
      </w:r>
      <w:proofErr w:type="gramStart"/>
      <w:r w:rsidRPr="00597FD4">
        <w:rPr>
          <w:rFonts w:ascii="Verdana" w:hAnsi="Verdana"/>
          <w:i/>
          <w:sz w:val="20"/>
          <w:szCs w:val="20"/>
        </w:rPr>
        <w:t>But as always with the products of human artifice, not without attendant dangers.</w:t>
      </w:r>
      <w:proofErr w:type="gramEnd"/>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t>In writing this post, I was unable to find any articles or posts through search engines that were about the potential and proven benefits of GM Foods. The more than a dozen peer-reviewed examples I’ve cited above I had to find by querying the online science community. That’s not right. It’s not right for unscientific viewpoints to dominate this debate and destroy the potential for this science to create a healthier environment and produce more food and more nutritious food with fewer natural resources.</w:t>
      </w:r>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lastRenderedPageBreak/>
        <w:t>It’s not right for anti-GM protestors to commit acts of violence against the scientists performing this research by destroying public property in</w:t>
      </w:r>
      <w:r w:rsidR="00AC4113">
        <w:rPr>
          <w:rFonts w:ascii="Verdana" w:hAnsi="Verdana"/>
          <w:sz w:val="20"/>
          <w:szCs w:val="20"/>
        </w:rPr>
        <w:t xml:space="preserve"> </w:t>
      </w:r>
      <w:hyperlink r:id="rId520" w:history="1">
        <w:r w:rsidRPr="00594006">
          <w:rPr>
            <w:rStyle w:val="Hyperlink"/>
            <w:color w:val="000000" w:themeColor="text1"/>
            <w:sz w:val="20"/>
            <w:szCs w:val="20"/>
            <w:u w:val="none"/>
          </w:rPr>
          <w:t>Belgium</w:t>
        </w:r>
      </w:hyperlink>
      <w:r w:rsidRPr="00597FD4">
        <w:rPr>
          <w:rStyle w:val="apple-converted-space"/>
          <w:rFonts w:ascii="Verdana" w:hAnsi="Verdana"/>
          <w:sz w:val="20"/>
          <w:szCs w:val="20"/>
        </w:rPr>
        <w:t> </w:t>
      </w:r>
      <w:r w:rsidRPr="00597FD4">
        <w:rPr>
          <w:rFonts w:ascii="Verdana" w:hAnsi="Verdana"/>
          <w:sz w:val="20"/>
          <w:szCs w:val="20"/>
        </w:rPr>
        <w:t>and</w:t>
      </w:r>
      <w:r w:rsidRPr="00597FD4">
        <w:rPr>
          <w:rStyle w:val="apple-converted-space"/>
          <w:rFonts w:ascii="Verdana" w:hAnsi="Verdana"/>
          <w:sz w:val="20"/>
          <w:szCs w:val="20"/>
        </w:rPr>
        <w:t> </w:t>
      </w:r>
      <w:hyperlink r:id="rId521" w:history="1">
        <w:r w:rsidRPr="00594006">
          <w:rPr>
            <w:rStyle w:val="Hyperlink"/>
            <w:color w:val="000000" w:themeColor="text1"/>
            <w:sz w:val="20"/>
            <w:szCs w:val="20"/>
            <w:u w:val="none"/>
          </w:rPr>
          <w:t>Australia</w:t>
        </w:r>
      </w:hyperlink>
      <w:r w:rsidRPr="00597FD4">
        <w:rPr>
          <w:rFonts w:ascii="Verdana" w:hAnsi="Verdana"/>
          <w:sz w:val="20"/>
          <w:szCs w:val="20"/>
        </w:rPr>
        <w:t>. It’s not right for hundreds of thousands of people to starve to death in Somalia because the government</w:t>
      </w:r>
      <w:r w:rsidRPr="00597FD4">
        <w:rPr>
          <w:rStyle w:val="apple-converted-space"/>
          <w:rFonts w:ascii="Verdana" w:hAnsi="Verdana"/>
          <w:sz w:val="20"/>
          <w:szCs w:val="20"/>
        </w:rPr>
        <w:t> </w:t>
      </w:r>
      <w:hyperlink r:id="rId522" w:history="1">
        <w:r w:rsidRPr="00594006">
          <w:rPr>
            <w:rStyle w:val="Hyperlink"/>
            <w:color w:val="000000" w:themeColor="text1"/>
            <w:sz w:val="20"/>
            <w:szCs w:val="20"/>
            <w:u w:val="none"/>
          </w:rPr>
          <w:t>rejected free grain from America</w:t>
        </w:r>
      </w:hyperlink>
      <w:r w:rsidRPr="00597FD4">
        <w:rPr>
          <w:rStyle w:val="apple-converted-space"/>
          <w:rFonts w:ascii="Verdana" w:hAnsi="Verdana"/>
          <w:sz w:val="20"/>
          <w:szCs w:val="20"/>
        </w:rPr>
        <w:t> </w:t>
      </w:r>
      <w:r w:rsidRPr="00597FD4">
        <w:rPr>
          <w:rFonts w:ascii="Verdana" w:hAnsi="Verdana"/>
          <w:sz w:val="20"/>
          <w:szCs w:val="20"/>
        </w:rPr>
        <w:t>that was genetically modified, citing the same “</w:t>
      </w:r>
      <w:proofErr w:type="spellStart"/>
      <w:r w:rsidRPr="00597FD4">
        <w:rPr>
          <w:rFonts w:ascii="Verdana" w:hAnsi="Verdana"/>
          <w:sz w:val="20"/>
          <w:szCs w:val="20"/>
        </w:rPr>
        <w:t>Frankenfoods</w:t>
      </w:r>
      <w:proofErr w:type="spellEnd"/>
      <w:r w:rsidRPr="00597FD4">
        <w:rPr>
          <w:rFonts w:ascii="Verdana" w:hAnsi="Verdana"/>
          <w:sz w:val="20"/>
          <w:szCs w:val="20"/>
        </w:rPr>
        <w:t>” rhetoric propagated by these anti-science organizations.</w:t>
      </w:r>
    </w:p>
    <w:p w:rsidR="00BD3492" w:rsidRPr="00597FD4" w:rsidRDefault="00BD3492" w:rsidP="00AC4113">
      <w:pPr>
        <w:spacing w:line="240" w:lineRule="auto"/>
        <w:jc w:val="center"/>
        <w:rPr>
          <w:rFonts w:ascii="Verdana" w:hAnsi="Verdana"/>
          <w:sz w:val="20"/>
          <w:szCs w:val="20"/>
        </w:rPr>
      </w:pPr>
      <w:r w:rsidRPr="00597FD4">
        <w:rPr>
          <w:rFonts w:ascii="Verdana" w:hAnsi="Verdana"/>
          <w:noProof/>
          <w:sz w:val="20"/>
          <w:szCs w:val="20"/>
        </w:rPr>
        <w:drawing>
          <wp:inline distT="0" distB="0" distL="0" distR="0" wp14:anchorId="47C1F393" wp14:editId="76AA1761">
            <wp:extent cx="3683667" cy="2009273"/>
            <wp:effectExtent l="0" t="0" r="0" b="0"/>
            <wp:docPr id="263" name="Picture 263" descr="Drought tolerant maize lines at Kiboko, Kenya">
              <a:hlinkClick xmlns:a="http://schemas.openxmlformats.org/drawingml/2006/main" r:id="rId5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rought tolerant maize lines at Kiboko, Kenya">
                      <a:hlinkClick r:id="rId523"/>
                    </pic:cNvPr>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3692878" cy="2014297"/>
                    </a:xfrm>
                    <a:prstGeom prst="rect">
                      <a:avLst/>
                    </a:prstGeom>
                    <a:noFill/>
                    <a:ln>
                      <a:noFill/>
                    </a:ln>
                  </pic:spPr>
                </pic:pic>
              </a:graphicData>
            </a:graphic>
          </wp:inline>
        </w:drawing>
      </w:r>
      <w:r w:rsidRPr="00597FD4">
        <w:rPr>
          <w:rFonts w:ascii="Verdana" w:hAnsi="Verdana"/>
          <w:b/>
          <w:bCs/>
          <w:sz w:val="20"/>
          <w:szCs w:val="20"/>
        </w:rPr>
        <w:t xml:space="preserve">Drought tolerant maize lines at </w:t>
      </w:r>
      <w:proofErr w:type="spellStart"/>
      <w:r w:rsidRPr="00597FD4">
        <w:rPr>
          <w:rFonts w:ascii="Verdana" w:hAnsi="Verdana"/>
          <w:b/>
          <w:bCs/>
          <w:sz w:val="20"/>
          <w:szCs w:val="20"/>
        </w:rPr>
        <w:t>Kiboko</w:t>
      </w:r>
      <w:proofErr w:type="spellEnd"/>
      <w:r w:rsidRPr="00597FD4">
        <w:rPr>
          <w:rFonts w:ascii="Verdana" w:hAnsi="Verdana"/>
          <w:b/>
          <w:bCs/>
          <w:sz w:val="20"/>
          <w:szCs w:val="20"/>
        </w:rPr>
        <w:t>, Kenya</w:t>
      </w:r>
      <w:r w:rsidRPr="00597FD4">
        <w:rPr>
          <w:rFonts w:ascii="Verdana" w:hAnsi="Verdana"/>
          <w:sz w:val="20"/>
          <w:szCs w:val="20"/>
        </w:rPr>
        <w:br/>
        <w:t>Credit:</w:t>
      </w:r>
      <w:r w:rsidRPr="00597FD4">
        <w:rPr>
          <w:rStyle w:val="apple-converted-space"/>
          <w:rFonts w:ascii="Verdana" w:hAnsi="Verdana"/>
          <w:sz w:val="20"/>
          <w:szCs w:val="20"/>
        </w:rPr>
        <w:t> </w:t>
      </w:r>
      <w:hyperlink r:id="rId525" w:history="1">
        <w:r w:rsidRPr="00594006">
          <w:rPr>
            <w:rStyle w:val="Hyperlink"/>
            <w:color w:val="000000" w:themeColor="text1"/>
            <w:sz w:val="20"/>
            <w:szCs w:val="20"/>
            <w:u w:val="none"/>
          </w:rPr>
          <w:t>CIMMYT</w:t>
        </w:r>
      </w:hyperlink>
      <w:r w:rsidR="00BE6F35">
        <w:rPr>
          <w:rStyle w:val="Hyperlink"/>
          <w:color w:val="000000" w:themeColor="text1"/>
          <w:sz w:val="20"/>
          <w:szCs w:val="20"/>
          <w:u w:val="none"/>
        </w:rPr>
        <w:t xml:space="preserve"> (</w:t>
      </w:r>
      <w:proofErr w:type="spellStart"/>
      <w:r w:rsidR="00BE6F35">
        <w:rPr>
          <w:rStyle w:val="Hyperlink"/>
          <w:color w:val="000000" w:themeColor="text1"/>
          <w:sz w:val="20"/>
          <w:szCs w:val="20"/>
          <w:u w:val="none"/>
        </w:rPr>
        <w:t>flickr</w:t>
      </w:r>
      <w:proofErr w:type="spellEnd"/>
      <w:r w:rsidR="00BE6F35">
        <w:rPr>
          <w:rStyle w:val="Hyperlink"/>
          <w:color w:val="000000" w:themeColor="text1"/>
          <w:sz w:val="20"/>
          <w:szCs w:val="20"/>
          <w:u w:val="none"/>
        </w:rPr>
        <w:t>)</w:t>
      </w:r>
    </w:p>
    <w:p w:rsidR="00BD3492" w:rsidRPr="00597FD4" w:rsidRDefault="00BD3492" w:rsidP="00AC4113">
      <w:pPr>
        <w:pStyle w:val="NormalWeb"/>
        <w:jc w:val="both"/>
        <w:rPr>
          <w:rFonts w:ascii="Verdana" w:hAnsi="Verdana"/>
          <w:sz w:val="20"/>
          <w:szCs w:val="20"/>
        </w:rPr>
      </w:pPr>
      <w:r w:rsidRPr="00597FD4">
        <w:rPr>
          <w:rFonts w:ascii="Verdana" w:hAnsi="Verdana"/>
          <w:sz w:val="20"/>
          <w:szCs w:val="20"/>
        </w:rPr>
        <w:t xml:space="preserve">As Chet </w:t>
      </w:r>
      <w:proofErr w:type="spellStart"/>
      <w:r w:rsidRPr="00597FD4">
        <w:rPr>
          <w:rFonts w:ascii="Verdana" w:hAnsi="Verdana"/>
          <w:sz w:val="20"/>
          <w:szCs w:val="20"/>
        </w:rPr>
        <w:t>Raymo</w:t>
      </w:r>
      <w:proofErr w:type="spellEnd"/>
      <w:r w:rsidRPr="00597FD4">
        <w:rPr>
          <w:rFonts w:ascii="Verdana" w:hAnsi="Verdana"/>
          <w:sz w:val="20"/>
          <w:szCs w:val="20"/>
        </w:rPr>
        <w:t xml:space="preserve"> said, there are dangers in GM food, just as there are dangers in pesticides and corporate farming, but protestors should be pushing for vigilance in studies on GMOs, not seeking a complete ban on them altogether. Anti </w:t>
      </w:r>
      <w:proofErr w:type="spellStart"/>
      <w:r w:rsidRPr="00597FD4">
        <w:rPr>
          <w:rFonts w:ascii="Verdana" w:hAnsi="Verdana"/>
          <w:sz w:val="20"/>
          <w:szCs w:val="20"/>
        </w:rPr>
        <w:t>GMer’s</w:t>
      </w:r>
      <w:proofErr w:type="spellEnd"/>
      <w:r w:rsidRPr="00597FD4">
        <w:rPr>
          <w:rFonts w:ascii="Verdana" w:hAnsi="Verdana"/>
          <w:sz w:val="20"/>
          <w:szCs w:val="20"/>
        </w:rPr>
        <w:t xml:space="preserve"> are directly responsible for the deaths by starvation in Somalia and other countries that refuse food aid over GM crop concerns. As we saw earlier in this article, GM Foods not only hold incredible potential to extend the limits of what we can support on this spaceship Earth, but have already proven their potential to save crop lines and improve yields. The only way we’re going to save our environment and feed the</w:t>
      </w:r>
      <w:r w:rsidRPr="00597FD4">
        <w:rPr>
          <w:rStyle w:val="apple-converted-space"/>
          <w:rFonts w:ascii="Verdana" w:hAnsi="Verdana"/>
          <w:sz w:val="20"/>
          <w:szCs w:val="20"/>
        </w:rPr>
        <w:t> </w:t>
      </w:r>
      <w:hyperlink r:id="rId526" w:history="1">
        <w:r w:rsidRPr="00594006">
          <w:rPr>
            <w:rStyle w:val="Hyperlink"/>
            <w:color w:val="000000" w:themeColor="text1"/>
            <w:sz w:val="20"/>
            <w:szCs w:val="20"/>
            <w:u w:val="none"/>
          </w:rPr>
          <w:t>projected nine-billion Earthlings that will live here by 2050</w:t>
        </w:r>
      </w:hyperlink>
      <w:r w:rsidRPr="00597FD4">
        <w:rPr>
          <w:rStyle w:val="apple-converted-space"/>
          <w:rFonts w:ascii="Verdana" w:hAnsi="Verdana"/>
          <w:sz w:val="20"/>
          <w:szCs w:val="20"/>
        </w:rPr>
        <w:t> </w:t>
      </w:r>
      <w:r w:rsidRPr="00597FD4">
        <w:rPr>
          <w:rFonts w:ascii="Verdana" w:hAnsi="Verdana"/>
          <w:sz w:val="20"/>
          <w:szCs w:val="20"/>
        </w:rPr>
        <w:t xml:space="preserve">is the same way we came to a planet capable of feeding seven billion people, through scientific </w:t>
      </w:r>
      <w:r w:rsidRPr="00597FD4">
        <w:rPr>
          <w:rFonts w:ascii="Verdana" w:hAnsi="Verdana"/>
          <w:sz w:val="20"/>
          <w:szCs w:val="20"/>
        </w:rPr>
        <w:lastRenderedPageBreak/>
        <w:t>innovation, not a regression to more primitive times when famine controlled our population growth.</w:t>
      </w:r>
    </w:p>
    <w:p w:rsidR="00BD3492" w:rsidRPr="00597FD4" w:rsidRDefault="00BD3492" w:rsidP="00AC4113">
      <w:pPr>
        <w:pStyle w:val="Heading3"/>
        <w:spacing w:line="240" w:lineRule="auto"/>
        <w:jc w:val="both"/>
        <w:rPr>
          <w:rFonts w:ascii="Verdana" w:hAnsi="Verdana"/>
          <w:sz w:val="20"/>
          <w:szCs w:val="20"/>
        </w:rPr>
      </w:pPr>
      <w:bookmarkStart w:id="100" w:name="_Toc322882135"/>
      <w:bookmarkStart w:id="101" w:name="_Toc323331818"/>
      <w:bookmarkStart w:id="102" w:name="_Toc323331904"/>
      <w:r w:rsidRPr="00597FD4">
        <w:rPr>
          <w:rFonts w:ascii="Verdana" w:hAnsi="Verdana"/>
          <w:sz w:val="20"/>
          <w:szCs w:val="20"/>
        </w:rPr>
        <w:t>Notes</w:t>
      </w:r>
      <w:bookmarkEnd w:id="100"/>
      <w:bookmarkEnd w:id="101"/>
      <w:bookmarkEnd w:id="102"/>
    </w:p>
    <w:p w:rsidR="00BD3492" w:rsidRPr="00AC4113" w:rsidRDefault="00BD3492" w:rsidP="00AC4113">
      <w:pPr>
        <w:pStyle w:val="ListParagraph"/>
        <w:numPr>
          <w:ilvl w:val="0"/>
          <w:numId w:val="12"/>
        </w:numPr>
        <w:spacing w:line="240" w:lineRule="auto"/>
        <w:jc w:val="both"/>
        <w:rPr>
          <w:rFonts w:ascii="Verdana" w:hAnsi="Verdana"/>
          <w:sz w:val="20"/>
          <w:szCs w:val="20"/>
        </w:rPr>
      </w:pPr>
      <w:r w:rsidRPr="00AC4113">
        <w:rPr>
          <w:rFonts w:ascii="Verdana" w:hAnsi="Verdana"/>
          <w:sz w:val="20"/>
          <w:szCs w:val="20"/>
        </w:rPr>
        <w:t>Special thanks to</w:t>
      </w:r>
      <w:r w:rsidRPr="00AC4113">
        <w:rPr>
          <w:rStyle w:val="apple-converted-space"/>
          <w:rFonts w:ascii="Verdana" w:hAnsi="Verdana"/>
          <w:sz w:val="20"/>
          <w:szCs w:val="20"/>
        </w:rPr>
        <w:t> </w:t>
      </w:r>
      <w:r w:rsidRPr="00AC4113">
        <w:rPr>
          <w:rStyle w:val="Emphasis"/>
          <w:rFonts w:ascii="Verdana" w:hAnsi="Verdana"/>
          <w:sz w:val="20"/>
          <w:szCs w:val="20"/>
        </w:rPr>
        <w:t>Tomorrow’s Table</w:t>
      </w:r>
      <w:r w:rsidRPr="00AC4113">
        <w:rPr>
          <w:rStyle w:val="apple-converted-space"/>
          <w:rFonts w:ascii="Verdana" w:hAnsi="Verdana"/>
          <w:sz w:val="20"/>
          <w:szCs w:val="20"/>
        </w:rPr>
        <w:t> </w:t>
      </w:r>
      <w:r w:rsidRPr="00AC4113">
        <w:rPr>
          <w:rFonts w:ascii="Verdana" w:hAnsi="Verdana"/>
          <w:sz w:val="20"/>
          <w:szCs w:val="20"/>
        </w:rPr>
        <w:t>for the</w:t>
      </w:r>
      <w:r w:rsidRPr="00AC4113">
        <w:rPr>
          <w:rStyle w:val="apple-converted-space"/>
          <w:rFonts w:ascii="Verdana" w:hAnsi="Verdana"/>
          <w:sz w:val="20"/>
          <w:szCs w:val="20"/>
        </w:rPr>
        <w:t> </w:t>
      </w:r>
      <w:hyperlink r:id="rId527" w:history="1">
        <w:r w:rsidRPr="00AC4113">
          <w:rPr>
            <w:rStyle w:val="Hyperlink"/>
            <w:color w:val="000000" w:themeColor="text1"/>
            <w:sz w:val="20"/>
            <w:szCs w:val="20"/>
            <w:u w:val="none"/>
          </w:rPr>
          <w:t>best blog post out there</w:t>
        </w:r>
      </w:hyperlink>
      <w:r w:rsidR="00AC4113">
        <w:rPr>
          <w:rStyle w:val="Hyperlink"/>
          <w:color w:val="000000" w:themeColor="text1"/>
          <w:sz w:val="20"/>
          <w:szCs w:val="20"/>
          <w:u w:val="none"/>
        </w:rPr>
        <w:t xml:space="preserve"> </w:t>
      </w:r>
      <w:r w:rsidRPr="00AC4113">
        <w:rPr>
          <w:rFonts w:ascii="Verdana" w:hAnsi="Verdana"/>
          <w:sz w:val="20"/>
          <w:szCs w:val="20"/>
        </w:rPr>
        <w:t>detailing the benefits of GM crops for sustainability and food production.</w:t>
      </w:r>
    </w:p>
    <w:p w:rsidR="00BD3492" w:rsidRPr="00AC4113" w:rsidRDefault="00BD3492" w:rsidP="00AC4113">
      <w:pPr>
        <w:pStyle w:val="ListParagraph"/>
        <w:numPr>
          <w:ilvl w:val="0"/>
          <w:numId w:val="12"/>
        </w:numPr>
        <w:spacing w:line="240" w:lineRule="auto"/>
        <w:jc w:val="both"/>
        <w:rPr>
          <w:rFonts w:ascii="Verdana" w:hAnsi="Verdana"/>
          <w:sz w:val="20"/>
          <w:szCs w:val="20"/>
        </w:rPr>
      </w:pPr>
      <w:r w:rsidRPr="00AC4113">
        <w:rPr>
          <w:rFonts w:ascii="Verdana" w:hAnsi="Verdana"/>
          <w:sz w:val="20"/>
          <w:szCs w:val="20"/>
        </w:rPr>
        <w:t>Unaddressed here are concerns from anti-GMO activists about corporations, like</w:t>
      </w:r>
      <w:r w:rsidRPr="00AC4113">
        <w:rPr>
          <w:rStyle w:val="apple-converted-space"/>
          <w:rFonts w:ascii="Verdana" w:hAnsi="Verdana"/>
          <w:sz w:val="20"/>
          <w:szCs w:val="20"/>
        </w:rPr>
        <w:t> </w:t>
      </w:r>
      <w:proofErr w:type="spellStart"/>
      <w:r w:rsidR="00ED70D1">
        <w:fldChar w:fldCharType="begin"/>
      </w:r>
      <w:r w:rsidR="00ED70D1">
        <w:instrText xml:space="preserve"> HYPERLINK "http://www.sourcewatch.org/index.php?title=Monsanto" </w:instrText>
      </w:r>
      <w:r w:rsidR="00ED70D1">
        <w:fldChar w:fldCharType="separate"/>
      </w:r>
      <w:r w:rsidRPr="00AC4113">
        <w:rPr>
          <w:rStyle w:val="Hyperlink"/>
          <w:color w:val="000000" w:themeColor="text1"/>
          <w:sz w:val="20"/>
          <w:szCs w:val="20"/>
          <w:u w:val="none"/>
        </w:rPr>
        <w:t>Monsato</w:t>
      </w:r>
      <w:proofErr w:type="spellEnd"/>
      <w:r w:rsidR="00ED70D1">
        <w:rPr>
          <w:rStyle w:val="Hyperlink"/>
          <w:color w:val="000000" w:themeColor="text1"/>
          <w:sz w:val="20"/>
          <w:szCs w:val="20"/>
          <w:u w:val="none"/>
        </w:rPr>
        <w:fldChar w:fldCharType="end"/>
      </w:r>
      <w:r w:rsidRPr="00AC4113">
        <w:rPr>
          <w:rFonts w:ascii="Verdana" w:hAnsi="Verdana"/>
          <w:sz w:val="20"/>
          <w:szCs w:val="20"/>
        </w:rPr>
        <w:t>, owning and abusing the patents they own on certain GMO crops. Because this issue has to do with corporations and regulations, it is off-topic for this post, which concerns on the science of GMOs and their health safety.</w:t>
      </w:r>
    </w:p>
    <w:p w:rsidR="00BD3492" w:rsidRPr="00AC4113" w:rsidRDefault="00BD3492" w:rsidP="00AC4113">
      <w:pPr>
        <w:pStyle w:val="ListParagraph"/>
        <w:numPr>
          <w:ilvl w:val="0"/>
          <w:numId w:val="12"/>
        </w:numPr>
        <w:spacing w:line="240" w:lineRule="auto"/>
        <w:jc w:val="both"/>
        <w:rPr>
          <w:rFonts w:ascii="Verdana" w:hAnsi="Verdana"/>
          <w:sz w:val="20"/>
          <w:szCs w:val="20"/>
        </w:rPr>
      </w:pPr>
      <w:r w:rsidRPr="00AC4113">
        <w:rPr>
          <w:rFonts w:ascii="Verdana" w:hAnsi="Verdana"/>
          <w:b/>
          <w:bCs/>
          <w:sz w:val="20"/>
          <w:szCs w:val="20"/>
        </w:rPr>
        <w:t>20120228</w:t>
      </w:r>
      <w:r w:rsidRPr="00AC4113">
        <w:rPr>
          <w:rFonts w:ascii="Verdana" w:hAnsi="Verdana"/>
          <w:sz w:val="20"/>
          <w:szCs w:val="20"/>
        </w:rPr>
        <w:t>: Since writing this post, a lawsuit was brought against Monsanto by Organic Farmers suing the company for patent abuses. The Judge</w:t>
      </w:r>
      <w:r w:rsidRPr="00AC4113">
        <w:rPr>
          <w:rStyle w:val="apple-converted-space"/>
          <w:rFonts w:ascii="Verdana" w:hAnsi="Verdana"/>
          <w:sz w:val="20"/>
          <w:szCs w:val="20"/>
        </w:rPr>
        <w:t> </w:t>
      </w:r>
      <w:hyperlink r:id="rId528" w:history="1">
        <w:r w:rsidRPr="00AC4113">
          <w:rPr>
            <w:rStyle w:val="Hyperlink"/>
            <w:color w:val="000000" w:themeColor="text1"/>
            <w:sz w:val="20"/>
            <w:szCs w:val="20"/>
            <w:u w:val="none"/>
          </w:rPr>
          <w:t>threw out the suit</w:t>
        </w:r>
      </w:hyperlink>
      <w:r w:rsidRPr="00AC4113">
        <w:rPr>
          <w:rStyle w:val="apple-converted-space"/>
          <w:rFonts w:ascii="Verdana" w:hAnsi="Verdana"/>
          <w:sz w:val="20"/>
          <w:szCs w:val="20"/>
        </w:rPr>
        <w:t> </w:t>
      </w:r>
      <w:r w:rsidRPr="00AC4113">
        <w:rPr>
          <w:rFonts w:ascii="Verdana" w:hAnsi="Verdana"/>
          <w:sz w:val="20"/>
          <w:szCs w:val="20"/>
        </w:rPr>
        <w:t>because not one of the thousands of farmers could claim to have been personally threatened by Monsanto and the company was found to only bring 19 patent lawsuits against farmers a year out of nearly two million nationwide.</w:t>
      </w:r>
      <w:r w:rsidRPr="00AC4113">
        <w:rPr>
          <w:rFonts w:ascii="Verdana" w:eastAsia="Times New Roman" w:hAnsi="Verdana" w:cs="Times New Roman"/>
          <w:b/>
          <w:bCs/>
          <w:color w:val="000000" w:themeColor="text1"/>
          <w:sz w:val="36"/>
          <w:szCs w:val="36"/>
        </w:rPr>
        <w:br w:type="page"/>
      </w:r>
    </w:p>
    <w:p w:rsidR="00A65FE1" w:rsidRDefault="00A65FE1" w:rsidP="007404E8">
      <w:pPr>
        <w:spacing w:after="300" w:line="240" w:lineRule="auto"/>
        <w:outlineLvl w:val="1"/>
        <w:rPr>
          <w:rFonts w:ascii="Verdana" w:eastAsia="Times New Roman" w:hAnsi="Verdana" w:cs="Times New Roman"/>
          <w:b/>
          <w:bCs/>
          <w:color w:val="000000" w:themeColor="text1"/>
          <w:sz w:val="36"/>
          <w:szCs w:val="36"/>
        </w:rPr>
      </w:pPr>
      <w:r>
        <w:rPr>
          <w:rFonts w:ascii="Verdana" w:eastAsia="Times New Roman" w:hAnsi="Verdana" w:cs="Times New Roman"/>
          <w:b/>
          <w:bCs/>
          <w:color w:val="000000" w:themeColor="text1"/>
          <w:sz w:val="36"/>
          <w:szCs w:val="36"/>
        </w:rPr>
        <w:lastRenderedPageBreak/>
        <w:br w:type="page"/>
      </w:r>
    </w:p>
    <w:p w:rsidR="00FD625B" w:rsidRPr="007404E8" w:rsidRDefault="00FD625B" w:rsidP="007404E8">
      <w:pPr>
        <w:spacing w:after="300" w:line="240" w:lineRule="auto"/>
        <w:outlineLvl w:val="1"/>
        <w:rPr>
          <w:rFonts w:ascii="Verdana" w:eastAsia="Times New Roman" w:hAnsi="Verdana" w:cs="Times New Roman"/>
          <w:b/>
          <w:bCs/>
          <w:color w:val="000000" w:themeColor="text1"/>
          <w:sz w:val="36"/>
          <w:szCs w:val="36"/>
        </w:rPr>
      </w:pPr>
      <w:bookmarkStart w:id="103" w:name="_Toc323331819"/>
      <w:bookmarkStart w:id="104" w:name="_Toc323652996"/>
      <w:r w:rsidRPr="007404E8">
        <w:rPr>
          <w:rFonts w:ascii="Verdana" w:eastAsia="Times New Roman" w:hAnsi="Verdana" w:cs="Times New Roman"/>
          <w:b/>
          <w:bCs/>
          <w:color w:val="000000" w:themeColor="text1"/>
          <w:sz w:val="36"/>
          <w:szCs w:val="36"/>
        </w:rPr>
        <w:lastRenderedPageBreak/>
        <w:t>Anthropogenic Global Warming</w:t>
      </w:r>
      <w:bookmarkEnd w:id="103"/>
      <w:bookmarkEnd w:id="104"/>
    </w:p>
    <w:p w:rsidR="00FD625B" w:rsidRPr="007404E8" w:rsidRDefault="00FD625B" w:rsidP="007404E8">
      <w:pPr>
        <w:spacing w:after="0" w:line="240" w:lineRule="auto"/>
        <w:rPr>
          <w:rFonts w:ascii="Verdana" w:eastAsia="Times New Roman" w:hAnsi="Verdana" w:cs="Times New Roman"/>
          <w:color w:val="000000" w:themeColor="text1"/>
          <w:sz w:val="15"/>
          <w:szCs w:val="15"/>
        </w:rPr>
      </w:pPr>
      <w:r w:rsidRPr="007404E8">
        <w:rPr>
          <w:rFonts w:ascii="Verdana" w:eastAsia="Times New Roman" w:hAnsi="Verdana" w:cs="Times New Roman"/>
          <w:color w:val="000000" w:themeColor="text1"/>
          <w:sz w:val="15"/>
          <w:szCs w:val="15"/>
        </w:rPr>
        <w:t>Posted on 26th April 2007</w:t>
      </w:r>
      <w:r w:rsidR="00C91FBA" w:rsidRPr="007404E8">
        <w:rPr>
          <w:rFonts w:ascii="Verdana" w:eastAsia="Times New Roman" w:hAnsi="Verdana" w:cs="Times New Roman"/>
          <w:color w:val="000000" w:themeColor="text1"/>
          <w:sz w:val="15"/>
          <w:szCs w:val="15"/>
        </w:rPr>
        <w:t xml:space="preserve"> </w:t>
      </w:r>
    </w:p>
    <w:p w:rsidR="00FD625B" w:rsidRPr="00597FD4" w:rsidRDefault="00FD625B" w:rsidP="007404E8">
      <w:pPr>
        <w:spacing w:before="100" w:beforeAutospacing="1" w:after="100" w:afterAutospacing="1" w:line="375" w:lineRule="atLeast"/>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i/>
          <w:iCs/>
          <w:color w:val="000000" w:themeColor="text1"/>
          <w:sz w:val="20"/>
          <w:szCs w:val="20"/>
        </w:rPr>
        <w:t>Climate is what we expect, weather is what we get</w:t>
      </w:r>
      <w:proofErr w:type="gramStart"/>
      <w:r w:rsidRPr="00597FD4">
        <w:rPr>
          <w:rFonts w:ascii="Verdana" w:eastAsia="Times New Roman" w:hAnsi="Verdana" w:cs="Times New Roman"/>
          <w:i/>
          <w:iCs/>
          <w:color w:val="000000" w:themeColor="text1"/>
          <w:sz w:val="20"/>
          <w:szCs w:val="20"/>
        </w:rPr>
        <w:t>.</w:t>
      </w:r>
      <w:r w:rsidR="00341A24" w:rsidRPr="00597FD4">
        <w:rPr>
          <w:rFonts w:ascii="Verdana" w:eastAsia="Times New Roman" w:hAnsi="Verdana" w:cs="Times New Roman"/>
          <w:color w:val="000000" w:themeColor="text1"/>
          <w:sz w:val="20"/>
          <w:szCs w:val="20"/>
        </w:rPr>
        <w:t>“</w:t>
      </w:r>
      <w:proofErr w:type="gramEnd"/>
      <w:r w:rsidRPr="00597FD4">
        <w:rPr>
          <w:rFonts w:ascii="Verdana" w:eastAsia="Times New Roman" w:hAnsi="Verdana" w:cs="Times New Roman"/>
          <w:color w:val="000000" w:themeColor="text1"/>
          <w:sz w:val="20"/>
          <w:szCs w:val="20"/>
        </w:rPr>
        <w:br/>
        <w:t>- Mark Twain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FD625B">
        <w:trPr>
          <w:tblCellSpacing w:w="0" w:type="dxa"/>
          <w:jc w:val="center"/>
        </w:trPr>
        <w:tc>
          <w:tcPr>
            <w:tcW w:w="0" w:type="auto"/>
            <w:noWrap/>
            <w:vAlign w:val="center"/>
            <w:hideMark/>
          </w:tcPr>
          <w:p w:rsidR="00FD625B" w:rsidRPr="00597FD4" w:rsidRDefault="00FD625B" w:rsidP="007404E8">
            <w:pPr>
              <w:spacing w:after="0" w:line="240" w:lineRule="auto"/>
              <w:jc w:val="center"/>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br/>
            </w:r>
            <w:r w:rsidRPr="00597FD4">
              <w:rPr>
                <w:rFonts w:ascii="Verdana" w:eastAsia="Times New Roman" w:hAnsi="Verdana" w:cs="Times New Roman"/>
                <w:noProof/>
                <w:color w:val="000000" w:themeColor="text1"/>
                <w:sz w:val="20"/>
                <w:szCs w:val="20"/>
              </w:rPr>
              <w:drawing>
                <wp:inline distT="0" distB="0" distL="0" distR="0" wp14:anchorId="764FE14A" wp14:editId="7182DA3A">
                  <wp:extent cx="3681664" cy="2761248"/>
                  <wp:effectExtent l="0" t="0" r="0" b="1270"/>
                  <wp:docPr id="248" name="Picture 248" descr="Photo released by the Canadian Ice Service Friday Feb. 2,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Photo released by the Canadian Ice Service Friday Feb. 2, 2007"/>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3690265" cy="2767699"/>
                          </a:xfrm>
                          <a:prstGeom prst="rect">
                            <a:avLst/>
                          </a:prstGeom>
                          <a:noFill/>
                          <a:ln>
                            <a:noFill/>
                          </a:ln>
                        </pic:spPr>
                      </pic:pic>
                    </a:graphicData>
                  </a:graphic>
                </wp:inline>
              </w:drawing>
            </w:r>
          </w:p>
          <w:p w:rsidR="00FD625B" w:rsidRPr="00597FD4" w:rsidRDefault="00FD625B" w:rsidP="007404E8">
            <w:pPr>
              <w:spacing w:after="0" w:line="240" w:lineRule="auto"/>
              <w:jc w:val="center"/>
              <w:rPr>
                <w:rFonts w:ascii="Verdana" w:eastAsia="Times New Roman" w:hAnsi="Verdana" w:cs="Times New Roman"/>
                <w:color w:val="000000" w:themeColor="text1"/>
                <w:sz w:val="20"/>
                <w:szCs w:val="20"/>
              </w:rPr>
            </w:pPr>
            <w:r w:rsidRPr="00597FD4">
              <w:rPr>
                <w:rFonts w:ascii="Verdana" w:eastAsia="Times New Roman" w:hAnsi="Verdana" w:cs="Times New Roman"/>
                <w:b/>
                <w:bCs/>
                <w:color w:val="000000" w:themeColor="text1"/>
                <w:sz w:val="20"/>
                <w:szCs w:val="20"/>
              </w:rPr>
              <w:t>Photo released by the Canadian Ice Service Friday Feb. 2, 2007</w:t>
            </w:r>
          </w:p>
        </w:tc>
      </w:tr>
    </w:tbl>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A </w:t>
      </w:r>
      <w:proofErr w:type="spellStart"/>
      <w:r w:rsidRPr="00597FD4">
        <w:rPr>
          <w:rFonts w:ascii="Verdana" w:eastAsia="Times New Roman" w:hAnsi="Verdana" w:cs="Times New Roman"/>
          <w:color w:val="000000" w:themeColor="text1"/>
          <w:sz w:val="20"/>
          <w:szCs w:val="20"/>
        </w:rPr>
        <w:t>DrudgeReport</w:t>
      </w:r>
      <w:proofErr w:type="spellEnd"/>
      <w:r w:rsidRPr="00597FD4">
        <w:rPr>
          <w:rFonts w:ascii="Verdana" w:eastAsia="Times New Roman" w:hAnsi="Verdana" w:cs="Times New Roman"/>
          <w:color w:val="000000" w:themeColor="text1"/>
          <w:sz w:val="20"/>
          <w:szCs w:val="20"/>
        </w:rPr>
        <w:t xml:space="preserve"> headline this fall read, “</w:t>
      </w:r>
      <w:hyperlink r:id="rId530" w:tgtFrame="_blank" w:history="1">
        <w:r w:rsidRPr="00597FD4">
          <w:rPr>
            <w:rFonts w:ascii="Verdana" w:eastAsia="Times New Roman" w:hAnsi="Verdana" w:cs="Times New Roman"/>
            <w:color w:val="000000" w:themeColor="text1"/>
            <w:sz w:val="20"/>
            <w:szCs w:val="20"/>
          </w:rPr>
          <w:t>SUMMER 2006 TEMPS FAIL TO BREAK RECORD SET IN 1936.</w:t>
        </w:r>
      </w:hyperlink>
      <w:r w:rsidRPr="00597FD4">
        <w:rPr>
          <w:rFonts w:ascii="Verdana" w:eastAsia="Times New Roman" w:hAnsi="Verdana" w:cs="Times New Roman"/>
          <w:color w:val="000000" w:themeColor="text1"/>
          <w:sz w:val="20"/>
          <w:szCs w:val="20"/>
        </w:rPr>
        <w:t>” Conservative blogs, like </w:t>
      </w:r>
      <w:hyperlink r:id="rId531" w:tgtFrame="_blank&gt;this one&lt;/a&gt; and &lt;a href=" w:history="1">
        <w:r w:rsidRPr="00597FD4">
          <w:rPr>
            <w:rFonts w:ascii="Verdana" w:eastAsia="Times New Roman" w:hAnsi="Verdana" w:cs="Times New Roman"/>
            <w:color w:val="000000" w:themeColor="text1"/>
            <w:sz w:val="20"/>
            <w:szCs w:val="20"/>
          </w:rPr>
          <w:t>this one</w:t>
        </w:r>
      </w:hyperlink>
      <w:r w:rsidRPr="00597FD4">
        <w:rPr>
          <w:rFonts w:ascii="Verdana" w:eastAsia="Times New Roman" w:hAnsi="Verdana" w:cs="Times New Roman"/>
          <w:color w:val="000000" w:themeColor="text1"/>
          <w:sz w:val="20"/>
          <w:szCs w:val="20"/>
        </w:rPr>
        <w:t> and </w:t>
      </w:r>
      <w:hyperlink r:id="rId532" w:tgtFrame="_blank" w:history="1">
        <w:r w:rsidRPr="00597FD4">
          <w:rPr>
            <w:rFonts w:ascii="Verdana" w:eastAsia="Times New Roman" w:hAnsi="Verdana" w:cs="Times New Roman"/>
            <w:color w:val="000000" w:themeColor="text1"/>
            <w:sz w:val="20"/>
            <w:szCs w:val="20"/>
          </w:rPr>
          <w:t>this one</w:t>
        </w:r>
      </w:hyperlink>
      <w:r w:rsidRPr="00597FD4">
        <w:rPr>
          <w:rFonts w:ascii="Verdana" w:eastAsia="Times New Roman" w:hAnsi="Verdana" w:cs="Times New Roman"/>
          <w:color w:val="000000" w:themeColor="text1"/>
          <w:sz w:val="20"/>
          <w:szCs w:val="20"/>
        </w:rPr>
        <w:t xml:space="preserve"> practically fell over themselves trying to play up this fact. Take that </w:t>
      </w:r>
      <w:proofErr w:type="spellStart"/>
      <w:r w:rsidRPr="00597FD4">
        <w:rPr>
          <w:rFonts w:ascii="Verdana" w:eastAsia="Times New Roman" w:hAnsi="Verdana" w:cs="Times New Roman"/>
          <w:color w:val="000000" w:themeColor="text1"/>
          <w:sz w:val="20"/>
          <w:szCs w:val="20"/>
        </w:rPr>
        <w:t>Treehuggers</w:t>
      </w:r>
      <w:proofErr w:type="spellEnd"/>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lastRenderedPageBreak/>
        <w:t>However anyone who actually read the </w:t>
      </w:r>
      <w:hyperlink r:id="rId533" w:tgtFrame="_blank" w:history="1">
        <w:r w:rsidRPr="00597FD4">
          <w:rPr>
            <w:rFonts w:ascii="Verdana" w:eastAsia="Times New Roman" w:hAnsi="Verdana" w:cs="Times New Roman"/>
            <w:color w:val="000000" w:themeColor="text1"/>
            <w:sz w:val="20"/>
            <w:szCs w:val="20"/>
          </w:rPr>
          <w:t>NOAA’s blurb</w:t>
        </w:r>
      </w:hyperlink>
      <w:r w:rsidRPr="00597FD4">
        <w:rPr>
          <w:rFonts w:ascii="Verdana" w:eastAsia="Times New Roman" w:hAnsi="Verdana" w:cs="Times New Roman"/>
          <w:color w:val="000000" w:themeColor="text1"/>
          <w:sz w:val="20"/>
          <w:szCs w:val="20"/>
        </w:rPr>
        <w:t> found this:</w:t>
      </w:r>
    </w:p>
    <w:p w:rsidR="00FD625B" w:rsidRPr="00597FD4" w:rsidRDefault="00FD625B" w:rsidP="00AC4113">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 persistence of the anomalous warmth in 2006 made this January-August period the warmest on record for the continental U.S., eclipsing the previous record of 1934.</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Then the recent headline came out: </w:t>
      </w:r>
      <w:hyperlink r:id="rId534" w:tgtFrame="_blank" w:history="1">
        <w:r w:rsidRPr="00597FD4">
          <w:rPr>
            <w:rFonts w:ascii="Verdana" w:eastAsia="Times New Roman" w:hAnsi="Verdana" w:cs="Times New Roman"/>
            <w:color w:val="000000" w:themeColor="text1"/>
            <w:sz w:val="20"/>
            <w:szCs w:val="20"/>
          </w:rPr>
          <w:t>2006 Is Hottest Year on Record in U.S.</w:t>
        </w:r>
      </w:hyperlink>
      <w:r w:rsidRPr="00597FD4">
        <w:rPr>
          <w:rFonts w:ascii="Verdana" w:eastAsia="Times New Roman" w:hAnsi="Verdana" w:cs="Times New Roman"/>
          <w:color w:val="000000" w:themeColor="text1"/>
          <w:sz w:val="20"/>
          <w:szCs w:val="20"/>
        </w:rPr>
        <w:t>, meaning </w:t>
      </w:r>
      <w:hyperlink r:id="rId535" w:history="1">
        <w:proofErr w:type="gramStart"/>
        <w:r w:rsidRPr="00597FD4">
          <w:rPr>
            <w:rFonts w:ascii="Verdana" w:eastAsia="Times New Roman" w:hAnsi="Verdana" w:cs="Times New Roman"/>
            <w:color w:val="000000" w:themeColor="text1"/>
            <w:sz w:val="20"/>
            <w:szCs w:val="20"/>
          </w:rPr>
          <w:t>Eight</w:t>
        </w:r>
        <w:proofErr w:type="gramEnd"/>
        <w:r w:rsidRPr="00597FD4">
          <w:rPr>
            <w:rFonts w:ascii="Verdana" w:eastAsia="Times New Roman" w:hAnsi="Verdana" w:cs="Times New Roman"/>
            <w:color w:val="000000" w:themeColor="text1"/>
            <w:sz w:val="20"/>
            <w:szCs w:val="20"/>
          </w:rPr>
          <w:t xml:space="preserve"> of the 11 warmest years since 1860 have occurred since 1996 and 2005 was the hottest yet.</w:t>
        </w:r>
      </w:hyperlink>
      <w:r w:rsidRPr="00597FD4">
        <w:rPr>
          <w:rFonts w:ascii="Verdana" w:eastAsia="Times New Roman" w:hAnsi="Verdana" w:cs="Times New Roman"/>
          <w:color w:val="000000" w:themeColor="text1"/>
          <w:sz w:val="20"/>
          <w:szCs w:val="20"/>
        </w:rPr>
        <w:t> The other three hottest years were 1990, 1991, and 1995.</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In August 2006, a </w:t>
      </w:r>
      <w:hyperlink r:id="rId536" w:tgtFrame="_blank" w:history="1">
        <w:r w:rsidRPr="00597FD4">
          <w:rPr>
            <w:rFonts w:ascii="Verdana" w:eastAsia="Times New Roman" w:hAnsi="Verdana" w:cs="Times New Roman"/>
            <w:color w:val="000000" w:themeColor="text1"/>
            <w:sz w:val="20"/>
            <w:szCs w:val="20"/>
          </w:rPr>
          <w:t>record-breaking heat wave</w:t>
        </w:r>
      </w:hyperlink>
      <w:r w:rsidRPr="00597FD4">
        <w:rPr>
          <w:rFonts w:ascii="Verdana" w:eastAsia="Times New Roman" w:hAnsi="Verdana" w:cs="Times New Roman"/>
          <w:color w:val="000000" w:themeColor="text1"/>
          <w:sz w:val="20"/>
          <w:szCs w:val="20"/>
        </w:rPr>
        <w:t> swept across the United States, killing 164 people in California. Previously, the </w:t>
      </w:r>
      <w:hyperlink r:id="rId537" w:tgtFrame="_blank" w:history="1">
        <w:r w:rsidRPr="00597FD4">
          <w:rPr>
            <w:rFonts w:ascii="Verdana" w:eastAsia="Times New Roman" w:hAnsi="Verdana" w:cs="Times New Roman"/>
            <w:color w:val="000000" w:themeColor="text1"/>
            <w:sz w:val="20"/>
            <w:szCs w:val="20"/>
          </w:rPr>
          <w:t>2003 heat wave in Europe killed 35,000 people</w:t>
        </w:r>
      </w:hyperlink>
      <w:r w:rsidRPr="00597FD4">
        <w:rPr>
          <w:rFonts w:ascii="Verdana" w:eastAsia="Times New Roman" w:hAnsi="Verdana" w:cs="Times New Roman"/>
          <w:color w:val="000000" w:themeColor="text1"/>
          <w:sz w:val="20"/>
          <w:szCs w:val="20"/>
        </w:rPr>
        <w:t>. Droughts have become a yearly event in Darfur, heavily </w:t>
      </w:r>
      <w:hyperlink r:id="rId538" w:tgtFrame="_blank" w:history="1">
        <w:r w:rsidRPr="00597FD4">
          <w:rPr>
            <w:rFonts w:ascii="Verdana" w:eastAsia="Times New Roman" w:hAnsi="Verdana" w:cs="Times New Roman"/>
            <w:color w:val="000000" w:themeColor="text1"/>
            <w:sz w:val="20"/>
            <w:szCs w:val="20"/>
          </w:rPr>
          <w:t>influencing the resource wars</w:t>
        </w:r>
      </w:hyperlink>
      <w:r w:rsidRPr="00597FD4">
        <w:rPr>
          <w:rFonts w:ascii="Verdana" w:eastAsia="Times New Roman" w:hAnsi="Verdana" w:cs="Times New Roman"/>
          <w:color w:val="000000" w:themeColor="text1"/>
          <w:sz w:val="20"/>
          <w:szCs w:val="20"/>
        </w:rPr>
        <w:t> that have erupted there.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Climatologists were relieved when the </w:t>
      </w:r>
      <w:hyperlink r:id="rId539" w:tgtFrame="_blank" w:history="1">
        <w:r w:rsidRPr="00597FD4">
          <w:rPr>
            <w:rFonts w:ascii="Verdana" w:eastAsia="Times New Roman" w:hAnsi="Verdana" w:cs="Times New Roman"/>
            <w:color w:val="000000" w:themeColor="text1"/>
            <w:sz w:val="20"/>
            <w:szCs w:val="20"/>
          </w:rPr>
          <w:t xml:space="preserve">2005 Atlantic Hurricane </w:t>
        </w:r>
        <w:proofErr w:type="spellStart"/>
        <w:r w:rsidRPr="00597FD4">
          <w:rPr>
            <w:rFonts w:ascii="Verdana" w:eastAsia="Times New Roman" w:hAnsi="Verdana" w:cs="Times New Roman"/>
            <w:color w:val="000000" w:themeColor="text1"/>
            <w:sz w:val="20"/>
            <w:szCs w:val="20"/>
          </w:rPr>
          <w:t>Season</w:t>
        </w:r>
      </w:hyperlink>
      <w:r w:rsidRPr="00597FD4">
        <w:rPr>
          <w:rFonts w:ascii="Verdana" w:eastAsia="Times New Roman" w:hAnsi="Verdana" w:cs="Times New Roman"/>
          <w:color w:val="000000" w:themeColor="text1"/>
          <w:sz w:val="20"/>
          <w:szCs w:val="20"/>
        </w:rPr>
        <w:t>ended</w:t>
      </w:r>
      <w:proofErr w:type="spellEnd"/>
      <w:r w:rsidRPr="00597FD4">
        <w:rPr>
          <w:rFonts w:ascii="Verdana" w:eastAsia="Times New Roman" w:hAnsi="Verdana" w:cs="Times New Roman"/>
          <w:color w:val="000000" w:themeColor="text1"/>
          <w:sz w:val="20"/>
          <w:szCs w:val="20"/>
        </w:rPr>
        <w:t xml:space="preserve"> with the storm system “Zeta” still spinning in the Atlantic. In another record year for hurricanes, they had run out of names for the storms, leaving some to joke about resorting to the Klingon dictionary for additional names.</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 ice at the North Pole has disintegrated to the point that for the </w:t>
      </w:r>
      <w:hyperlink r:id="rId540" w:tgtFrame="_blank" w:history="1">
        <w:r w:rsidRPr="00597FD4">
          <w:rPr>
            <w:rFonts w:ascii="Verdana" w:eastAsia="Times New Roman" w:hAnsi="Verdana" w:cs="Times New Roman"/>
            <w:color w:val="000000" w:themeColor="text1"/>
            <w:sz w:val="20"/>
            <w:szCs w:val="20"/>
          </w:rPr>
          <w:t>first time in history you can sail to it</w:t>
        </w:r>
      </w:hyperlink>
      <w:r w:rsidRPr="00597FD4">
        <w:rPr>
          <w:rFonts w:ascii="Verdana" w:eastAsia="Times New Roman" w:hAnsi="Verdana" w:cs="Times New Roman"/>
          <w:color w:val="000000" w:themeColor="text1"/>
          <w:sz w:val="20"/>
          <w:szCs w:val="20"/>
        </w:rPr>
        <w:t>. </w:t>
      </w:r>
      <w:hyperlink r:id="rId541" w:tgtFrame="_blank" w:history="1">
        <w:r w:rsidRPr="00597FD4">
          <w:rPr>
            <w:rFonts w:ascii="Verdana" w:eastAsia="Times New Roman" w:hAnsi="Verdana" w:cs="Times New Roman"/>
            <w:color w:val="000000" w:themeColor="text1"/>
            <w:sz w:val="20"/>
            <w:szCs w:val="20"/>
          </w:rPr>
          <w:t>Polar Bears have been added to the endangered species list</w:t>
        </w:r>
      </w:hyperlink>
      <w:r w:rsidRPr="00597FD4">
        <w:rPr>
          <w:rFonts w:ascii="Verdana" w:eastAsia="Times New Roman" w:hAnsi="Verdana" w:cs="Times New Roman"/>
          <w:color w:val="000000" w:themeColor="text1"/>
          <w:sz w:val="20"/>
          <w:szCs w:val="20"/>
        </w:rPr>
        <w:t xml:space="preserve">, as the ice shelves supporting their ecological niche vanish from the planet. Map-makers are struggling to keep up </w:t>
      </w:r>
      <w:proofErr w:type="spellStart"/>
      <w:r w:rsidRPr="00597FD4">
        <w:rPr>
          <w:rFonts w:ascii="Verdana" w:eastAsia="Times New Roman" w:hAnsi="Verdana" w:cs="Times New Roman"/>
          <w:color w:val="000000" w:themeColor="text1"/>
          <w:sz w:val="20"/>
          <w:szCs w:val="20"/>
        </w:rPr>
        <w:t>with</w:t>
      </w:r>
      <w:hyperlink r:id="rId542" w:tgtFrame="_blank" w:history="1">
        <w:r w:rsidRPr="00597FD4">
          <w:rPr>
            <w:rFonts w:ascii="Verdana" w:eastAsia="Times New Roman" w:hAnsi="Verdana" w:cs="Times New Roman"/>
            <w:color w:val="000000" w:themeColor="text1"/>
            <w:sz w:val="20"/>
            <w:szCs w:val="20"/>
          </w:rPr>
          <w:t>Greenland’s</w:t>
        </w:r>
        <w:proofErr w:type="spellEnd"/>
        <w:r w:rsidRPr="00597FD4">
          <w:rPr>
            <w:rFonts w:ascii="Verdana" w:eastAsia="Times New Roman" w:hAnsi="Verdana" w:cs="Times New Roman"/>
            <w:color w:val="000000" w:themeColor="text1"/>
            <w:sz w:val="20"/>
            <w:szCs w:val="20"/>
          </w:rPr>
          <w:t xml:space="preserve"> changing geography</w:t>
        </w:r>
      </w:hyperlink>
      <w:r w:rsidRPr="00597FD4">
        <w:rPr>
          <w:rFonts w:ascii="Verdana" w:eastAsia="Times New Roman" w:hAnsi="Verdana" w:cs="Times New Roman"/>
          <w:color w:val="000000" w:themeColor="text1"/>
          <w:sz w:val="20"/>
          <w:szCs w:val="20"/>
        </w:rPr>
        <w:t> as its glaciers rapidly recede. A 3,000 year old Canadian ice shelf 66 square kilometers in size has </w:t>
      </w:r>
      <w:hyperlink r:id="rId543" w:tgtFrame="_blank" w:history="1">
        <w:r w:rsidRPr="00597FD4">
          <w:rPr>
            <w:rFonts w:ascii="Verdana" w:eastAsia="Times New Roman" w:hAnsi="Verdana" w:cs="Times New Roman"/>
            <w:color w:val="000000" w:themeColor="text1"/>
            <w:sz w:val="20"/>
            <w:szCs w:val="20"/>
          </w:rPr>
          <w:t>broken free of the Canadian Arctic</w:t>
        </w:r>
      </w:hyperlink>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The formerly inhabited tropical island, </w:t>
      </w:r>
      <w:proofErr w:type="spellStart"/>
      <w:r w:rsidRPr="00597FD4">
        <w:rPr>
          <w:rFonts w:ascii="Verdana" w:eastAsia="Times New Roman" w:hAnsi="Verdana" w:cs="Times New Roman"/>
          <w:color w:val="000000" w:themeColor="text1"/>
          <w:sz w:val="20"/>
          <w:szCs w:val="20"/>
        </w:rPr>
        <w:t>Lohachara</w:t>
      </w:r>
      <w:proofErr w:type="spellEnd"/>
      <w:r w:rsidRPr="00597FD4">
        <w:rPr>
          <w:rFonts w:ascii="Verdana" w:eastAsia="Times New Roman" w:hAnsi="Verdana" w:cs="Times New Roman"/>
          <w:color w:val="000000" w:themeColor="text1"/>
          <w:sz w:val="20"/>
          <w:szCs w:val="20"/>
        </w:rPr>
        <w:t>, has </w:t>
      </w:r>
      <w:hyperlink r:id="rId544" w:tgtFrame="_blank" w:history="1">
        <w:r w:rsidRPr="00597FD4">
          <w:rPr>
            <w:rFonts w:ascii="Verdana" w:eastAsia="Times New Roman" w:hAnsi="Verdana" w:cs="Times New Roman"/>
            <w:color w:val="000000" w:themeColor="text1"/>
            <w:sz w:val="20"/>
            <w:szCs w:val="20"/>
          </w:rPr>
          <w:t>vanished beneath rising sea levels</w:t>
        </w:r>
      </w:hyperlink>
      <w:r w:rsidRPr="00597FD4">
        <w:rPr>
          <w:rFonts w:ascii="Verdana" w:eastAsia="Times New Roman" w:hAnsi="Verdana" w:cs="Times New Roman"/>
          <w:color w:val="000000" w:themeColor="text1"/>
          <w:sz w:val="20"/>
          <w:szCs w:val="20"/>
        </w:rPr>
        <w:t xml:space="preserve">. NASA has </w:t>
      </w:r>
      <w:r w:rsidRPr="00597FD4">
        <w:rPr>
          <w:rFonts w:ascii="Verdana" w:eastAsia="Times New Roman" w:hAnsi="Verdana" w:cs="Times New Roman"/>
          <w:color w:val="000000" w:themeColor="text1"/>
          <w:sz w:val="20"/>
          <w:szCs w:val="20"/>
        </w:rPr>
        <w:lastRenderedPageBreak/>
        <w:t>revealed that the Earth’s temperatures are the </w:t>
      </w:r>
      <w:hyperlink r:id="rId545" w:tgtFrame="_blank" w:history="1">
        <w:r w:rsidRPr="00597FD4">
          <w:rPr>
            <w:rFonts w:ascii="Verdana" w:eastAsia="Times New Roman" w:hAnsi="Verdana" w:cs="Times New Roman"/>
            <w:color w:val="000000" w:themeColor="text1"/>
            <w:sz w:val="20"/>
            <w:szCs w:val="20"/>
          </w:rPr>
          <w:t>hottest in 12,000 years</w:t>
        </w:r>
      </w:hyperlink>
      <w:r w:rsidRPr="00597FD4">
        <w:rPr>
          <w:rFonts w:ascii="Verdana" w:eastAsia="Times New Roman" w:hAnsi="Verdana" w:cs="Times New Roman"/>
          <w:color w:val="000000" w:themeColor="text1"/>
          <w:sz w:val="20"/>
          <w:szCs w:val="20"/>
        </w:rPr>
        <w:t>, and a “hair’s breadth of a million years.”</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proofErr w:type="spellStart"/>
      <w:r w:rsidRPr="00597FD4">
        <w:rPr>
          <w:rFonts w:ascii="Verdana" w:eastAsia="Times New Roman" w:hAnsi="Verdana" w:cs="Times New Roman"/>
          <w:color w:val="000000" w:themeColor="text1"/>
          <w:sz w:val="20"/>
          <w:szCs w:val="20"/>
        </w:rPr>
        <w:t>LiveScience</w:t>
      </w:r>
      <w:proofErr w:type="spellEnd"/>
      <w:r w:rsidRPr="00597FD4">
        <w:rPr>
          <w:rFonts w:ascii="Verdana" w:eastAsia="Times New Roman" w:hAnsi="Verdana" w:cs="Times New Roman"/>
          <w:color w:val="000000" w:themeColor="text1"/>
          <w:sz w:val="20"/>
          <w:szCs w:val="20"/>
        </w:rPr>
        <w:t xml:space="preserve"> has published their </w:t>
      </w:r>
      <w:hyperlink r:id="rId546" w:tgtFrame="_blank" w:history="1">
        <w:r w:rsidRPr="00597FD4">
          <w:rPr>
            <w:rFonts w:ascii="Verdana" w:eastAsia="Times New Roman" w:hAnsi="Verdana" w:cs="Times New Roman"/>
            <w:color w:val="000000" w:themeColor="text1"/>
            <w:sz w:val="20"/>
            <w:szCs w:val="20"/>
          </w:rPr>
          <w:t>Top 10 Surprising Results of Global Warming</w:t>
        </w:r>
      </w:hyperlink>
      <w:r w:rsidRPr="00597FD4">
        <w:rPr>
          <w:rFonts w:ascii="Verdana" w:eastAsia="Times New Roman" w:hAnsi="Verdana" w:cs="Times New Roman"/>
          <w:color w:val="000000" w:themeColor="text1"/>
          <w:sz w:val="20"/>
          <w:szCs w:val="20"/>
        </w:rPr>
        <w:t>, which includes aggravated allergies, animal migrations, </w:t>
      </w:r>
      <w:hyperlink r:id="rId547" w:tgtFrame="_blank" w:history="1">
        <w:r w:rsidRPr="00597FD4">
          <w:rPr>
            <w:rFonts w:ascii="Verdana" w:eastAsia="Times New Roman" w:hAnsi="Verdana" w:cs="Times New Roman"/>
            <w:color w:val="000000" w:themeColor="text1"/>
            <w:sz w:val="20"/>
            <w:szCs w:val="20"/>
          </w:rPr>
          <w:t>125 Arctic Lakes disappearing</w:t>
        </w:r>
      </w:hyperlink>
      <w:r w:rsidRPr="00597FD4">
        <w:rPr>
          <w:rFonts w:ascii="Verdana" w:eastAsia="Times New Roman" w:hAnsi="Verdana" w:cs="Times New Roman"/>
          <w:color w:val="000000" w:themeColor="text1"/>
          <w:sz w:val="20"/>
          <w:szCs w:val="20"/>
        </w:rPr>
        <w:t>, thawing permafrost causing rockslides, sinkholes and structural damage to buildings and railroad tracks, changing seasonal timing screwing up animal hibernation cycles, mountains growing taller without the weight of glacier ice, and dryer forests combined with warmer weather increases </w:t>
      </w:r>
      <w:hyperlink r:id="rId548" w:tgtFrame="_blank" w:history="1">
        <w:r w:rsidRPr="00597FD4">
          <w:rPr>
            <w:rFonts w:ascii="Verdana" w:eastAsia="Times New Roman" w:hAnsi="Verdana" w:cs="Times New Roman"/>
            <w:color w:val="000000" w:themeColor="text1"/>
            <w:sz w:val="20"/>
            <w:szCs w:val="20"/>
          </w:rPr>
          <w:t>wildfire activity</w:t>
        </w:r>
      </w:hyperlink>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Then the </w:t>
      </w:r>
      <w:hyperlink r:id="rId549" w:history="1">
        <w:r w:rsidRPr="00597FD4">
          <w:rPr>
            <w:rFonts w:ascii="Verdana" w:eastAsia="Times New Roman" w:hAnsi="Verdana" w:cs="Times New Roman"/>
            <w:color w:val="000000" w:themeColor="text1"/>
            <w:sz w:val="20"/>
            <w:szCs w:val="20"/>
          </w:rPr>
          <w:t>IPCC Working Group I Fourth Assessment Report Summary for Policymakers (SPM)</w:t>
        </w:r>
      </w:hyperlink>
      <w:r w:rsidRPr="00597FD4">
        <w:rPr>
          <w:rFonts w:ascii="Verdana" w:eastAsia="Times New Roman" w:hAnsi="Verdana" w:cs="Times New Roman"/>
          <w:color w:val="000000" w:themeColor="text1"/>
          <w:sz w:val="20"/>
          <w:szCs w:val="20"/>
        </w:rPr>
        <w:t> was released, summarizing the consensus of 2,500 scientists, 800 authors, and 130 countries. They predict higher temperatures than their previous reports, call warming of the global climate system “unequivocal,” and conclude a 90% certainty that global warming is anthropogenic (caused by humans) in nature.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With this mountain of evidence in front of me, like Bryan Walsh, a reporter for Time, I thought, “</w:t>
      </w:r>
      <w:hyperlink r:id="rId550" w:tgtFrame="_blank" w:history="1">
        <w:r w:rsidRPr="00597FD4">
          <w:rPr>
            <w:rFonts w:ascii="Verdana" w:eastAsia="Times New Roman" w:hAnsi="Verdana" w:cs="Times New Roman"/>
            <w:color w:val="000000" w:themeColor="text1"/>
            <w:sz w:val="20"/>
            <w:szCs w:val="20"/>
          </w:rPr>
          <w:t>The debate on global warming is over.</w:t>
        </w:r>
      </w:hyperlink>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Despite all of this already overwhelming evidence and the continuing mounting evidence, I still get e-mails from conservatives like this one:</w:t>
      </w:r>
    </w:p>
    <w:p w:rsidR="008B08F9" w:rsidRDefault="00FD625B" w:rsidP="00AC4113">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For those of you who still believe in man</w:t>
      </w:r>
      <w:r w:rsidR="008B08F9">
        <w:rPr>
          <w:rFonts w:ascii="Verdana" w:eastAsia="Times New Roman" w:hAnsi="Verdana" w:cs="Times New Roman"/>
          <w:color w:val="000000" w:themeColor="text1"/>
          <w:sz w:val="20"/>
          <w:szCs w:val="20"/>
        </w:rPr>
        <w:t xml:space="preserve">-made global warming (and other </w:t>
      </w:r>
      <w:r w:rsidRPr="00597FD4">
        <w:rPr>
          <w:rFonts w:ascii="Verdana" w:eastAsia="Times New Roman" w:hAnsi="Verdana" w:cs="Times New Roman"/>
          <w:color w:val="000000" w:themeColor="text1"/>
          <w:sz w:val="20"/>
          <w:szCs w:val="20"/>
        </w:rPr>
        <w:t>assorted myths, such as the tooth fairy),</w:t>
      </w:r>
      <w:r w:rsidR="008B08F9">
        <w:rPr>
          <w:rFonts w:ascii="Verdana" w:eastAsia="Times New Roman" w:hAnsi="Verdana" w:cs="Times New Roman"/>
          <w:color w:val="000000" w:themeColor="text1"/>
          <w:sz w:val="20"/>
          <w:szCs w:val="20"/>
        </w:rPr>
        <w:t xml:space="preserve"> the following short news blurb </w:t>
      </w:r>
      <w:r w:rsidRPr="00597FD4">
        <w:rPr>
          <w:rFonts w:ascii="Verdana" w:eastAsia="Times New Roman" w:hAnsi="Verdana" w:cs="Times New Roman"/>
          <w:color w:val="000000" w:themeColor="text1"/>
          <w:sz w:val="20"/>
          <w:szCs w:val="20"/>
        </w:rPr>
        <w:t>appeared on the Drudge Report website this morning: </w:t>
      </w:r>
    </w:p>
    <w:p w:rsidR="00FD625B" w:rsidRPr="00597FD4" w:rsidRDefault="00ED70D1" w:rsidP="008B08F9">
      <w:pPr>
        <w:spacing w:beforeAutospacing="1" w:after="100" w:afterAutospacing="1" w:line="240" w:lineRule="auto"/>
        <w:jc w:val="center"/>
        <w:rPr>
          <w:rFonts w:ascii="Verdana" w:eastAsia="Times New Roman" w:hAnsi="Verdana" w:cs="Times New Roman"/>
          <w:color w:val="000000" w:themeColor="text1"/>
          <w:sz w:val="20"/>
          <w:szCs w:val="20"/>
        </w:rPr>
      </w:pPr>
      <w:hyperlink r:id="rId551" w:tgtFrame="_blank" w:history="1">
        <w:r w:rsidR="00FD625B" w:rsidRPr="00597FD4">
          <w:rPr>
            <w:rFonts w:ascii="Verdana" w:eastAsia="Times New Roman" w:hAnsi="Verdana" w:cs="Times New Roman"/>
            <w:color w:val="000000" w:themeColor="text1"/>
            <w:sz w:val="20"/>
            <w:szCs w:val="20"/>
          </w:rPr>
          <w:t>HOUSE HEARING ON ‘WARMING OF THE PLANET’ CANCELED AFTER ICE STORM HEARING NOTICE</w:t>
        </w:r>
      </w:hyperlink>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lastRenderedPageBreak/>
        <w:t xml:space="preserve">Incredible scientific consensus, a mountain of physical evidence, ever-improving climate modeling software, and the negative effects of global warming being witnessed across the globe, but </w:t>
      </w:r>
      <w:proofErr w:type="gramStart"/>
      <w:r w:rsidRPr="00597FD4">
        <w:rPr>
          <w:rFonts w:ascii="Verdana" w:eastAsia="Times New Roman" w:hAnsi="Verdana" w:cs="Times New Roman"/>
          <w:color w:val="000000" w:themeColor="text1"/>
          <w:sz w:val="20"/>
          <w:szCs w:val="20"/>
        </w:rPr>
        <w:t>all of that</w:t>
      </w:r>
      <w:proofErr w:type="gramEnd"/>
      <w:r w:rsidRPr="00597FD4">
        <w:rPr>
          <w:rFonts w:ascii="Verdana" w:eastAsia="Times New Roman" w:hAnsi="Verdana" w:cs="Times New Roman"/>
          <w:color w:val="000000" w:themeColor="text1"/>
          <w:sz w:val="20"/>
          <w:szCs w:val="20"/>
        </w:rPr>
        <w:t xml:space="preserve"> means nothing</w:t>
      </w:r>
      <w:r w:rsidR="008B08F9">
        <w:rPr>
          <w:rFonts w:ascii="Verdana" w:eastAsia="Times New Roman" w:hAnsi="Verdana" w:cs="Times New Roman"/>
          <w:color w:val="000000" w:themeColor="text1"/>
          <w:sz w:val="20"/>
          <w:szCs w:val="20"/>
        </w:rPr>
        <w:t xml:space="preserve"> </w:t>
      </w:r>
      <w:r w:rsidRPr="00597FD4">
        <w:rPr>
          <w:rFonts w:ascii="Verdana" w:eastAsia="Times New Roman" w:hAnsi="Verdana" w:cs="Times New Roman"/>
          <w:b/>
          <w:bCs/>
          <w:color w:val="000000" w:themeColor="text1"/>
          <w:sz w:val="20"/>
          <w:szCs w:val="20"/>
        </w:rPr>
        <w:t>because it snowed in Washington DC in the middle of February.</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In 2002, the chief of staff for the White House Council on Environmental Quality edited reports by the U.S. Climate Change Science Program (CCSP) </w:t>
      </w:r>
      <w:hyperlink r:id="rId552" w:tgtFrame="_blank" w:history="1">
        <w:r w:rsidRPr="00597FD4">
          <w:rPr>
            <w:rFonts w:ascii="Verdana" w:eastAsia="Times New Roman" w:hAnsi="Verdana" w:cs="Times New Roman"/>
            <w:color w:val="000000" w:themeColor="text1"/>
            <w:sz w:val="20"/>
            <w:szCs w:val="20"/>
          </w:rPr>
          <w:t>to remove its conclusions that anthropogenic global warming was reality</w:t>
        </w:r>
      </w:hyperlink>
      <w:r w:rsidRPr="00597FD4">
        <w:rPr>
          <w:rFonts w:ascii="Verdana" w:eastAsia="Times New Roman" w:hAnsi="Verdana" w:cs="Times New Roman"/>
          <w:color w:val="000000" w:themeColor="text1"/>
          <w:sz w:val="20"/>
          <w:szCs w:val="20"/>
        </w:rPr>
        <w:t>. He now works for ExxonMobil.</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In 2006, NASA, the agency responsible for producing much of the data we have in support of global warming, </w:t>
      </w:r>
      <w:hyperlink r:id="rId553" w:tgtFrame="_blank" w:history="1">
        <w:r w:rsidRPr="00597FD4">
          <w:rPr>
            <w:rFonts w:ascii="Verdana" w:eastAsia="Times New Roman" w:hAnsi="Verdana" w:cs="Times New Roman"/>
            <w:color w:val="000000" w:themeColor="text1"/>
            <w:sz w:val="20"/>
            <w:szCs w:val="20"/>
          </w:rPr>
          <w:t>quietly removed</w:t>
        </w:r>
      </w:hyperlink>
      <w:r w:rsidRPr="00597FD4">
        <w:rPr>
          <w:rFonts w:ascii="Verdana" w:eastAsia="Times New Roman" w:hAnsi="Verdana" w:cs="Times New Roman"/>
          <w:color w:val="000000" w:themeColor="text1"/>
          <w:sz w:val="20"/>
          <w:szCs w:val="20"/>
        </w:rPr>
        <w:t> “to understand and </w:t>
      </w:r>
      <w:r w:rsidRPr="00597FD4">
        <w:rPr>
          <w:rFonts w:ascii="Verdana" w:eastAsia="Times New Roman" w:hAnsi="Verdana" w:cs="Times New Roman"/>
          <w:b/>
          <w:bCs/>
          <w:color w:val="000000" w:themeColor="text1"/>
          <w:sz w:val="20"/>
          <w:szCs w:val="20"/>
        </w:rPr>
        <w:t>protect</w:t>
      </w:r>
      <w:r w:rsidRPr="00597FD4">
        <w:rPr>
          <w:rFonts w:ascii="Verdana" w:eastAsia="Times New Roman" w:hAnsi="Verdana" w:cs="Times New Roman"/>
          <w:color w:val="000000" w:themeColor="text1"/>
          <w:sz w:val="20"/>
          <w:szCs w:val="20"/>
        </w:rPr>
        <w:t> our home planet” from its mission statement (emphasis mine). The director for the Goddard Institute for Space Studies believes this is part of Conservative’s continuing efforts to </w:t>
      </w:r>
      <w:hyperlink r:id="rId554" w:tgtFrame="_blank" w:history="1">
        <w:r w:rsidRPr="00597FD4">
          <w:rPr>
            <w:rFonts w:ascii="Verdana" w:eastAsia="Times New Roman" w:hAnsi="Verdana" w:cs="Times New Roman"/>
            <w:color w:val="000000" w:themeColor="text1"/>
            <w:sz w:val="20"/>
            <w:szCs w:val="20"/>
          </w:rPr>
          <w:t>suppress evidence of anthropogenic global warming</w:t>
        </w:r>
      </w:hyperlink>
      <w:r w:rsidRPr="00597FD4">
        <w:rPr>
          <w:rFonts w:ascii="Verdana" w:eastAsia="Times New Roman" w:hAnsi="Verdana" w:cs="Times New Roman"/>
          <w:color w:val="000000" w:themeColor="text1"/>
          <w:sz w:val="20"/>
          <w:szCs w:val="20"/>
        </w:rPr>
        <w:t>.</w:t>
      </w:r>
    </w:p>
    <w:p w:rsidR="00FD625B" w:rsidRPr="00597FD4" w:rsidRDefault="00ED70D1"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hyperlink r:id="rId555" w:tgtFrame="_blank" w:history="1">
        <w:r w:rsidR="00FD625B" w:rsidRPr="00597FD4">
          <w:rPr>
            <w:rFonts w:ascii="Verdana" w:eastAsia="Times New Roman" w:hAnsi="Verdana" w:cs="Times New Roman"/>
            <w:color w:val="000000" w:themeColor="text1"/>
            <w:sz w:val="20"/>
            <w:szCs w:val="20"/>
          </w:rPr>
          <w:t>Whitehouse e-mails</w:t>
        </w:r>
      </w:hyperlink>
      <w:r w:rsidR="00FD625B" w:rsidRPr="00597FD4">
        <w:rPr>
          <w:rFonts w:ascii="Verdana" w:eastAsia="Times New Roman" w:hAnsi="Verdana" w:cs="Times New Roman"/>
          <w:color w:val="000000" w:themeColor="text1"/>
          <w:sz w:val="20"/>
          <w:szCs w:val="20"/>
        </w:rPr>
        <w:t> show a concerted effort to suppress global warming scientists. Recently, lobby groups funded by ExxonMobil offered </w:t>
      </w:r>
      <w:hyperlink r:id="rId556" w:tgtFrame="_blank" w:history="1">
        <w:r w:rsidR="00FD625B" w:rsidRPr="00597FD4">
          <w:rPr>
            <w:rFonts w:ascii="Verdana" w:eastAsia="Times New Roman" w:hAnsi="Verdana" w:cs="Times New Roman"/>
            <w:color w:val="000000" w:themeColor="text1"/>
            <w:sz w:val="20"/>
            <w:szCs w:val="20"/>
          </w:rPr>
          <w:t>$10,000 to scientists to dispute climate change</w:t>
        </w:r>
      </w:hyperlink>
      <w:r w:rsidR="00FD625B"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These corporate and political institutions have everything to lose if the world switches to alternative fuels, implements carbon caps, and curbs energy demands with conservation practices. So they censor, bribe, and preach controversy to perpetuate inaction… and they have legions of mindless </w:t>
      </w:r>
      <w:proofErr w:type="spellStart"/>
      <w:r w:rsidRPr="00597FD4">
        <w:rPr>
          <w:rFonts w:ascii="Verdana" w:eastAsia="Times New Roman" w:hAnsi="Verdana" w:cs="Times New Roman"/>
          <w:color w:val="000000" w:themeColor="text1"/>
          <w:sz w:val="20"/>
          <w:szCs w:val="20"/>
        </w:rPr>
        <w:t>dittoheads</w:t>
      </w:r>
      <w:proofErr w:type="spellEnd"/>
      <w:r w:rsidRPr="00597FD4">
        <w:rPr>
          <w:rFonts w:ascii="Verdana" w:eastAsia="Times New Roman" w:hAnsi="Verdana" w:cs="Times New Roman"/>
          <w:color w:val="000000" w:themeColor="text1"/>
          <w:sz w:val="20"/>
          <w:szCs w:val="20"/>
        </w:rPr>
        <w:t xml:space="preserve"> to point out the fact that it still gets cold in </w:t>
      </w:r>
      <w:proofErr w:type="gramStart"/>
      <w:r w:rsidRPr="00597FD4">
        <w:rPr>
          <w:rFonts w:ascii="Verdana" w:eastAsia="Times New Roman" w:hAnsi="Verdana" w:cs="Times New Roman"/>
          <w:color w:val="000000" w:themeColor="text1"/>
          <w:sz w:val="20"/>
          <w:szCs w:val="20"/>
        </w:rPr>
        <w:t>Winter</w:t>
      </w:r>
      <w:proofErr w:type="gramEnd"/>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Are we doomed?</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52"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b/>
          <w:bCs/>
          <w:color w:val="000000" w:themeColor="text1"/>
          <w:sz w:val="20"/>
          <w:szCs w:val="20"/>
        </w:rPr>
        <w:lastRenderedPageBreak/>
        <w:t>Notes:</w:t>
      </w:r>
      <w:r w:rsidRPr="00597FD4">
        <w:rPr>
          <w:rFonts w:ascii="Verdana" w:eastAsia="Times New Roman" w:hAnsi="Verdana" w:cs="Times New Roman"/>
          <w:color w:val="000000" w:themeColor="text1"/>
          <w:sz w:val="20"/>
          <w:szCs w:val="20"/>
        </w:rPr>
        <w:t> Between the time I wrote this and posted it, the </w:t>
      </w:r>
      <w:hyperlink r:id="rId557" w:tgtFrame="_blank" w:history="1">
        <w:r w:rsidRPr="00597FD4">
          <w:rPr>
            <w:rFonts w:ascii="Verdana" w:eastAsia="Times New Roman" w:hAnsi="Verdana" w:cs="Times New Roman"/>
            <w:color w:val="000000" w:themeColor="text1"/>
            <w:sz w:val="20"/>
            <w:szCs w:val="20"/>
          </w:rPr>
          <w:t>2006 – 2007 Winter became the warmest on record</w:t>
        </w:r>
      </w:hyperlink>
      <w:r w:rsidRPr="00597FD4">
        <w:rPr>
          <w:rFonts w:ascii="Verdana" w:eastAsia="Times New Roman" w:hAnsi="Verdana" w:cs="Times New Roman"/>
          <w:color w:val="000000" w:themeColor="text1"/>
          <w:sz w:val="20"/>
          <w:szCs w:val="20"/>
        </w:rPr>
        <w:t>, </w:t>
      </w:r>
      <w:hyperlink r:id="rId558" w:tgtFrame="_blank" w:history="1">
        <w:r w:rsidRPr="00597FD4">
          <w:rPr>
            <w:rFonts w:ascii="Verdana" w:eastAsia="Times New Roman" w:hAnsi="Verdana" w:cs="Times New Roman"/>
            <w:color w:val="000000" w:themeColor="text1"/>
            <w:sz w:val="20"/>
            <w:szCs w:val="20"/>
          </w:rPr>
          <w:t>trees began appearing in the Arctic</w:t>
        </w:r>
      </w:hyperlink>
      <w:r w:rsidRPr="00597FD4">
        <w:rPr>
          <w:rFonts w:ascii="Verdana" w:eastAsia="Times New Roman" w:hAnsi="Verdana" w:cs="Times New Roman"/>
          <w:color w:val="000000" w:themeColor="text1"/>
          <w:sz w:val="20"/>
          <w:szCs w:val="20"/>
        </w:rPr>
        <w:t>, and </w:t>
      </w:r>
      <w:hyperlink r:id="rId559" w:tgtFrame="_blank" w:history="1">
        <w:r w:rsidRPr="00597FD4">
          <w:rPr>
            <w:rFonts w:ascii="Verdana" w:eastAsia="Times New Roman" w:hAnsi="Verdana" w:cs="Times New Roman"/>
            <w:color w:val="000000" w:themeColor="text1"/>
            <w:sz w:val="20"/>
            <w:szCs w:val="20"/>
          </w:rPr>
          <w:t>Arctic Biologists were Told Not to Discuss Polar Bears or Sea Ice</w:t>
        </w:r>
      </w:hyperlink>
      <w:r w:rsidRPr="00597FD4">
        <w:rPr>
          <w:rFonts w:ascii="Verdana" w:eastAsia="Times New Roman" w:hAnsi="Verdana" w:cs="Times New Roman"/>
          <w:color w:val="000000" w:themeColor="text1"/>
          <w:sz w:val="20"/>
          <w:szCs w:val="20"/>
        </w:rPr>
        <w:t>.</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53" style="width:421.2pt;height:1.5pt" o:hrpct="900" o:hralign="center" o:hrstd="t" o:hr="t" fillcolor="#a0a0a0" stroked="f"/>
        </w:pict>
      </w:r>
    </w:p>
    <w:p w:rsidR="00FD625B"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When reality becomes satire, we are doomed. It reminded me of Richard Reeves’ classic column “</w:t>
      </w:r>
      <w:hyperlink r:id="rId560" w:tgtFrame="_blank" w:history="1">
        <w:r w:rsidRPr="00597FD4">
          <w:rPr>
            <w:rFonts w:ascii="Verdana" w:eastAsia="Times New Roman" w:hAnsi="Verdana" w:cs="Times New Roman"/>
            <w:color w:val="000000" w:themeColor="text1"/>
            <w:sz w:val="20"/>
            <w:szCs w:val="20"/>
          </w:rPr>
          <w:t xml:space="preserve">The Way People Really Talk </w:t>
        </w:r>
        <w:proofErr w:type="gramStart"/>
        <w:r w:rsidRPr="00597FD4">
          <w:rPr>
            <w:rFonts w:ascii="Verdana" w:eastAsia="Times New Roman" w:hAnsi="Verdana" w:cs="Times New Roman"/>
            <w:color w:val="000000" w:themeColor="text1"/>
            <w:sz w:val="20"/>
            <w:szCs w:val="20"/>
          </w:rPr>
          <w:t>About</w:t>
        </w:r>
        <w:proofErr w:type="gramEnd"/>
        <w:r w:rsidRPr="00597FD4">
          <w:rPr>
            <w:rFonts w:ascii="Verdana" w:eastAsia="Times New Roman" w:hAnsi="Verdana" w:cs="Times New Roman"/>
            <w:color w:val="000000" w:themeColor="text1"/>
            <w:sz w:val="20"/>
            <w:szCs w:val="20"/>
          </w:rPr>
          <w:t xml:space="preserve"> Politics</w:t>
        </w:r>
      </w:hyperlink>
      <w:r w:rsidRPr="00597FD4">
        <w:rPr>
          <w:rFonts w:ascii="Verdana" w:eastAsia="Times New Roman" w:hAnsi="Verdana" w:cs="Times New Roman"/>
          <w:color w:val="000000" w:themeColor="text1"/>
          <w:sz w:val="20"/>
          <w:szCs w:val="20"/>
        </w:rPr>
        <w:t>.” People believe from their gut, not their rationality. Many people in America are prohibited from believing anthropogenic global warming because their politics will not allow it. Others are prohibited from believing anthropogenic global warming because their profits would suffer from regulations to prevent it. Others believe it is the end times and global warming is simply part of the apocalypse.</w:t>
      </w:r>
    </w:p>
    <w:p w:rsidR="008B08F9" w:rsidRDefault="008B08F9" w:rsidP="008B08F9">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Gathered here are collected the many arguments against global warming and anthropogenic global warming that I have regularly encountered online and in conversation. There are some very important debates in scientific circles over global warming, which I will get to in another article. These aren’t those.</w:t>
      </w:r>
    </w:p>
    <w:p w:rsidR="008B08F9" w:rsidRPr="00597FD4" w:rsidRDefault="00ED70D1" w:rsidP="008B08F9">
      <w:pPr>
        <w:spacing w:before="100" w:beforeAutospacing="1" w:after="100" w:afterAutospacing="1"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54" style="width:421.2pt;height:1.5pt" o:hrpct="900" o:hralign="center" o:hrstd="t" o:hr="t" fillcolor="#a0a0a0" stroked="f"/>
        </w:pict>
      </w:r>
    </w:p>
    <w:p w:rsidR="008B08F9" w:rsidRPr="00597FD4" w:rsidRDefault="008B08F9" w:rsidP="008B08F9">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i/>
          <w:iCs/>
          <w:color w:val="000000" w:themeColor="text1"/>
          <w:sz w:val="20"/>
          <w:szCs w:val="20"/>
        </w:rPr>
        <w:t>How do you know global warming isn’t some variation in the Earth’s orbit?</w:t>
      </w:r>
      <w:r w:rsidRPr="00597FD4">
        <w:rPr>
          <w:rFonts w:ascii="Verdana" w:eastAsia="Times New Roman" w:hAnsi="Verdana" w:cs="Times New Roman"/>
          <w:color w:val="000000" w:themeColor="text1"/>
          <w:sz w:val="20"/>
          <w:szCs w:val="20"/>
        </w:rPr>
        <w:t>”</w:t>
      </w:r>
    </w:p>
    <w:p w:rsidR="008B08F9" w:rsidRDefault="008B08F9" w:rsidP="008B08F9">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In fact, </w:t>
      </w:r>
      <w:proofErr w:type="spellStart"/>
      <w:r w:rsidR="00ED70D1">
        <w:fldChar w:fldCharType="begin"/>
      </w:r>
      <w:r w:rsidR="00ED70D1">
        <w:instrText xml:space="preserve"> HYPERLINK "http://www.museum.state.il.us/exhibits/ice_ages/why_glaciations1.html" \t "_blank" </w:instrText>
      </w:r>
      <w:r w:rsidR="00ED70D1">
        <w:fldChar w:fldCharType="separate"/>
      </w:r>
      <w:r w:rsidRPr="00597FD4">
        <w:rPr>
          <w:rFonts w:ascii="Verdana" w:eastAsia="Times New Roman" w:hAnsi="Verdana" w:cs="Times New Roman"/>
          <w:color w:val="000000" w:themeColor="text1"/>
          <w:sz w:val="20"/>
          <w:szCs w:val="20"/>
        </w:rPr>
        <w:t>Milankovitch</w:t>
      </w:r>
      <w:proofErr w:type="spellEnd"/>
      <w:r w:rsidRPr="00597FD4">
        <w:rPr>
          <w:rFonts w:ascii="Verdana" w:eastAsia="Times New Roman" w:hAnsi="Verdana" w:cs="Times New Roman"/>
          <w:color w:val="000000" w:themeColor="text1"/>
          <w:sz w:val="20"/>
          <w:szCs w:val="20"/>
        </w:rPr>
        <w:t xml:space="preserve"> Cycles</w:t>
      </w:r>
      <w:r w:rsidR="00ED70D1">
        <w:rPr>
          <w:rFonts w:ascii="Verdana" w:eastAsia="Times New Roman" w:hAnsi="Verdana" w:cs="Times New Roman"/>
          <w:color w:val="000000" w:themeColor="text1"/>
          <w:sz w:val="20"/>
          <w:szCs w:val="20"/>
        </w:rPr>
        <w:fldChar w:fldCharType="end"/>
      </w:r>
      <w:r w:rsidRPr="00597FD4">
        <w:rPr>
          <w:rFonts w:ascii="Verdana" w:eastAsia="Times New Roman" w:hAnsi="Verdana" w:cs="Times New Roman"/>
          <w:color w:val="000000" w:themeColor="text1"/>
          <w:sz w:val="20"/>
          <w:szCs w:val="20"/>
        </w:rPr>
        <w:t>, variations in the Earth’s position in relation to the Sun, may have an effect on the amount of radiation the Earth receives from the Sun and dramatically influence the Earth’s climate; however, we are talking about </w:t>
      </w:r>
      <w:hyperlink r:id="rId561" w:tgtFrame="_blank" w:history="1">
        <w:r w:rsidRPr="00597FD4">
          <w:rPr>
            <w:rFonts w:ascii="Verdana" w:eastAsia="Times New Roman" w:hAnsi="Verdana" w:cs="Times New Roman"/>
            <w:color w:val="000000" w:themeColor="text1"/>
            <w:sz w:val="20"/>
            <w:szCs w:val="20"/>
          </w:rPr>
          <w:t>100,000 year cycles</w:t>
        </w:r>
      </w:hyperlink>
      <w:r w:rsidRPr="00597FD4">
        <w:rPr>
          <w:rFonts w:ascii="Verdana" w:eastAsia="Times New Roman" w:hAnsi="Verdana" w:cs="Times New Roman"/>
          <w:color w:val="000000" w:themeColor="text1"/>
          <w:sz w:val="20"/>
          <w:szCs w:val="20"/>
        </w:rPr>
        <w:t>. We have seen a global mean temperature increase of </w:t>
      </w:r>
      <w:hyperlink r:id="rId562" w:tgtFrame="_blank" w:history="1">
        <w:r w:rsidRPr="00597FD4">
          <w:rPr>
            <w:rFonts w:ascii="Verdana" w:eastAsia="Times New Roman" w:hAnsi="Verdana" w:cs="Times New Roman"/>
            <w:color w:val="000000" w:themeColor="text1"/>
            <w:sz w:val="20"/>
            <w:szCs w:val="20"/>
          </w:rPr>
          <w:t>0.74 ± 0.18 °Celsius (1.3 ± 0.32 °Fahrenheit) in the last century</w:t>
        </w:r>
      </w:hyperlink>
      <w:r w:rsidRPr="00597FD4">
        <w:rPr>
          <w:rFonts w:ascii="Verdana" w:eastAsia="Times New Roman" w:hAnsi="Verdana" w:cs="Times New Roman"/>
          <w:color w:val="000000" w:themeColor="text1"/>
          <w:sz w:val="20"/>
          <w:szCs w:val="20"/>
        </w:rPr>
        <w:t xml:space="preserve">, or 0.001 percent of the time required for one </w:t>
      </w:r>
      <w:proofErr w:type="spellStart"/>
      <w:r w:rsidRPr="00597FD4">
        <w:rPr>
          <w:rFonts w:ascii="Verdana" w:eastAsia="Times New Roman" w:hAnsi="Verdana" w:cs="Times New Roman"/>
          <w:color w:val="000000" w:themeColor="text1"/>
          <w:sz w:val="20"/>
          <w:szCs w:val="20"/>
        </w:rPr>
        <w:t>Milankovitch</w:t>
      </w:r>
      <w:proofErr w:type="spellEnd"/>
      <w:r w:rsidRPr="00597FD4">
        <w:rPr>
          <w:rFonts w:ascii="Verdana" w:eastAsia="Times New Roman" w:hAnsi="Verdana" w:cs="Times New Roman"/>
          <w:color w:val="000000" w:themeColor="text1"/>
          <w:sz w:val="20"/>
          <w:szCs w:val="20"/>
        </w:rPr>
        <w:t xml:space="preserve"> </w:t>
      </w:r>
      <w:r w:rsidRPr="00597FD4">
        <w:rPr>
          <w:rFonts w:ascii="Verdana" w:eastAsia="Times New Roman" w:hAnsi="Verdana" w:cs="Times New Roman"/>
          <w:color w:val="000000" w:themeColor="text1"/>
          <w:sz w:val="20"/>
          <w:szCs w:val="20"/>
        </w:rPr>
        <w:lastRenderedPageBreak/>
        <w:t>cycle. That’s too dramatic a change in too short a time period for natural variations in the Earth’s orbit to be the culprit.</w:t>
      </w:r>
    </w:p>
    <w:p w:rsidR="008B08F9" w:rsidRPr="00597FD4" w:rsidRDefault="008B08F9"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This extremely long period of time between ice ages is why the “</w:t>
      </w:r>
      <w:hyperlink r:id="rId563" w:tgtFrame="_blank" w:history="1">
        <w:r w:rsidRPr="00597FD4">
          <w:rPr>
            <w:rFonts w:ascii="Verdana" w:eastAsia="Times New Roman" w:hAnsi="Verdana" w:cs="Times New Roman"/>
            <w:color w:val="000000" w:themeColor="text1"/>
            <w:sz w:val="20"/>
            <w:szCs w:val="20"/>
          </w:rPr>
          <w:t>we’re going into an ice age</w:t>
        </w:r>
      </w:hyperlink>
      <w:r w:rsidRPr="00597FD4">
        <w:rPr>
          <w:rFonts w:ascii="Verdana" w:eastAsia="Times New Roman" w:hAnsi="Verdana" w:cs="Times New Roman"/>
          <w:color w:val="000000" w:themeColor="text1"/>
          <w:sz w:val="20"/>
          <w:szCs w:val="20"/>
        </w:rPr>
        <w:t xml:space="preserve">” argument doesn’t work (A quick fact-check on Alan </w:t>
      </w:r>
      <w:proofErr w:type="spellStart"/>
      <w:r w:rsidRPr="00597FD4">
        <w:rPr>
          <w:rFonts w:ascii="Verdana" w:eastAsia="Times New Roman" w:hAnsi="Verdana" w:cs="Times New Roman"/>
          <w:color w:val="000000" w:themeColor="text1"/>
          <w:sz w:val="20"/>
          <w:szCs w:val="20"/>
        </w:rPr>
        <w:t>Caruba’s</w:t>
      </w:r>
      <w:proofErr w:type="spellEnd"/>
      <w:r w:rsidRPr="00597FD4">
        <w:rPr>
          <w:rFonts w:ascii="Verdana" w:eastAsia="Times New Roman" w:hAnsi="Verdana" w:cs="Times New Roman"/>
          <w:color w:val="000000" w:themeColor="text1"/>
          <w:sz w:val="20"/>
          <w:szCs w:val="20"/>
        </w:rPr>
        <w:t xml:space="preserve"> high-profile commentary and the </w:t>
      </w:r>
      <w:proofErr w:type="spellStart"/>
      <w:r w:rsidR="00ED70D1">
        <w:fldChar w:fldCharType="begin"/>
      </w:r>
      <w:r w:rsidR="00ED70D1">
        <w:instrText xml:space="preserve"> HYPERLINK "http://en.wikipedia.org/wiki/Ice_age" \t "_blank" </w:instrText>
      </w:r>
      <w:r w:rsidR="00ED70D1">
        <w:fldChar w:fldCharType="separate"/>
      </w:r>
      <w:r w:rsidRPr="00597FD4">
        <w:rPr>
          <w:rFonts w:ascii="Verdana" w:eastAsia="Times New Roman" w:hAnsi="Verdana" w:cs="Times New Roman"/>
          <w:color w:val="000000" w:themeColor="text1"/>
          <w:sz w:val="20"/>
          <w:szCs w:val="20"/>
        </w:rPr>
        <w:t>wikipedia</w:t>
      </w:r>
      <w:proofErr w:type="spellEnd"/>
      <w:r w:rsidRPr="00597FD4">
        <w:rPr>
          <w:rFonts w:ascii="Verdana" w:eastAsia="Times New Roman" w:hAnsi="Verdana" w:cs="Times New Roman"/>
          <w:color w:val="000000" w:themeColor="text1"/>
          <w:sz w:val="20"/>
          <w:szCs w:val="20"/>
        </w:rPr>
        <w:t xml:space="preserve"> article</w:t>
      </w:r>
      <w:r w:rsidR="00ED70D1">
        <w:rPr>
          <w:rFonts w:ascii="Verdana" w:eastAsia="Times New Roman" w:hAnsi="Verdana" w:cs="Times New Roman"/>
          <w:color w:val="000000" w:themeColor="text1"/>
          <w:sz w:val="20"/>
          <w:szCs w:val="20"/>
        </w:rPr>
        <w:fldChar w:fldCharType="end"/>
      </w:r>
      <w:r w:rsidRPr="00597FD4">
        <w:rPr>
          <w:rFonts w:ascii="Verdana" w:eastAsia="Times New Roman" w:hAnsi="Verdana" w:cs="Times New Roman"/>
          <w:color w:val="000000" w:themeColor="text1"/>
          <w:sz w:val="20"/>
          <w:szCs w:val="20"/>
        </w:rPr>
        <w:t> he claims to be referencing reveal he didn’t read the article very closely or is purposef</w:t>
      </w:r>
      <w:r>
        <w:rPr>
          <w:rFonts w:ascii="Verdana" w:eastAsia="Times New Roman" w:hAnsi="Verdana" w:cs="Times New Roman"/>
          <w:color w:val="000000" w:themeColor="text1"/>
          <w:sz w:val="20"/>
          <w:szCs w:val="20"/>
        </w:rPr>
        <w:t>ully misinforming his readers).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FD625B">
        <w:trPr>
          <w:tblCellSpacing w:w="0" w:type="dxa"/>
          <w:jc w:val="center"/>
        </w:trPr>
        <w:tc>
          <w:tcPr>
            <w:tcW w:w="0" w:type="auto"/>
            <w:noWrap/>
            <w:vAlign w:val="center"/>
            <w:hideMark/>
          </w:tcPr>
          <w:p w:rsidR="00FD625B" w:rsidRPr="00597FD4" w:rsidRDefault="00FD625B" w:rsidP="00AC4113">
            <w:pPr>
              <w:spacing w:after="0"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br/>
            </w:r>
            <w:r w:rsidRPr="00597FD4">
              <w:rPr>
                <w:rFonts w:ascii="Verdana" w:eastAsia="Times New Roman" w:hAnsi="Verdana" w:cs="Times New Roman"/>
                <w:noProof/>
                <w:color w:val="000000" w:themeColor="text1"/>
                <w:sz w:val="20"/>
                <w:szCs w:val="20"/>
              </w:rPr>
              <w:drawing>
                <wp:inline distT="0" distB="0" distL="0" distR="0" wp14:anchorId="43FAD722" wp14:editId="091C1B22">
                  <wp:extent cx="3968718" cy="3146961"/>
                  <wp:effectExtent l="0" t="0" r="0" b="0"/>
                  <wp:docPr id="247" name="Picture 247" descr="Temperature and CO2 Correlation over the Past 400,000 Years">
                    <a:hlinkClick xmlns:a="http://schemas.openxmlformats.org/drawingml/2006/main" r:id="rId56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Temperature and CO2 Correlation over the Past 400,000 Years">
                            <a:hlinkClick r:id="rId564" tgtFrame="&quot;_blank&quot;"/>
                          </pic:cNvPr>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3982861" cy="3158175"/>
                          </a:xfrm>
                          <a:prstGeom prst="rect">
                            <a:avLst/>
                          </a:prstGeom>
                          <a:noFill/>
                          <a:ln>
                            <a:noFill/>
                          </a:ln>
                        </pic:spPr>
                      </pic:pic>
                    </a:graphicData>
                  </a:graphic>
                </wp:inline>
              </w:drawing>
            </w:r>
          </w:p>
          <w:p w:rsidR="00FD625B" w:rsidRPr="00597FD4" w:rsidRDefault="00ED70D1" w:rsidP="008B08F9">
            <w:pPr>
              <w:spacing w:after="0" w:line="240" w:lineRule="auto"/>
              <w:jc w:val="center"/>
              <w:rPr>
                <w:rFonts w:ascii="Verdana" w:eastAsia="Times New Roman" w:hAnsi="Verdana" w:cs="Times New Roman"/>
                <w:color w:val="000000" w:themeColor="text1"/>
                <w:sz w:val="20"/>
                <w:szCs w:val="20"/>
              </w:rPr>
            </w:pPr>
            <w:hyperlink r:id="rId566" w:tgtFrame="_blank" w:history="1">
              <w:r w:rsidR="00FD625B" w:rsidRPr="00597FD4">
                <w:rPr>
                  <w:rFonts w:ascii="Verdana" w:eastAsia="Times New Roman" w:hAnsi="Verdana" w:cs="Times New Roman"/>
                  <w:b/>
                  <w:bCs/>
                  <w:color w:val="000000" w:themeColor="text1"/>
                  <w:sz w:val="20"/>
                  <w:szCs w:val="20"/>
                </w:rPr>
                <w:t>Temperature and CO2 Correlation over the Past 400,000 Years</w:t>
              </w:r>
            </w:hyperlink>
            <w:r w:rsidR="00FD625B" w:rsidRPr="00597FD4">
              <w:rPr>
                <w:rFonts w:ascii="Verdana" w:eastAsia="Times New Roman" w:hAnsi="Verdana" w:cs="Times New Roman"/>
                <w:b/>
                <w:bCs/>
                <w:color w:val="000000" w:themeColor="text1"/>
                <w:sz w:val="20"/>
                <w:szCs w:val="20"/>
              </w:rPr>
              <w:br/>
              <w:t xml:space="preserve">(from the </w:t>
            </w:r>
            <w:proofErr w:type="spellStart"/>
            <w:r w:rsidR="00FD625B" w:rsidRPr="00597FD4">
              <w:rPr>
                <w:rFonts w:ascii="Verdana" w:eastAsia="Times New Roman" w:hAnsi="Verdana" w:cs="Times New Roman"/>
                <w:b/>
                <w:bCs/>
                <w:color w:val="000000" w:themeColor="text1"/>
                <w:sz w:val="20"/>
                <w:szCs w:val="20"/>
              </w:rPr>
              <w:t>Vostok</w:t>
            </w:r>
            <w:proofErr w:type="spellEnd"/>
            <w:r w:rsidR="00FD625B" w:rsidRPr="00597FD4">
              <w:rPr>
                <w:rFonts w:ascii="Verdana" w:eastAsia="Times New Roman" w:hAnsi="Verdana" w:cs="Times New Roman"/>
                <w:b/>
                <w:bCs/>
                <w:color w:val="000000" w:themeColor="text1"/>
                <w:sz w:val="20"/>
                <w:szCs w:val="20"/>
              </w:rPr>
              <w:t xml:space="preserve"> ice core)</w:t>
            </w:r>
          </w:p>
        </w:tc>
      </w:tr>
    </w:tbl>
    <w:p w:rsidR="00FD625B" w:rsidRPr="00597FD4" w:rsidRDefault="00FD625B" w:rsidP="00AC4113">
      <w:pPr>
        <w:spacing w:after="0" w:line="240" w:lineRule="auto"/>
        <w:jc w:val="both"/>
        <w:rPr>
          <w:rFonts w:ascii="Verdana" w:eastAsia="Times New Roman" w:hAnsi="Verdana" w:cs="Times New Roman"/>
          <w:color w:val="000000" w:themeColor="text1"/>
          <w:sz w:val="20"/>
          <w:szCs w:val="20"/>
        </w:rPr>
      </w:pP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55" style="width:421.2pt;height:1.5pt" o:hrpct="900" o:hralign="center" o:hrstd="t" o:hr="t" fillcolor="#a0a0a0" stroked="f"/>
        </w:pict>
      </w:r>
    </w:p>
    <w:p w:rsidR="008B08F9" w:rsidRDefault="008B08F9" w:rsidP="008B08F9">
      <w:pPr>
        <w:spacing w:before="100" w:beforeAutospacing="1" w:after="100" w:afterAutospacing="1"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br w:type="page"/>
      </w:r>
    </w:p>
    <w:p w:rsidR="00FD625B" w:rsidRPr="00597FD4" w:rsidRDefault="00FD625B" w:rsidP="008B08F9">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lastRenderedPageBreak/>
        <w:t>“</w:t>
      </w:r>
      <w:r w:rsidRPr="00597FD4">
        <w:rPr>
          <w:rFonts w:ascii="Verdana" w:eastAsia="Times New Roman" w:hAnsi="Verdana" w:cs="Times New Roman"/>
          <w:i/>
          <w:iCs/>
          <w:color w:val="000000" w:themeColor="text1"/>
          <w:sz w:val="20"/>
          <w:szCs w:val="20"/>
        </w:rPr>
        <w:t>How do you know the </w:t>
      </w:r>
      <w:hyperlink r:id="rId567" w:tgtFrame="_blank" w:history="1">
        <w:r w:rsidRPr="00597FD4">
          <w:rPr>
            <w:rFonts w:ascii="Verdana" w:eastAsia="Times New Roman" w:hAnsi="Verdana" w:cs="Times New Roman"/>
            <w:i/>
            <w:iCs/>
            <w:color w:val="000000" w:themeColor="text1"/>
            <w:sz w:val="20"/>
            <w:szCs w:val="20"/>
          </w:rPr>
          <w:t>sun isn’t getting hotter</w:t>
        </w:r>
      </w:hyperlink>
      <w:r w:rsidRPr="00597FD4">
        <w:rPr>
          <w:rFonts w:ascii="Verdana" w:eastAsia="Times New Roman" w:hAnsi="Verdana" w:cs="Times New Roman"/>
          <w:i/>
          <w:iCs/>
          <w:color w:val="000000" w:themeColor="text1"/>
          <w:sz w:val="20"/>
          <w:szCs w:val="20"/>
        </w:rPr>
        <w:t>?</w:t>
      </w:r>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High school physics lesson: Thermal energy does not travel across a vacuum. The space between the Sun and Earth is a vacuum. Please put on the dunce cap and go sit in the corner. </w:t>
      </w:r>
      <w:proofErr w:type="spellStart"/>
      <w:r w:rsidRPr="00597FD4">
        <w:rPr>
          <w:rFonts w:ascii="Verdana" w:eastAsia="Times New Roman" w:hAnsi="Verdana" w:cs="Times New Roman"/>
          <w:color w:val="000000" w:themeColor="text1"/>
          <w:sz w:val="20"/>
          <w:szCs w:val="20"/>
        </w:rPr>
        <w:t>Thpppt</w:t>
      </w:r>
      <w:proofErr w:type="spellEnd"/>
      <w:r w:rsidRPr="00597FD4">
        <w:rPr>
          <w:rFonts w:ascii="Verdana" w:eastAsia="Times New Roman" w:hAnsi="Verdana" w:cs="Times New Roman"/>
          <w:color w:val="000000" w:themeColor="text1"/>
          <w:sz w:val="20"/>
          <w:szCs w:val="20"/>
        </w:rPr>
        <w:t>!</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56"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i/>
          <w:iCs/>
          <w:color w:val="000000" w:themeColor="text1"/>
          <w:sz w:val="20"/>
          <w:szCs w:val="20"/>
        </w:rPr>
        <w:t>How do you know the sun isn’t getting brighter?</w:t>
      </w:r>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In fact “</w:t>
      </w:r>
      <w:hyperlink r:id="rId568" w:tgtFrame="_blank" w:history="1">
        <w:r w:rsidRPr="00597FD4">
          <w:rPr>
            <w:rFonts w:ascii="Verdana" w:eastAsia="Times New Roman" w:hAnsi="Verdana" w:cs="Times New Roman"/>
            <w:color w:val="000000" w:themeColor="text1"/>
            <w:sz w:val="20"/>
            <w:szCs w:val="20"/>
          </w:rPr>
          <w:t>the planet’s surface has brightened by about 4% in the last 10 years</w:t>
        </w:r>
      </w:hyperlink>
      <w:r w:rsidRPr="00597FD4">
        <w:rPr>
          <w:rFonts w:ascii="Verdana" w:eastAsia="Times New Roman" w:hAnsi="Verdana" w:cs="Times New Roman"/>
          <w:color w:val="000000" w:themeColor="text1"/>
          <w:sz w:val="20"/>
          <w:szCs w:val="20"/>
        </w:rPr>
        <w:t>,” this comes after scientists uncovered a 4 to 6 percent decline in sunlight reaching the Earth’s surface between 1960 and 1990 due to atmospheric pollution. Thanks to environmental regulations, our atmosphere is clearing up and that’s a good thing.</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Unfortunately, </w:t>
      </w:r>
      <w:proofErr w:type="gramStart"/>
      <w:r w:rsidRPr="00597FD4">
        <w:rPr>
          <w:rFonts w:ascii="Verdana" w:eastAsia="Times New Roman" w:hAnsi="Verdana" w:cs="Times New Roman"/>
          <w:color w:val="000000" w:themeColor="text1"/>
          <w:sz w:val="20"/>
          <w:szCs w:val="20"/>
        </w:rPr>
        <w:t>clearer skies also means</w:t>
      </w:r>
      <w:proofErr w:type="gramEnd"/>
      <w:r w:rsidRPr="00597FD4">
        <w:rPr>
          <w:rFonts w:ascii="Verdana" w:eastAsia="Times New Roman" w:hAnsi="Verdana" w:cs="Times New Roman"/>
          <w:color w:val="000000" w:themeColor="text1"/>
          <w:sz w:val="20"/>
          <w:szCs w:val="20"/>
        </w:rPr>
        <w:t xml:space="preserve"> we will now start seeing the full effects of global warming. One legitimate criticism of global warming estimates is that they always seem overblown and the predictions don’t manifest in the expected timeframe. With this data, we know that atmospheric pollution was just one variable scientists were not figuring into their models.</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Even more unfortunate, the U.S. Government is pressuring the United Nations to investigate </w:t>
      </w:r>
      <w:hyperlink r:id="rId569" w:tgtFrame="_blank" w:history="1">
        <w:r w:rsidRPr="00597FD4">
          <w:rPr>
            <w:rFonts w:ascii="Verdana" w:eastAsia="Times New Roman" w:hAnsi="Verdana" w:cs="Times New Roman"/>
            <w:color w:val="000000" w:themeColor="text1"/>
            <w:sz w:val="20"/>
            <w:szCs w:val="20"/>
          </w:rPr>
          <w:t>pumping particulate matter into the atmosphere and giant space mirrors</w:t>
        </w:r>
      </w:hyperlink>
      <w:r w:rsidRPr="00597FD4">
        <w:rPr>
          <w:rFonts w:ascii="Verdana" w:eastAsia="Times New Roman" w:hAnsi="Verdana" w:cs="Times New Roman"/>
          <w:color w:val="000000" w:themeColor="text1"/>
          <w:sz w:val="20"/>
          <w:szCs w:val="20"/>
        </w:rPr>
        <w:t xml:space="preserve"> as a last-ditch way to combat global warming. If global warming is the unintended consequence of human activities, then isn’t it an equally bad idea to try and </w:t>
      </w:r>
      <w:proofErr w:type="spellStart"/>
      <w:r w:rsidRPr="00597FD4">
        <w:rPr>
          <w:rFonts w:ascii="Verdana" w:eastAsia="Times New Roman" w:hAnsi="Verdana" w:cs="Times New Roman"/>
          <w:color w:val="000000" w:themeColor="text1"/>
          <w:sz w:val="20"/>
          <w:szCs w:val="20"/>
        </w:rPr>
        <w:t>geoengineer</w:t>
      </w:r>
      <w:proofErr w:type="spellEnd"/>
      <w:r w:rsidRPr="00597FD4">
        <w:rPr>
          <w:rFonts w:ascii="Verdana" w:eastAsia="Times New Roman" w:hAnsi="Verdana" w:cs="Times New Roman"/>
          <w:color w:val="000000" w:themeColor="text1"/>
          <w:sz w:val="20"/>
          <w:szCs w:val="20"/>
        </w:rPr>
        <w:t xml:space="preserve"> the planet we live on and learn whatever other unintended consequences we can bring about?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Remember the </w:t>
      </w:r>
      <w:hyperlink r:id="rId570" w:tgtFrame="_blank" w:history="1">
        <w:r w:rsidRPr="00597FD4">
          <w:rPr>
            <w:rFonts w:ascii="Verdana" w:eastAsia="Times New Roman" w:hAnsi="Verdana" w:cs="Times New Roman"/>
            <w:color w:val="000000" w:themeColor="text1"/>
            <w:sz w:val="20"/>
            <w:szCs w:val="20"/>
          </w:rPr>
          <w:t>Old Lady Who Swallowed a Fly</w:t>
        </w:r>
      </w:hyperlink>
      <w:r w:rsidRPr="00597FD4">
        <w:rPr>
          <w:rFonts w:ascii="Verdana" w:eastAsia="Times New Roman" w:hAnsi="Verdana" w:cs="Times New Roman"/>
          <w:color w:val="000000" w:themeColor="text1"/>
          <w:sz w:val="20"/>
          <w:szCs w:val="20"/>
        </w:rPr>
        <w:t>?</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57"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lastRenderedPageBreak/>
        <w:t>“</w:t>
      </w:r>
      <w:hyperlink r:id="rId571" w:tgtFrame="_blank" w:history="1">
        <w:r w:rsidRPr="00597FD4">
          <w:rPr>
            <w:rFonts w:ascii="Verdana" w:eastAsia="Times New Roman" w:hAnsi="Verdana" w:cs="Times New Roman"/>
            <w:i/>
            <w:iCs/>
            <w:color w:val="000000" w:themeColor="text1"/>
            <w:sz w:val="20"/>
            <w:szCs w:val="20"/>
          </w:rPr>
          <w:t>Antarctica is Getting Colder</w:t>
        </w:r>
      </w:hyperlink>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This idea is the result of misguided pundits like </w:t>
      </w:r>
      <w:hyperlink r:id="rId572" w:tgtFrame="_blank" w:history="1">
        <w:r w:rsidRPr="00597FD4">
          <w:rPr>
            <w:rFonts w:ascii="Verdana" w:eastAsia="Times New Roman" w:hAnsi="Verdana" w:cs="Times New Roman"/>
            <w:color w:val="000000" w:themeColor="text1"/>
            <w:sz w:val="20"/>
            <w:szCs w:val="20"/>
          </w:rPr>
          <w:t>Ann Coulter</w:t>
        </w:r>
      </w:hyperlink>
      <w:r w:rsidRPr="00597FD4">
        <w:rPr>
          <w:rFonts w:ascii="Verdana" w:eastAsia="Times New Roman" w:hAnsi="Verdana" w:cs="Times New Roman"/>
          <w:color w:val="000000" w:themeColor="text1"/>
          <w:sz w:val="20"/>
          <w:szCs w:val="20"/>
        </w:rPr>
        <w:t> and </w:t>
      </w:r>
      <w:hyperlink r:id="rId573" w:tgtFrame="_blank" w:history="1">
        <w:r w:rsidRPr="00597FD4">
          <w:rPr>
            <w:rFonts w:ascii="Verdana" w:eastAsia="Times New Roman" w:hAnsi="Verdana" w:cs="Times New Roman"/>
            <w:color w:val="000000" w:themeColor="text1"/>
            <w:sz w:val="20"/>
            <w:szCs w:val="20"/>
          </w:rPr>
          <w:t>Michael Crichton</w:t>
        </w:r>
      </w:hyperlink>
      <w:r w:rsidRPr="00597FD4">
        <w:rPr>
          <w:rFonts w:ascii="Verdana" w:eastAsia="Times New Roman" w:hAnsi="Verdana" w:cs="Times New Roman"/>
          <w:color w:val="000000" w:themeColor="text1"/>
          <w:sz w:val="20"/>
          <w:szCs w:val="20"/>
        </w:rPr>
        <w:t xml:space="preserve"> spinning the fact that parts of Antarctica have cooled rather than warmed (although the pundits just say “Antarctica,” not the more </w:t>
      </w:r>
      <w:r w:rsidR="00341A24" w:rsidRPr="00597FD4">
        <w:rPr>
          <w:rFonts w:ascii="Verdana" w:eastAsia="Times New Roman" w:hAnsi="Verdana" w:cs="Times New Roman"/>
          <w:color w:val="000000" w:themeColor="text1"/>
          <w:sz w:val="20"/>
          <w:szCs w:val="20"/>
        </w:rPr>
        <w:t>accurate</w:t>
      </w:r>
      <w:r w:rsidRPr="00597FD4">
        <w:rPr>
          <w:rFonts w:ascii="Verdana" w:eastAsia="Times New Roman" w:hAnsi="Verdana" w:cs="Times New Roman"/>
          <w:color w:val="000000" w:themeColor="text1"/>
          <w:sz w:val="20"/>
          <w:szCs w:val="20"/>
        </w:rPr>
        <w:t xml:space="preserve"> “</w:t>
      </w:r>
      <w:r w:rsidRPr="00597FD4">
        <w:rPr>
          <w:rFonts w:ascii="Verdana" w:eastAsia="Times New Roman" w:hAnsi="Verdana" w:cs="Times New Roman"/>
          <w:b/>
          <w:bCs/>
          <w:color w:val="000000" w:themeColor="text1"/>
          <w:sz w:val="20"/>
          <w:szCs w:val="20"/>
        </w:rPr>
        <w:t>parts</w:t>
      </w:r>
      <w:r w:rsidRPr="00597FD4">
        <w:rPr>
          <w:rFonts w:ascii="Verdana" w:eastAsia="Times New Roman" w:hAnsi="Verdana" w:cs="Times New Roman"/>
          <w:color w:val="000000" w:themeColor="text1"/>
          <w:sz w:val="20"/>
          <w:szCs w:val="20"/>
        </w:rPr>
        <w:t> of Antarctica”).</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Peter Doran, the scientist credited with discovering this fact has asked that global warming skeptics please stop abusing his findings:</w:t>
      </w:r>
    </w:p>
    <w:p w:rsidR="008B08F9" w:rsidRPr="008B08F9" w:rsidRDefault="00FD625B" w:rsidP="008B08F9">
      <w:pPr>
        <w:spacing w:beforeAutospacing="1" w:after="100" w:afterAutospacing="1" w:line="240" w:lineRule="auto"/>
        <w:ind w:left="720"/>
        <w:jc w:val="both"/>
        <w:rPr>
          <w:rFonts w:ascii="Verdana" w:eastAsia="Times New Roman" w:hAnsi="Verdana" w:cs="Times New Roman"/>
          <w:i/>
          <w:color w:val="000000" w:themeColor="text1"/>
          <w:sz w:val="20"/>
          <w:szCs w:val="20"/>
        </w:rPr>
      </w:pPr>
      <w:r w:rsidRPr="008B08F9">
        <w:rPr>
          <w:rFonts w:ascii="Verdana" w:eastAsia="Times New Roman" w:hAnsi="Verdana" w:cs="Times New Roman"/>
          <w:i/>
          <w:color w:val="000000" w:themeColor="text1"/>
          <w:sz w:val="20"/>
          <w:szCs w:val="20"/>
        </w:rPr>
        <w:t>I mistakenly thought that over time, the misuse of our results would slowly fade, but it seems this practice has instead grown. Our results have now been used as “evidence” against global warming by Ann Coulter in her latest book, “Godless: The Church of Liberalism”, which followed closely Michael Crichton’s misuse of our results in his novel/congressional testimony, “State of Fear”. If you search my name on the web, you will find pages of examples of misuse of our results in everything from climate discussion groups to Senate policy committee documents. Not only has this abuse grown, it has evolved. Someone recently sent me a link to a web column where I was quoted as saying “the unexpected colder climate in Antarctica may possibly be signaling a lessening of the current global warming cycle”… Not only have I never thought such a thing, I’ve definitely never s</w:t>
      </w:r>
      <w:r w:rsidR="008B08F9" w:rsidRPr="008B08F9">
        <w:rPr>
          <w:rFonts w:ascii="Verdana" w:eastAsia="Times New Roman" w:hAnsi="Verdana" w:cs="Times New Roman"/>
          <w:i/>
          <w:color w:val="000000" w:themeColor="text1"/>
          <w:sz w:val="20"/>
          <w:szCs w:val="20"/>
        </w:rPr>
        <w:t>aid it!</w:t>
      </w:r>
    </w:p>
    <w:p w:rsidR="00FD625B" w:rsidRPr="00597FD4" w:rsidRDefault="00FD625B" w:rsidP="008B08F9">
      <w:pPr>
        <w:spacing w:beforeAutospacing="1" w:after="100" w:afterAutospacing="1" w:line="240" w:lineRule="auto"/>
        <w:jc w:val="right"/>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 </w:t>
      </w:r>
      <w:hyperlink r:id="rId574" w:tgtFrame="_blank" w:history="1">
        <w:r w:rsidRPr="00597FD4">
          <w:rPr>
            <w:rFonts w:ascii="Verdana" w:eastAsia="Times New Roman" w:hAnsi="Verdana" w:cs="Times New Roman"/>
            <w:color w:val="000000" w:themeColor="text1"/>
            <w:sz w:val="20"/>
            <w:szCs w:val="20"/>
          </w:rPr>
          <w:t>Peter Doran, </w:t>
        </w:r>
        <w:r w:rsidRPr="00597FD4">
          <w:rPr>
            <w:rFonts w:ascii="Verdana" w:eastAsia="Times New Roman" w:hAnsi="Verdana" w:cs="Times New Roman"/>
            <w:i/>
            <w:iCs/>
            <w:color w:val="000000" w:themeColor="text1"/>
            <w:sz w:val="20"/>
            <w:szCs w:val="20"/>
          </w:rPr>
          <w:t>Antarctic Cooling?</w:t>
        </w:r>
      </w:hyperlink>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 correct conclusion to draw from what we are observing in Antarctica is that the </w:t>
      </w:r>
      <w:hyperlink r:id="rId575" w:tgtFrame="_blank" w:history="1">
        <w:r w:rsidRPr="00597FD4">
          <w:rPr>
            <w:rFonts w:ascii="Verdana" w:eastAsia="Times New Roman" w:hAnsi="Verdana" w:cs="Times New Roman"/>
            <w:color w:val="000000" w:themeColor="text1"/>
            <w:sz w:val="20"/>
            <w:szCs w:val="20"/>
          </w:rPr>
          <w:t>hole in the ozone layer there</w:t>
        </w:r>
      </w:hyperlink>
      <w:r w:rsidRPr="00597FD4">
        <w:rPr>
          <w:rFonts w:ascii="Verdana" w:eastAsia="Times New Roman" w:hAnsi="Verdana" w:cs="Times New Roman"/>
          <w:color w:val="000000" w:themeColor="text1"/>
          <w:sz w:val="20"/>
          <w:szCs w:val="20"/>
        </w:rPr>
        <w:t xml:space="preserve"> is complicating things, creating unexpected environmental </w:t>
      </w:r>
      <w:r w:rsidR="00341A24" w:rsidRPr="00597FD4">
        <w:rPr>
          <w:rFonts w:ascii="Verdana" w:eastAsia="Times New Roman" w:hAnsi="Verdana" w:cs="Times New Roman"/>
          <w:color w:val="000000" w:themeColor="text1"/>
          <w:sz w:val="20"/>
          <w:szCs w:val="20"/>
        </w:rPr>
        <w:t>effects</w:t>
      </w:r>
      <w:r w:rsidRPr="00597FD4">
        <w:rPr>
          <w:rFonts w:ascii="Verdana" w:eastAsia="Times New Roman" w:hAnsi="Verdana" w:cs="Times New Roman"/>
          <w:color w:val="000000" w:themeColor="text1"/>
          <w:sz w:val="20"/>
          <w:szCs w:val="20"/>
        </w:rPr>
        <w:t>.</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58"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proofErr w:type="gramStart"/>
      <w:r w:rsidRPr="00597FD4">
        <w:rPr>
          <w:rFonts w:ascii="Verdana" w:eastAsia="Times New Roman" w:hAnsi="Verdana" w:cs="Times New Roman"/>
          <w:color w:val="000000" w:themeColor="text1"/>
          <w:sz w:val="20"/>
          <w:szCs w:val="20"/>
        </w:rPr>
        <w:lastRenderedPageBreak/>
        <w:t>“</w:t>
      </w:r>
      <w:r w:rsidRPr="00597FD4">
        <w:rPr>
          <w:rFonts w:ascii="Verdana" w:eastAsia="Times New Roman" w:hAnsi="Verdana" w:cs="Times New Roman"/>
          <w:i/>
          <w:iCs/>
          <w:color w:val="000000" w:themeColor="text1"/>
          <w:sz w:val="20"/>
          <w:szCs w:val="20"/>
        </w:rPr>
        <w:t>What about the fossil evidence that </w:t>
      </w:r>
      <w:hyperlink r:id="rId576" w:tgtFrame="_blank" w:history="1">
        <w:r w:rsidRPr="00597FD4">
          <w:rPr>
            <w:rFonts w:ascii="Verdana" w:eastAsia="Times New Roman" w:hAnsi="Verdana" w:cs="Times New Roman"/>
            <w:i/>
            <w:iCs/>
            <w:color w:val="000000" w:themeColor="text1"/>
            <w:sz w:val="20"/>
            <w:szCs w:val="20"/>
          </w:rPr>
          <w:t>Antarctica was once a rain forest</w:t>
        </w:r>
      </w:hyperlink>
      <w:r w:rsidRPr="00597FD4">
        <w:rPr>
          <w:rFonts w:ascii="Verdana" w:eastAsia="Times New Roman" w:hAnsi="Verdana" w:cs="Times New Roman"/>
          <w:i/>
          <w:iCs/>
          <w:color w:val="000000" w:themeColor="text1"/>
          <w:sz w:val="20"/>
          <w:szCs w:val="20"/>
        </w:rPr>
        <w:t>?</w:t>
      </w:r>
      <w:r w:rsidRPr="00597FD4">
        <w:rPr>
          <w:rFonts w:ascii="Verdana" w:eastAsia="Times New Roman" w:hAnsi="Verdana" w:cs="Times New Roman"/>
          <w:color w:val="000000" w:themeColor="text1"/>
          <w:sz w:val="20"/>
          <w:szCs w:val="20"/>
        </w:rPr>
        <w:t>”</w:t>
      </w:r>
      <w:proofErr w:type="gramEnd"/>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This is true, but what the pundits aren’t telling you is that Antarctica was also located in a </w:t>
      </w:r>
      <w:hyperlink r:id="rId577" w:tgtFrame="_blank" w:history="1">
        <w:r w:rsidRPr="00597FD4">
          <w:rPr>
            <w:rFonts w:ascii="Verdana" w:eastAsia="Times New Roman" w:hAnsi="Verdana" w:cs="Times New Roman"/>
            <w:color w:val="000000" w:themeColor="text1"/>
            <w:sz w:val="20"/>
            <w:szCs w:val="20"/>
          </w:rPr>
          <w:t>more Northern Latitude at this time</w:t>
        </w:r>
      </w:hyperlink>
      <w:r w:rsidRPr="00597FD4">
        <w:rPr>
          <w:rFonts w:ascii="Verdana" w:eastAsia="Times New Roman" w:hAnsi="Verdana" w:cs="Times New Roman"/>
          <w:color w:val="000000" w:themeColor="text1"/>
          <w:sz w:val="20"/>
          <w:szCs w:val="20"/>
        </w:rPr>
        <w:t>. Through a process known as </w:t>
      </w:r>
      <w:hyperlink r:id="rId578" w:tgtFrame="_blank" w:history="1">
        <w:r w:rsidRPr="00597FD4">
          <w:rPr>
            <w:rFonts w:ascii="Verdana" w:eastAsia="Times New Roman" w:hAnsi="Verdana" w:cs="Times New Roman"/>
            <w:color w:val="000000" w:themeColor="text1"/>
            <w:sz w:val="20"/>
            <w:szCs w:val="20"/>
          </w:rPr>
          <w:t>plate tectonics (PDF Warning)</w:t>
        </w:r>
      </w:hyperlink>
      <w:r w:rsidRPr="00597FD4">
        <w:rPr>
          <w:rFonts w:ascii="Verdana" w:eastAsia="Times New Roman" w:hAnsi="Verdana" w:cs="Times New Roman"/>
          <w:color w:val="000000" w:themeColor="text1"/>
          <w:sz w:val="20"/>
          <w:szCs w:val="20"/>
        </w:rPr>
        <w:t>, the continent moved to its present location, where it was covered in ice. </w:t>
      </w:r>
      <w:hyperlink r:id="rId579" w:anchor="Evolution" w:tgtFrame="_blank" w:history="1">
        <w:r w:rsidRPr="00597FD4">
          <w:rPr>
            <w:rFonts w:ascii="Verdana" w:eastAsia="Times New Roman" w:hAnsi="Verdana" w:cs="Times New Roman"/>
            <w:color w:val="000000" w:themeColor="text1"/>
            <w:sz w:val="20"/>
            <w:szCs w:val="20"/>
          </w:rPr>
          <w:t>Penguins</w:t>
        </w:r>
      </w:hyperlink>
      <w:r w:rsidRPr="00597FD4">
        <w:rPr>
          <w:rFonts w:ascii="Verdana" w:eastAsia="Times New Roman" w:hAnsi="Verdana" w:cs="Times New Roman"/>
          <w:color w:val="000000" w:themeColor="text1"/>
          <w:sz w:val="20"/>
          <w:szCs w:val="20"/>
        </w:rPr>
        <w:t> and sea lions were among the few species on the continent that were able to adapt to the new environment.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proofErr w:type="gramStart"/>
      <w:r w:rsidRPr="00597FD4">
        <w:rPr>
          <w:rFonts w:ascii="Verdana" w:eastAsia="Times New Roman" w:hAnsi="Verdana" w:cs="Times New Roman"/>
          <w:color w:val="000000" w:themeColor="text1"/>
          <w:sz w:val="20"/>
          <w:szCs w:val="20"/>
        </w:rPr>
        <w:t>Now, that being said, the Earth has seen long periods of global warming and cooling, but again, we are talking about periods of hundreds of thousands of years.</w:t>
      </w:r>
      <w:proofErr w:type="gramEnd"/>
      <w:r w:rsidRPr="00597FD4">
        <w:rPr>
          <w:rFonts w:ascii="Verdana" w:eastAsia="Times New Roman" w:hAnsi="Verdana" w:cs="Times New Roman"/>
          <w:color w:val="000000" w:themeColor="text1"/>
          <w:sz w:val="20"/>
          <w:szCs w:val="20"/>
        </w:rPr>
        <w:t xml:space="preserve"> What we are witnessing with global warming is occurring on a scale of decades.</w:t>
      </w:r>
    </w:p>
    <w:p w:rsidR="00FD625B" w:rsidRPr="00597FD4" w:rsidRDefault="00ED70D1" w:rsidP="00AC4113">
      <w:pPr>
        <w:spacing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59" style="width:421.2pt;height:1.5pt" o:hrpct="900" o:hralign="center" o:hrstd="t" o:hr="t" fillcolor="#a0a0a0" stroked="f"/>
        </w:pic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FD625B">
        <w:trPr>
          <w:tblCellSpacing w:w="0" w:type="dxa"/>
          <w:jc w:val="center"/>
        </w:trPr>
        <w:tc>
          <w:tcPr>
            <w:tcW w:w="0" w:type="auto"/>
            <w:noWrap/>
            <w:vAlign w:val="center"/>
            <w:hideMark/>
          </w:tcPr>
          <w:p w:rsidR="00A65FE1" w:rsidRPr="00597FD4" w:rsidRDefault="00A65FE1"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i/>
                <w:iCs/>
                <w:color w:val="000000" w:themeColor="text1"/>
                <w:sz w:val="20"/>
                <w:szCs w:val="20"/>
              </w:rPr>
              <w:t>Newspapers reported in the 70s that we were going into an Ice Age and they were wrong. How do you know they aren’t wrong now?</w:t>
            </w:r>
            <w:r w:rsidRPr="00597FD4">
              <w:rPr>
                <w:rFonts w:ascii="Verdana" w:eastAsia="Times New Roman" w:hAnsi="Verdana" w:cs="Times New Roman"/>
                <w:color w:val="000000" w:themeColor="text1"/>
                <w:sz w:val="20"/>
                <w:szCs w:val="20"/>
              </w:rPr>
              <w:t>”</w:t>
            </w:r>
          </w:p>
          <w:p w:rsidR="00A65FE1" w:rsidRPr="00597FD4" w:rsidRDefault="00A65FE1"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They are wrong now, I guarantee you they are wrong about all sorts of things in this great big insanely-complex </w:t>
            </w:r>
            <w:hyperlink r:id="rId580" w:tgtFrame="_blank" w:history="1">
              <w:r w:rsidRPr="00597FD4">
                <w:rPr>
                  <w:rFonts w:ascii="Verdana" w:eastAsia="Times New Roman" w:hAnsi="Verdana" w:cs="Times New Roman"/>
                  <w:color w:val="000000" w:themeColor="text1"/>
                  <w:sz w:val="20"/>
                  <w:szCs w:val="20"/>
                </w:rPr>
                <w:t>Gaia model of Earth</w:t>
              </w:r>
            </w:hyperlink>
            <w:r w:rsidRPr="00597FD4">
              <w:rPr>
                <w:rFonts w:ascii="Verdana" w:eastAsia="Times New Roman" w:hAnsi="Verdana" w:cs="Times New Roman"/>
                <w:color w:val="000000" w:themeColor="text1"/>
                <w:sz w:val="20"/>
                <w:szCs w:val="20"/>
              </w:rPr>
              <w:t xml:space="preserve">. All we can do is research and more research. Each new version of the </w:t>
            </w:r>
            <w:hyperlink r:id="rId581" w:tgtFrame="_blank" w:history="1">
              <w:r w:rsidRPr="00597FD4">
                <w:rPr>
                  <w:rFonts w:ascii="Verdana" w:eastAsia="Times New Roman" w:hAnsi="Verdana" w:cs="Times New Roman"/>
                  <w:color w:val="000000" w:themeColor="text1"/>
                  <w:sz w:val="20"/>
                  <w:szCs w:val="20"/>
                </w:rPr>
                <w:t>Intergovernmental Panel on Climate Change’s</w:t>
              </w:r>
            </w:hyperlink>
            <w:r w:rsidRPr="00597FD4">
              <w:rPr>
                <w:rFonts w:ascii="Verdana" w:eastAsia="Times New Roman" w:hAnsi="Verdana" w:cs="Times New Roman"/>
                <w:color w:val="000000" w:themeColor="text1"/>
                <w:sz w:val="20"/>
                <w:szCs w:val="20"/>
              </w:rPr>
              <w:t> </w:t>
            </w:r>
            <w:hyperlink r:id="rId582" w:tgtFrame="_blank" w:history="1">
              <w:r w:rsidRPr="00597FD4">
                <w:rPr>
                  <w:rFonts w:ascii="Verdana" w:eastAsia="Times New Roman" w:hAnsi="Verdana" w:cs="Times New Roman"/>
                  <w:color w:val="000000" w:themeColor="text1"/>
                  <w:sz w:val="20"/>
                  <w:szCs w:val="20"/>
                </w:rPr>
                <w:t>report</w:t>
              </w:r>
            </w:hyperlink>
            <w:r w:rsidRPr="00597FD4">
              <w:rPr>
                <w:rFonts w:ascii="Verdana" w:eastAsia="Times New Roman" w:hAnsi="Verdana" w:cs="Times New Roman"/>
                <w:color w:val="000000" w:themeColor="text1"/>
                <w:sz w:val="20"/>
                <w:szCs w:val="20"/>
              </w:rPr>
              <w:t> on climate change has different findings than the previous report.</w:t>
            </w:r>
          </w:p>
          <w:p w:rsidR="00A65FE1" w:rsidRPr="00597FD4" w:rsidRDefault="00A65FE1"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 difference between then and now is that over the last half-century we have been seeing a trend to today’s </w:t>
            </w:r>
            <w:hyperlink r:id="rId583" w:tgtFrame="_blank" w:history="1">
              <w:r w:rsidRPr="00597FD4">
                <w:rPr>
                  <w:rFonts w:ascii="Verdana" w:eastAsia="Times New Roman" w:hAnsi="Verdana" w:cs="Times New Roman"/>
                  <w:color w:val="000000" w:themeColor="text1"/>
                  <w:sz w:val="20"/>
                  <w:szCs w:val="20"/>
                </w:rPr>
                <w:t>overwhelming consensus on climate change</w:t>
              </w:r>
            </w:hyperlink>
            <w:r w:rsidRPr="00597FD4">
              <w:rPr>
                <w:rFonts w:ascii="Verdana" w:eastAsia="Times New Roman" w:hAnsi="Verdana" w:cs="Times New Roman"/>
                <w:color w:val="000000" w:themeColor="text1"/>
                <w:sz w:val="20"/>
                <w:szCs w:val="20"/>
              </w:rPr>
              <w:t xml:space="preserve">. That’s how science works. Scientists throw out all sorts of hypotheses and the one that fits reality the best wins until a better one comes along. This isn’t a flaw, this is </w:t>
            </w:r>
            <w:proofErr w:type="gramStart"/>
            <w:r w:rsidRPr="00597FD4">
              <w:rPr>
                <w:rFonts w:ascii="Verdana" w:eastAsia="Times New Roman" w:hAnsi="Verdana" w:cs="Times New Roman"/>
                <w:color w:val="000000" w:themeColor="text1"/>
                <w:sz w:val="20"/>
                <w:szCs w:val="20"/>
              </w:rPr>
              <w:t>a strength</w:t>
            </w:r>
            <w:proofErr w:type="gramEnd"/>
            <w:r w:rsidRPr="00597FD4">
              <w:rPr>
                <w:rFonts w:ascii="Verdana" w:eastAsia="Times New Roman" w:hAnsi="Verdana" w:cs="Times New Roman"/>
                <w:color w:val="000000" w:themeColor="text1"/>
                <w:sz w:val="20"/>
                <w:szCs w:val="20"/>
              </w:rPr>
              <w:t xml:space="preserve">, and it’s why we need to take anthropogenic </w:t>
            </w:r>
            <w:r w:rsidRPr="00597FD4">
              <w:rPr>
                <w:rFonts w:ascii="Verdana" w:eastAsia="Times New Roman" w:hAnsi="Verdana" w:cs="Times New Roman"/>
                <w:color w:val="000000" w:themeColor="text1"/>
                <w:sz w:val="20"/>
                <w:szCs w:val="20"/>
              </w:rPr>
              <w:lastRenderedPageBreak/>
              <w:t>climate change seriously.</w:t>
            </w:r>
          </w:p>
          <w:p w:rsidR="00FD625B" w:rsidRPr="00597FD4" w:rsidRDefault="00FD625B" w:rsidP="008B08F9">
            <w:pPr>
              <w:spacing w:after="0" w:line="240" w:lineRule="auto"/>
              <w:jc w:val="center"/>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br/>
            </w:r>
            <w:r w:rsidRPr="00597FD4">
              <w:rPr>
                <w:rFonts w:ascii="Verdana" w:eastAsia="Times New Roman" w:hAnsi="Verdana" w:cs="Times New Roman"/>
                <w:noProof/>
                <w:color w:val="000000" w:themeColor="text1"/>
                <w:sz w:val="20"/>
                <w:szCs w:val="20"/>
              </w:rPr>
              <w:drawing>
                <wp:inline distT="0" distB="0" distL="0" distR="0" wp14:anchorId="16498A6C" wp14:editId="1E500503">
                  <wp:extent cx="3777916" cy="2724459"/>
                  <wp:effectExtent l="0" t="0" r="0" b="0"/>
                  <wp:docPr id="246" name="Picture 246" descr="Upsala Glacier in 1928 and 2004">
                    <a:hlinkClick xmlns:a="http://schemas.openxmlformats.org/drawingml/2006/main" r:id="rId58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Upsala Glacier in 1928 and 2004">
                            <a:hlinkClick r:id="rId584" tgtFrame="&quot;_blank&quot;"/>
                          </pic:cNvPr>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3770106" cy="2718827"/>
                          </a:xfrm>
                          <a:prstGeom prst="rect">
                            <a:avLst/>
                          </a:prstGeom>
                          <a:noFill/>
                          <a:ln>
                            <a:noFill/>
                          </a:ln>
                        </pic:spPr>
                      </pic:pic>
                    </a:graphicData>
                  </a:graphic>
                </wp:inline>
              </w:drawing>
            </w:r>
          </w:p>
          <w:p w:rsidR="00FD625B" w:rsidRPr="00597FD4" w:rsidRDefault="00ED70D1" w:rsidP="008B08F9">
            <w:pPr>
              <w:spacing w:after="0" w:line="240" w:lineRule="auto"/>
              <w:jc w:val="center"/>
              <w:rPr>
                <w:rFonts w:ascii="Verdana" w:eastAsia="Times New Roman" w:hAnsi="Verdana" w:cs="Times New Roman"/>
                <w:color w:val="000000" w:themeColor="text1"/>
                <w:sz w:val="20"/>
                <w:szCs w:val="20"/>
              </w:rPr>
            </w:pPr>
            <w:hyperlink r:id="rId586" w:tgtFrame="_blank" w:history="1">
              <w:proofErr w:type="spellStart"/>
              <w:r w:rsidR="00FD625B" w:rsidRPr="00597FD4">
                <w:rPr>
                  <w:rFonts w:ascii="Verdana" w:eastAsia="Times New Roman" w:hAnsi="Verdana" w:cs="Times New Roman"/>
                  <w:b/>
                  <w:bCs/>
                  <w:color w:val="000000" w:themeColor="text1"/>
                  <w:sz w:val="20"/>
                  <w:szCs w:val="20"/>
                </w:rPr>
                <w:t>Upsala</w:t>
              </w:r>
              <w:proofErr w:type="spellEnd"/>
              <w:r w:rsidR="00FD625B" w:rsidRPr="00597FD4">
                <w:rPr>
                  <w:rFonts w:ascii="Verdana" w:eastAsia="Times New Roman" w:hAnsi="Verdana" w:cs="Times New Roman"/>
                  <w:b/>
                  <w:bCs/>
                  <w:color w:val="000000" w:themeColor="text1"/>
                  <w:sz w:val="20"/>
                  <w:szCs w:val="20"/>
                </w:rPr>
                <w:t xml:space="preserve"> Glacier in 1928 and 2004</w:t>
              </w:r>
            </w:hyperlink>
          </w:p>
        </w:tc>
      </w:tr>
    </w:tbl>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lastRenderedPageBreak/>
        <w:pict>
          <v:rect id="_x0000_i1060"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i/>
          <w:iCs/>
          <w:color w:val="000000" w:themeColor="text1"/>
          <w:sz w:val="20"/>
          <w:szCs w:val="20"/>
        </w:rPr>
        <w:t>Doesn’t Al Gore </w:t>
      </w:r>
      <w:hyperlink r:id="rId587" w:tgtFrame="_blank" w:history="1">
        <w:r w:rsidRPr="00597FD4">
          <w:rPr>
            <w:rFonts w:ascii="Verdana" w:eastAsia="Times New Roman" w:hAnsi="Verdana" w:cs="Times New Roman"/>
            <w:i/>
            <w:iCs/>
            <w:color w:val="000000" w:themeColor="text1"/>
            <w:sz w:val="20"/>
            <w:szCs w:val="20"/>
          </w:rPr>
          <w:t>fly around in a private jet and live in a mansion</w:t>
        </w:r>
      </w:hyperlink>
      <w:r w:rsidRPr="00597FD4">
        <w:rPr>
          <w:rFonts w:ascii="Verdana" w:eastAsia="Times New Roman" w:hAnsi="Verdana" w:cs="Times New Roman"/>
          <w:i/>
          <w:iCs/>
          <w:color w:val="000000" w:themeColor="text1"/>
          <w:sz w:val="20"/>
          <w:szCs w:val="20"/>
        </w:rPr>
        <w:t>? If he was really worried about global warming, wouldn’t he give these things up?</w:t>
      </w:r>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Al Gore has sufficiently </w:t>
      </w:r>
      <w:hyperlink r:id="rId588" w:tgtFrame="_blank" w:history="1">
        <w:r w:rsidRPr="00597FD4">
          <w:rPr>
            <w:rFonts w:ascii="Verdana" w:eastAsia="Times New Roman" w:hAnsi="Verdana" w:cs="Times New Roman"/>
            <w:color w:val="000000" w:themeColor="text1"/>
            <w:sz w:val="20"/>
            <w:szCs w:val="20"/>
          </w:rPr>
          <w:t>responded</w:t>
        </w:r>
      </w:hyperlink>
      <w:r w:rsidRPr="00597FD4">
        <w:rPr>
          <w:rFonts w:ascii="Verdana" w:eastAsia="Times New Roman" w:hAnsi="Verdana" w:cs="Times New Roman"/>
          <w:color w:val="000000" w:themeColor="text1"/>
          <w:sz w:val="20"/>
          <w:szCs w:val="20"/>
        </w:rPr>
        <w:t> to these charges, but the charges themselves seem like grasping at straws for retorts to what has become overwhelming evidence for anthropogenic global warming. I myself have acted on some of the </w:t>
      </w:r>
      <w:hyperlink r:id="rId589" w:tgtFrame="_blank" w:history="1">
        <w:r w:rsidRPr="00597FD4">
          <w:rPr>
            <w:rFonts w:ascii="Verdana" w:eastAsia="Times New Roman" w:hAnsi="Verdana" w:cs="Times New Roman"/>
            <w:color w:val="000000" w:themeColor="text1"/>
            <w:sz w:val="20"/>
            <w:szCs w:val="20"/>
          </w:rPr>
          <w:t>50 Things</w:t>
        </w:r>
      </w:hyperlink>
      <w:r w:rsidRPr="00597FD4">
        <w:rPr>
          <w:rFonts w:ascii="Verdana" w:eastAsia="Times New Roman" w:hAnsi="Verdana" w:cs="Times New Roman"/>
          <w:color w:val="000000" w:themeColor="text1"/>
          <w:sz w:val="20"/>
          <w:szCs w:val="20"/>
        </w:rPr>
        <w:t> individuals can do to reduce their carbon footprint; however, personal responsibility is also a red herring. Fighting the human causes of global warming is not a matter of individual responsibility so much as it is a matter of </w:t>
      </w:r>
      <w:r w:rsidRPr="00597FD4">
        <w:rPr>
          <w:rFonts w:ascii="Verdana" w:eastAsia="Times New Roman" w:hAnsi="Verdana" w:cs="Times New Roman"/>
          <w:b/>
          <w:bCs/>
          <w:color w:val="000000" w:themeColor="text1"/>
          <w:sz w:val="20"/>
          <w:szCs w:val="20"/>
        </w:rPr>
        <w:t>civilization’s responsibility</w:t>
      </w:r>
      <w:r w:rsidRPr="00597FD4">
        <w:rPr>
          <w:rFonts w:ascii="Verdana" w:eastAsia="Times New Roman" w:hAnsi="Verdana" w:cs="Times New Roman"/>
          <w:color w:val="000000" w:themeColor="text1"/>
          <w:sz w:val="20"/>
          <w:szCs w:val="20"/>
        </w:rPr>
        <w:t>. Our entire world community has to work together to reverse these effects, picking on individuals just wastes time and energy.</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lastRenderedPageBreak/>
        <w:pict>
          <v:rect id="_x0000_i1061"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i/>
          <w:iCs/>
          <w:color w:val="000000" w:themeColor="text1"/>
          <w:sz w:val="20"/>
          <w:szCs w:val="20"/>
        </w:rPr>
        <w:t>Couldn’t cyclical </w:t>
      </w:r>
      <w:hyperlink r:id="rId590" w:tgtFrame="_new" w:history="1">
        <w:r w:rsidRPr="00597FD4">
          <w:rPr>
            <w:rFonts w:ascii="Verdana" w:eastAsia="Times New Roman" w:hAnsi="Verdana" w:cs="Times New Roman"/>
            <w:i/>
            <w:iCs/>
            <w:color w:val="000000" w:themeColor="text1"/>
            <w:sz w:val="20"/>
            <w:szCs w:val="20"/>
          </w:rPr>
          <w:t>sunspot activity</w:t>
        </w:r>
      </w:hyperlink>
      <w:r w:rsidRPr="00597FD4">
        <w:rPr>
          <w:rFonts w:ascii="Verdana" w:eastAsia="Times New Roman" w:hAnsi="Verdana" w:cs="Times New Roman"/>
          <w:i/>
          <w:iCs/>
          <w:color w:val="000000" w:themeColor="text1"/>
          <w:sz w:val="20"/>
          <w:szCs w:val="20"/>
        </w:rPr>
        <w:t> be influencing global warming?</w:t>
      </w:r>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So the argument is that sunspot activity is cyclical and this is therefore a natural warming trend because… </w:t>
      </w:r>
      <w:proofErr w:type="spellStart"/>
      <w:r w:rsidRPr="00597FD4">
        <w:rPr>
          <w:rFonts w:ascii="Verdana" w:eastAsia="Times New Roman" w:hAnsi="Verdana" w:cs="Times New Roman"/>
          <w:color w:val="000000" w:themeColor="text1"/>
          <w:sz w:val="20"/>
          <w:szCs w:val="20"/>
        </w:rPr>
        <w:t>ummmm</w:t>
      </w:r>
      <w:proofErr w:type="spellEnd"/>
      <w:r w:rsidRPr="00597FD4">
        <w:rPr>
          <w:rFonts w:ascii="Verdana" w:eastAsia="Times New Roman" w:hAnsi="Verdana" w:cs="Times New Roman"/>
          <w:color w:val="000000" w:themeColor="text1"/>
          <w:sz w:val="20"/>
          <w:szCs w:val="20"/>
        </w:rPr>
        <w:t>… something. They just cite this vague correlation between sunspot activity and storm frequency. How sunspots could be warming the Earth constantly over the last century they can’t say. In other words, they have no cause and effect hypothesis to propose.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That’s right </w:t>
      </w:r>
      <w:r w:rsidRPr="00597FD4">
        <w:rPr>
          <w:rFonts w:ascii="Verdana" w:eastAsia="Times New Roman" w:hAnsi="Verdana" w:cs="Times New Roman"/>
          <w:b/>
          <w:bCs/>
          <w:color w:val="000000" w:themeColor="text1"/>
          <w:sz w:val="20"/>
          <w:szCs w:val="20"/>
        </w:rPr>
        <w:t>NO CAUSE AND EFFECT HYPOTHESIS</w:t>
      </w:r>
      <w:r w:rsidRPr="00597FD4">
        <w:rPr>
          <w:rFonts w:ascii="Verdana" w:eastAsia="Times New Roman" w:hAnsi="Verdana" w:cs="Times New Roman"/>
          <w:color w:val="000000" w:themeColor="text1"/>
          <w:sz w:val="20"/>
          <w:szCs w:val="20"/>
        </w:rPr>
        <w:t>, only a specter of doubt they wish to propagate in the public minds. Without any sort of cause and effect relationship to propose between sunspot activity and global warming, this idea is no different than </w:t>
      </w:r>
      <w:hyperlink r:id="rId591" w:tgtFrame="_new" w:history="1">
        <w:r w:rsidRPr="00597FD4">
          <w:rPr>
            <w:rFonts w:ascii="Verdana" w:eastAsia="Times New Roman" w:hAnsi="Verdana" w:cs="Times New Roman"/>
            <w:color w:val="000000" w:themeColor="text1"/>
            <w:sz w:val="20"/>
            <w:szCs w:val="20"/>
          </w:rPr>
          <w:t xml:space="preserve">the decline of </w:t>
        </w:r>
        <w:proofErr w:type="gramStart"/>
        <w:r w:rsidRPr="00597FD4">
          <w:rPr>
            <w:rFonts w:ascii="Verdana" w:eastAsia="Times New Roman" w:hAnsi="Verdana" w:cs="Times New Roman"/>
            <w:color w:val="000000" w:themeColor="text1"/>
            <w:sz w:val="20"/>
            <w:szCs w:val="20"/>
          </w:rPr>
          <w:t>pirates</w:t>
        </w:r>
        <w:proofErr w:type="gramEnd"/>
        <w:r w:rsidRPr="00597FD4">
          <w:rPr>
            <w:rFonts w:ascii="Verdana" w:eastAsia="Times New Roman" w:hAnsi="Verdana" w:cs="Times New Roman"/>
            <w:color w:val="000000" w:themeColor="text1"/>
            <w:sz w:val="20"/>
            <w:szCs w:val="20"/>
          </w:rPr>
          <w:t xml:space="preserve"> correlation to global warming</w:t>
        </w:r>
      </w:hyperlink>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Luckily, we can put this hypothesis aside thanks to researchers who “checked telescope observations of sunspots against temperature records going back to the 17th century” and then “checked more ancient evidence of rare isotopes and temperatures trapped in sea sediments and Greenland and Antarctic ice and also found no dramatic shifts in solar energy output for at least the past millennium,” concluding that “the sun’s brightness varied by only 0.07 per cent over 11-year sunspot cycles, far too little to account for the rise in temperatures since the Industrial Revolution(</w:t>
      </w:r>
      <w:hyperlink r:id="rId592" w:tgtFrame="_blank" w:history="1">
        <w:r w:rsidRPr="00597FD4">
          <w:rPr>
            <w:rFonts w:ascii="Verdana" w:eastAsia="Times New Roman" w:hAnsi="Verdana" w:cs="Times New Roman"/>
            <w:color w:val="000000" w:themeColor="text1"/>
            <w:sz w:val="20"/>
            <w:szCs w:val="20"/>
          </w:rPr>
          <w:t>source</w:t>
        </w:r>
      </w:hyperlink>
      <w:r w:rsidRPr="00597FD4">
        <w:rPr>
          <w:rFonts w:ascii="Verdana" w:eastAsia="Times New Roman" w:hAnsi="Verdana" w:cs="Times New Roman"/>
          <w:color w:val="000000" w:themeColor="text1"/>
          <w:sz w:val="20"/>
          <w:szCs w:val="20"/>
        </w:rPr>
        <w:t>).”</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62"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i/>
          <w:iCs/>
          <w:color w:val="000000" w:themeColor="text1"/>
          <w:sz w:val="20"/>
          <w:szCs w:val="20"/>
        </w:rPr>
        <w:t>What about volcanoes? Rush Limbaugh says that volcanoes produce more greenhouse gases than humans ever could.</w:t>
      </w:r>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lastRenderedPageBreak/>
        <w:t>This is a really weird one that keeps coming up in my conversations with global warming skeptics. As far as I can figure out, Rush Limbaugh has never said this. Here’s Limbaugh’s </w:t>
      </w:r>
      <w:hyperlink r:id="rId593" w:tgtFrame="_blank" w:history="1">
        <w:r w:rsidRPr="00597FD4">
          <w:rPr>
            <w:rFonts w:ascii="Verdana" w:eastAsia="Times New Roman" w:hAnsi="Verdana" w:cs="Times New Roman"/>
            <w:color w:val="000000" w:themeColor="text1"/>
            <w:sz w:val="20"/>
            <w:szCs w:val="20"/>
          </w:rPr>
          <w:t>very misleading statement</w:t>
        </w:r>
      </w:hyperlink>
      <w:r w:rsidRPr="00597FD4">
        <w:rPr>
          <w:rFonts w:ascii="Verdana" w:eastAsia="Times New Roman" w:hAnsi="Verdana" w:cs="Times New Roman"/>
          <w:color w:val="000000" w:themeColor="text1"/>
          <w:sz w:val="20"/>
          <w:szCs w:val="20"/>
        </w:rPr>
        <w:t> on volcanoes and the </w:t>
      </w:r>
      <w:r w:rsidRPr="00597FD4">
        <w:rPr>
          <w:rFonts w:ascii="Verdana" w:eastAsia="Times New Roman" w:hAnsi="Verdana" w:cs="Times New Roman"/>
          <w:i/>
          <w:iCs/>
          <w:color w:val="000000" w:themeColor="text1"/>
          <w:sz w:val="20"/>
          <w:szCs w:val="20"/>
        </w:rPr>
        <w:t>ozone layer</w:t>
      </w:r>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ind w:left="720"/>
        <w:jc w:val="both"/>
        <w:rPr>
          <w:rFonts w:ascii="Verdana" w:eastAsia="Times New Roman" w:hAnsi="Verdana" w:cs="Times New Roman"/>
          <w:color w:val="000000" w:themeColor="text1"/>
          <w:sz w:val="20"/>
          <w:szCs w:val="20"/>
        </w:rPr>
      </w:pPr>
      <w:r w:rsidRPr="00A65FE1">
        <w:rPr>
          <w:rFonts w:ascii="Verdana" w:eastAsia="Times New Roman" w:hAnsi="Verdana" w:cs="Times New Roman"/>
          <w:i/>
          <w:color w:val="000000" w:themeColor="text1"/>
          <w:sz w:val="20"/>
          <w:szCs w:val="20"/>
        </w:rPr>
        <w:t xml:space="preserve">Mount Pinatubo in the Philippines spewed forth more than a thousand times the amount of ozone-depleting chemicals in one eruption than all the fluorocarbons manufactured by wicked, diabolical and insensitive corporations in history…. Mankind can’t possibly equal the output of even one eruption from Pinatubo, much less 4 billion years’ worth of them, so </w:t>
      </w:r>
      <w:r w:rsidR="00A65FE1" w:rsidRPr="00A65FE1">
        <w:rPr>
          <w:rFonts w:ascii="Verdana" w:eastAsia="Times New Roman" w:hAnsi="Verdana" w:cs="Times New Roman"/>
          <w:i/>
          <w:color w:val="000000" w:themeColor="text1"/>
          <w:sz w:val="20"/>
          <w:szCs w:val="20"/>
        </w:rPr>
        <w:t>how can we destroy ozone?</w:t>
      </w:r>
      <w:r w:rsidR="00A65FE1" w:rsidRPr="00A65FE1">
        <w:rPr>
          <w:rFonts w:ascii="Verdana" w:eastAsia="Times New Roman" w:hAnsi="Verdana" w:cs="Times New Roman"/>
          <w:color w:val="000000" w:themeColor="text1"/>
          <w:sz w:val="20"/>
          <w:szCs w:val="20"/>
        </w:rPr>
        <w:br/>
      </w:r>
      <w:r w:rsidRPr="00597FD4">
        <w:rPr>
          <w:rFonts w:ascii="Verdana" w:eastAsia="Times New Roman" w:hAnsi="Verdana" w:cs="Times New Roman"/>
          <w:color w:val="000000" w:themeColor="text1"/>
          <w:sz w:val="20"/>
          <w:szCs w:val="20"/>
        </w:rPr>
        <w:t> -Rush Limbaugh, </w:t>
      </w:r>
      <w:r w:rsidRPr="00597FD4">
        <w:rPr>
          <w:rFonts w:ascii="Verdana" w:eastAsia="Times New Roman" w:hAnsi="Verdana" w:cs="Times New Roman"/>
          <w:i/>
          <w:iCs/>
          <w:color w:val="000000" w:themeColor="text1"/>
          <w:sz w:val="20"/>
          <w:szCs w:val="20"/>
        </w:rPr>
        <w:t xml:space="preserve">The Way Things Ought to </w:t>
      </w:r>
      <w:proofErr w:type="gramStart"/>
      <w:r w:rsidRPr="00597FD4">
        <w:rPr>
          <w:rFonts w:ascii="Verdana" w:eastAsia="Times New Roman" w:hAnsi="Verdana" w:cs="Times New Roman"/>
          <w:i/>
          <w:iCs/>
          <w:color w:val="000000" w:themeColor="text1"/>
          <w:sz w:val="20"/>
          <w:szCs w:val="20"/>
        </w:rPr>
        <w:t>Be</w:t>
      </w:r>
      <w:proofErr w:type="gramEnd"/>
      <w:r w:rsidRPr="00597FD4">
        <w:rPr>
          <w:rFonts w:ascii="Verdana" w:eastAsia="Times New Roman" w:hAnsi="Verdana" w:cs="Times New Roman"/>
          <w:color w:val="000000" w:themeColor="text1"/>
          <w:sz w:val="20"/>
          <w:szCs w:val="20"/>
        </w:rPr>
        <w:t> (paperback edition pp. 155-157)</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proofErr w:type="gramStart"/>
      <w:r w:rsidRPr="00597FD4">
        <w:rPr>
          <w:rFonts w:ascii="Verdana" w:eastAsia="Times New Roman" w:hAnsi="Verdana" w:cs="Times New Roman"/>
          <w:color w:val="000000" w:themeColor="text1"/>
          <w:sz w:val="20"/>
          <w:szCs w:val="20"/>
        </w:rPr>
        <w:t>Ozone layer, not global warming.</w:t>
      </w:r>
      <w:proofErr w:type="gramEnd"/>
      <w:r w:rsidRPr="00597FD4">
        <w:rPr>
          <w:rFonts w:ascii="Verdana" w:eastAsia="Times New Roman" w:hAnsi="Verdana" w:cs="Times New Roman"/>
          <w:color w:val="000000" w:themeColor="text1"/>
          <w:sz w:val="20"/>
          <w:szCs w:val="20"/>
        </w:rPr>
        <w:t xml:space="preserve"> In fact, anthropogenic CO</w:t>
      </w:r>
      <w:r w:rsidRPr="00597FD4">
        <w:rPr>
          <w:rFonts w:ascii="Verdana" w:eastAsia="Times New Roman" w:hAnsi="Verdana" w:cs="Times New Roman"/>
          <w:color w:val="000000" w:themeColor="text1"/>
          <w:sz w:val="20"/>
          <w:szCs w:val="20"/>
          <w:vertAlign w:val="subscript"/>
        </w:rPr>
        <w:t>2</w:t>
      </w:r>
      <w:r w:rsidRPr="00597FD4">
        <w:rPr>
          <w:rFonts w:ascii="Verdana" w:eastAsia="Times New Roman" w:hAnsi="Verdana" w:cs="Times New Roman"/>
          <w:color w:val="000000" w:themeColor="text1"/>
          <w:sz w:val="20"/>
          <w:szCs w:val="20"/>
        </w:rPr>
        <w:t> </w:t>
      </w:r>
      <w:proofErr w:type="gramStart"/>
      <w:r w:rsidRPr="00597FD4">
        <w:rPr>
          <w:rFonts w:ascii="Verdana" w:eastAsia="Times New Roman" w:hAnsi="Verdana" w:cs="Times New Roman"/>
          <w:color w:val="000000" w:themeColor="text1"/>
          <w:sz w:val="20"/>
          <w:szCs w:val="20"/>
        </w:rPr>
        <w:t>emission</w:t>
      </w:r>
      <w:r w:rsidR="00341A24" w:rsidRPr="00597FD4">
        <w:rPr>
          <w:rFonts w:ascii="Verdana" w:eastAsia="Times New Roman" w:hAnsi="Verdana" w:cs="Times New Roman"/>
          <w:color w:val="000000" w:themeColor="text1"/>
          <w:sz w:val="20"/>
          <w:szCs w:val="20"/>
        </w:rPr>
        <w:t xml:space="preserve"> </w:t>
      </w:r>
      <w:hyperlink r:id="rId594" w:tgtFrame="_blank" w:history="1">
        <w:r w:rsidRPr="00597FD4">
          <w:rPr>
            <w:rFonts w:ascii="Verdana" w:eastAsia="Times New Roman" w:hAnsi="Verdana" w:cs="Times New Roman"/>
            <w:color w:val="000000" w:themeColor="text1"/>
            <w:sz w:val="20"/>
            <w:szCs w:val="20"/>
          </w:rPr>
          <w:t>overwhelm</w:t>
        </w:r>
        <w:proofErr w:type="gramEnd"/>
        <w:r w:rsidRPr="00597FD4">
          <w:rPr>
            <w:rFonts w:ascii="Verdana" w:eastAsia="Times New Roman" w:hAnsi="Verdana" w:cs="Times New Roman"/>
            <w:color w:val="000000" w:themeColor="text1"/>
            <w:sz w:val="20"/>
            <w:szCs w:val="20"/>
          </w:rPr>
          <w:t xml:space="preserve"> Volcanic emissions by 150 times</w:t>
        </w:r>
      </w:hyperlink>
      <w:r w:rsidRPr="00597FD4">
        <w:rPr>
          <w:rFonts w:ascii="Verdana" w:eastAsia="Times New Roman" w:hAnsi="Verdana" w:cs="Times New Roman"/>
          <w:color w:val="000000" w:themeColor="text1"/>
          <w:sz w:val="20"/>
          <w:szCs w:val="20"/>
        </w:rPr>
        <w:t xml:space="preserve">, and volcanic </w:t>
      </w:r>
      <w:r w:rsidR="00341A24" w:rsidRPr="00597FD4">
        <w:rPr>
          <w:rFonts w:ascii="Verdana" w:eastAsia="Times New Roman" w:hAnsi="Verdana" w:cs="Times New Roman"/>
          <w:color w:val="000000" w:themeColor="text1"/>
          <w:sz w:val="20"/>
          <w:szCs w:val="20"/>
        </w:rPr>
        <w:t>eruptions</w:t>
      </w:r>
      <w:r w:rsidRPr="00597FD4">
        <w:rPr>
          <w:rFonts w:ascii="Verdana" w:eastAsia="Times New Roman" w:hAnsi="Verdana" w:cs="Times New Roman"/>
          <w:color w:val="000000" w:themeColor="text1"/>
          <w:sz w:val="20"/>
          <w:szCs w:val="20"/>
        </w:rPr>
        <w:t xml:space="preserve"> are closely linked to </w:t>
      </w:r>
      <w:hyperlink r:id="rId595" w:tgtFrame="_blank" w:history="1">
        <w:r w:rsidRPr="00597FD4">
          <w:rPr>
            <w:rFonts w:ascii="Verdana" w:eastAsia="Times New Roman" w:hAnsi="Verdana" w:cs="Times New Roman"/>
            <w:color w:val="000000" w:themeColor="text1"/>
            <w:sz w:val="20"/>
            <w:szCs w:val="20"/>
          </w:rPr>
          <w:t>global cooling</w:t>
        </w:r>
      </w:hyperlink>
      <w:r w:rsidRPr="00597FD4">
        <w:rPr>
          <w:rFonts w:ascii="Verdana" w:eastAsia="Times New Roman" w:hAnsi="Verdana" w:cs="Times New Roman"/>
          <w:color w:val="000000" w:themeColor="text1"/>
          <w:sz w:val="20"/>
          <w:szCs w:val="20"/>
        </w:rPr>
        <w:t>.</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63"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i/>
          <w:iCs/>
          <w:color w:val="000000" w:themeColor="text1"/>
          <w:sz w:val="20"/>
          <w:szCs w:val="20"/>
        </w:rPr>
        <w:t>How do you know scientists and Al Gore aren’t pushing Global Warming on us for personal gain?</w:t>
      </w:r>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Here’s a good elaboration on this argument:</w:t>
      </w:r>
    </w:p>
    <w:p w:rsidR="00FD625B" w:rsidRPr="00597FD4" w:rsidRDefault="00FD625B" w:rsidP="00AC4113">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Simply put, scientists know where the grants will come from to pay their salaries. Dr. Patrick Michaels, a leading opponent to the global warming scaremongers, calls it the federal/science paradigm. He describes it this way: Tax $ = Grants = Positive Feedback Loop to Get more Grants. (</w:t>
      </w:r>
      <w:hyperlink r:id="rId596" w:tgtFrame="_blank" w:history="1">
        <w:proofErr w:type="gramStart"/>
        <w:r w:rsidRPr="00597FD4">
          <w:rPr>
            <w:rFonts w:ascii="Verdana" w:eastAsia="Times New Roman" w:hAnsi="Verdana" w:cs="Times New Roman"/>
            <w:color w:val="000000" w:themeColor="text1"/>
            <w:sz w:val="20"/>
            <w:szCs w:val="20"/>
          </w:rPr>
          <w:t>source</w:t>
        </w:r>
        <w:proofErr w:type="gramEnd"/>
      </w:hyperlink>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So the only </w:t>
      </w:r>
      <w:proofErr w:type="gramStart"/>
      <w:r w:rsidRPr="00597FD4">
        <w:rPr>
          <w:rFonts w:ascii="Verdana" w:eastAsia="Times New Roman" w:hAnsi="Verdana" w:cs="Times New Roman"/>
          <w:color w:val="000000" w:themeColor="text1"/>
          <w:sz w:val="20"/>
          <w:szCs w:val="20"/>
        </w:rPr>
        <w:t xml:space="preserve">reason the </w:t>
      </w:r>
      <w:r w:rsidR="00341A24" w:rsidRPr="00597FD4">
        <w:rPr>
          <w:rFonts w:ascii="Verdana" w:eastAsia="Times New Roman" w:hAnsi="Verdana" w:cs="Times New Roman"/>
          <w:color w:val="000000" w:themeColor="text1"/>
          <w:sz w:val="20"/>
          <w:szCs w:val="20"/>
        </w:rPr>
        <w:t>overwhelming</w:t>
      </w:r>
      <w:r w:rsidRPr="00597FD4">
        <w:rPr>
          <w:rFonts w:ascii="Verdana" w:eastAsia="Times New Roman" w:hAnsi="Verdana" w:cs="Times New Roman"/>
          <w:color w:val="000000" w:themeColor="text1"/>
          <w:sz w:val="20"/>
          <w:szCs w:val="20"/>
        </w:rPr>
        <w:t xml:space="preserve"> consensus of scientists are</w:t>
      </w:r>
      <w:proofErr w:type="gramEnd"/>
      <w:r w:rsidRPr="00597FD4">
        <w:rPr>
          <w:rFonts w:ascii="Verdana" w:eastAsia="Times New Roman" w:hAnsi="Verdana" w:cs="Times New Roman"/>
          <w:color w:val="000000" w:themeColor="text1"/>
          <w:sz w:val="20"/>
          <w:szCs w:val="20"/>
        </w:rPr>
        <w:t xml:space="preserve"> pushing the anthropogenic global warming </w:t>
      </w:r>
      <w:r w:rsidRPr="00597FD4">
        <w:rPr>
          <w:rFonts w:ascii="Verdana" w:eastAsia="Times New Roman" w:hAnsi="Verdana" w:cs="Times New Roman"/>
          <w:color w:val="000000" w:themeColor="text1"/>
          <w:sz w:val="20"/>
          <w:szCs w:val="20"/>
        </w:rPr>
        <w:lastRenderedPageBreak/>
        <w:t>meme on us is so they can get </w:t>
      </w:r>
      <w:hyperlink r:id="rId597" w:tgtFrame="_blank" w:history="1">
        <w:r w:rsidRPr="00597FD4">
          <w:rPr>
            <w:rFonts w:ascii="Verdana" w:eastAsia="Times New Roman" w:hAnsi="Verdana" w:cs="Times New Roman"/>
            <w:color w:val="000000" w:themeColor="text1"/>
            <w:sz w:val="20"/>
            <w:szCs w:val="20"/>
          </w:rPr>
          <w:t>more federal funding</w:t>
        </w:r>
      </w:hyperlink>
      <w:r w:rsidRPr="00597FD4">
        <w:rPr>
          <w:rFonts w:ascii="Verdana" w:eastAsia="Times New Roman" w:hAnsi="Verdana" w:cs="Times New Roman"/>
          <w:color w:val="000000" w:themeColor="text1"/>
          <w:sz w:val="20"/>
          <w:szCs w:val="20"/>
        </w:rPr>
        <w:t> and sell books.</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This logic cuts both ways.</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What do oil companies gain from inaction on global warming? Exxon made quarterly profits of </w:t>
      </w:r>
      <w:hyperlink r:id="rId598" w:tgtFrame="_blank" w:history="1">
        <w:r w:rsidRPr="00597FD4">
          <w:rPr>
            <w:rFonts w:ascii="Verdana" w:eastAsia="Times New Roman" w:hAnsi="Verdana" w:cs="Times New Roman"/>
            <w:color w:val="000000" w:themeColor="text1"/>
            <w:sz w:val="20"/>
            <w:szCs w:val="20"/>
          </w:rPr>
          <w:t>$10 Billion</w:t>
        </w:r>
      </w:hyperlink>
      <w:r w:rsidRPr="00597FD4">
        <w:rPr>
          <w:rFonts w:ascii="Verdana" w:eastAsia="Times New Roman" w:hAnsi="Verdana" w:cs="Times New Roman"/>
          <w:color w:val="000000" w:themeColor="text1"/>
          <w:sz w:val="20"/>
          <w:szCs w:val="20"/>
        </w:rPr>
        <w:t xml:space="preserve"> in 2006, a record formerly held by… </w:t>
      </w:r>
      <w:proofErr w:type="gramStart"/>
      <w:r w:rsidRPr="00597FD4">
        <w:rPr>
          <w:rFonts w:ascii="Verdana" w:eastAsia="Times New Roman" w:hAnsi="Verdana" w:cs="Times New Roman"/>
          <w:color w:val="000000" w:themeColor="text1"/>
          <w:sz w:val="20"/>
          <w:szCs w:val="20"/>
        </w:rPr>
        <w:t>Exxon Mobil in 2005.</w:t>
      </w:r>
      <w:proofErr w:type="gramEnd"/>
      <w:r w:rsidRPr="00597FD4">
        <w:rPr>
          <w:rFonts w:ascii="Verdana" w:eastAsia="Times New Roman" w:hAnsi="Verdana" w:cs="Times New Roman"/>
          <w:color w:val="000000" w:themeColor="text1"/>
          <w:sz w:val="20"/>
          <w:szCs w:val="20"/>
        </w:rPr>
        <w:t xml:space="preserve"> Alternative energy sources, fuel efficient cars, and carbon emissions caps all threaten these record-breaking profits. Maybe that’s why </w:t>
      </w:r>
      <w:hyperlink r:id="rId599" w:tgtFrame="_blank" w:history="1">
        <w:r w:rsidRPr="00597FD4">
          <w:rPr>
            <w:rFonts w:ascii="Verdana" w:eastAsia="Times New Roman" w:hAnsi="Verdana" w:cs="Times New Roman"/>
            <w:color w:val="000000" w:themeColor="text1"/>
            <w:sz w:val="20"/>
            <w:szCs w:val="20"/>
          </w:rPr>
          <w:t>ExxonMobil has put more than $8 million into more than 40 think tanks</w:t>
        </w:r>
      </w:hyperlink>
      <w:r w:rsidRPr="00597FD4">
        <w:rPr>
          <w:rFonts w:ascii="Verdana" w:eastAsia="Times New Roman" w:hAnsi="Verdana" w:cs="Times New Roman"/>
          <w:color w:val="000000" w:themeColor="text1"/>
          <w:sz w:val="20"/>
          <w:szCs w:val="20"/>
        </w:rPr>
        <w:t> disputing global warming.</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In fact, scientists who criticize global warming and can produce research supporting their criticism can earn much more money than other scientists. Global Warming researchers get grants to spend on their research and their meager salaries, scientists who dispute climate change can get </w:t>
      </w:r>
      <w:hyperlink r:id="rId600" w:tgtFrame="_blank" w:history="1">
        <w:r w:rsidRPr="00597FD4">
          <w:rPr>
            <w:rFonts w:ascii="Verdana" w:eastAsia="Times New Roman" w:hAnsi="Verdana" w:cs="Times New Roman"/>
            <w:color w:val="000000" w:themeColor="text1"/>
            <w:sz w:val="20"/>
            <w:szCs w:val="20"/>
          </w:rPr>
          <w:t>$10,000</w:t>
        </w:r>
      </w:hyperlink>
      <w:r w:rsidRPr="00597FD4">
        <w:rPr>
          <w:rFonts w:ascii="Verdana" w:eastAsia="Times New Roman" w:hAnsi="Verdana" w:cs="Times New Roman"/>
          <w:color w:val="000000" w:themeColor="text1"/>
          <w:sz w:val="20"/>
          <w:szCs w:val="20"/>
        </w:rPr>
        <w:t> for publishing articles that dispute the IPCC, plus travel expenses and other payments.</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64"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i/>
          <w:iCs/>
          <w:color w:val="000000" w:themeColor="text1"/>
          <w:sz w:val="20"/>
          <w:szCs w:val="20"/>
        </w:rPr>
        <w:t xml:space="preserve">Steve </w:t>
      </w:r>
      <w:proofErr w:type="spellStart"/>
      <w:r w:rsidRPr="00597FD4">
        <w:rPr>
          <w:rFonts w:ascii="Verdana" w:eastAsia="Times New Roman" w:hAnsi="Verdana" w:cs="Times New Roman"/>
          <w:i/>
          <w:iCs/>
          <w:color w:val="000000" w:themeColor="text1"/>
          <w:sz w:val="20"/>
          <w:szCs w:val="20"/>
        </w:rPr>
        <w:t>Milloy</w:t>
      </w:r>
      <w:proofErr w:type="spellEnd"/>
      <w:r w:rsidRPr="00597FD4">
        <w:rPr>
          <w:rFonts w:ascii="Verdana" w:eastAsia="Times New Roman" w:hAnsi="Verdana" w:cs="Times New Roman"/>
          <w:i/>
          <w:iCs/>
          <w:color w:val="000000" w:themeColor="text1"/>
          <w:sz w:val="20"/>
          <w:szCs w:val="20"/>
        </w:rPr>
        <w:t xml:space="preserve"> says there are </w:t>
      </w:r>
      <w:hyperlink r:id="rId601" w:tgtFrame="_blank" w:history="1">
        <w:r w:rsidRPr="00597FD4">
          <w:rPr>
            <w:rFonts w:ascii="Verdana" w:eastAsia="Times New Roman" w:hAnsi="Verdana" w:cs="Times New Roman"/>
            <w:i/>
            <w:iCs/>
            <w:color w:val="000000" w:themeColor="text1"/>
            <w:sz w:val="20"/>
            <w:szCs w:val="20"/>
          </w:rPr>
          <w:t>too many unknowns</w:t>
        </w:r>
      </w:hyperlink>
      <w:r w:rsidRPr="00597FD4">
        <w:rPr>
          <w:rFonts w:ascii="Verdana" w:eastAsia="Times New Roman" w:hAnsi="Verdana" w:cs="Times New Roman"/>
          <w:i/>
          <w:iCs/>
          <w:color w:val="000000" w:themeColor="text1"/>
          <w:sz w:val="20"/>
          <w:szCs w:val="20"/>
        </w:rPr>
        <w:t> in regards to global warming to justify taking any action.</w:t>
      </w:r>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Steve </w:t>
      </w:r>
      <w:proofErr w:type="spellStart"/>
      <w:r w:rsidRPr="00597FD4">
        <w:rPr>
          <w:rFonts w:ascii="Verdana" w:eastAsia="Times New Roman" w:hAnsi="Verdana" w:cs="Times New Roman"/>
          <w:color w:val="000000" w:themeColor="text1"/>
          <w:sz w:val="20"/>
          <w:szCs w:val="20"/>
        </w:rPr>
        <w:t>Milloy’s</w:t>
      </w:r>
      <w:proofErr w:type="spellEnd"/>
      <w:r w:rsidRPr="00597FD4">
        <w:rPr>
          <w:rFonts w:ascii="Verdana" w:eastAsia="Times New Roman" w:hAnsi="Verdana" w:cs="Times New Roman"/>
          <w:color w:val="000000" w:themeColor="text1"/>
          <w:sz w:val="20"/>
          <w:szCs w:val="20"/>
        </w:rPr>
        <w:t xml:space="preserve"> position on manmade global warming can be summed up in the statement “We just don’t know.” Maybe, he thinks, global warming will be a good thing. Maybe we shouldn’t want to stop it. After all, it will open new shipping lanes, improve agricultural output for Russia and North America. So, because global warming </w:t>
      </w:r>
      <w:r w:rsidRPr="00597FD4">
        <w:rPr>
          <w:rFonts w:ascii="Verdana" w:eastAsia="Times New Roman" w:hAnsi="Verdana" w:cs="Times New Roman"/>
          <w:i/>
          <w:iCs/>
          <w:color w:val="000000" w:themeColor="text1"/>
          <w:sz w:val="20"/>
          <w:szCs w:val="20"/>
        </w:rPr>
        <w:t>might</w:t>
      </w:r>
      <w:r w:rsidRPr="00597FD4">
        <w:rPr>
          <w:rFonts w:ascii="Verdana" w:eastAsia="Times New Roman" w:hAnsi="Verdana" w:cs="Times New Roman"/>
          <w:color w:val="000000" w:themeColor="text1"/>
          <w:sz w:val="20"/>
          <w:szCs w:val="20"/>
        </w:rPr>
        <w:t> have beneficial effects that </w:t>
      </w:r>
      <w:r w:rsidRPr="00597FD4">
        <w:rPr>
          <w:rFonts w:ascii="Verdana" w:eastAsia="Times New Roman" w:hAnsi="Verdana" w:cs="Times New Roman"/>
          <w:i/>
          <w:iCs/>
          <w:color w:val="000000" w:themeColor="text1"/>
          <w:sz w:val="20"/>
          <w:szCs w:val="20"/>
        </w:rPr>
        <w:t>might</w:t>
      </w:r>
      <w:r w:rsidRPr="00597FD4">
        <w:rPr>
          <w:rFonts w:ascii="Verdana" w:eastAsia="Times New Roman" w:hAnsi="Verdana" w:cs="Times New Roman"/>
          <w:color w:val="000000" w:themeColor="text1"/>
          <w:sz w:val="20"/>
          <w:szCs w:val="20"/>
        </w:rPr>
        <w:t> outweigh the detrimental and we have no way of predicting with certainty what will happen, we should just wait and see.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proofErr w:type="spellStart"/>
      <w:r w:rsidRPr="00597FD4">
        <w:rPr>
          <w:rFonts w:ascii="Verdana" w:eastAsia="Times New Roman" w:hAnsi="Verdana" w:cs="Times New Roman"/>
          <w:color w:val="000000" w:themeColor="text1"/>
          <w:sz w:val="20"/>
          <w:szCs w:val="20"/>
        </w:rPr>
        <w:lastRenderedPageBreak/>
        <w:t>Milloy</w:t>
      </w:r>
      <w:proofErr w:type="spellEnd"/>
      <w:r w:rsidRPr="00597FD4">
        <w:rPr>
          <w:rFonts w:ascii="Verdana" w:eastAsia="Times New Roman" w:hAnsi="Verdana" w:cs="Times New Roman"/>
          <w:color w:val="000000" w:themeColor="text1"/>
          <w:sz w:val="20"/>
          <w:szCs w:val="20"/>
        </w:rPr>
        <w:t xml:space="preserve"> employs the trifecta of global warming skepticism: We don’t know if Global Warming is happening. If it is happening, then we don’t know if human beings are causing it. Even if human beings are causing it, we don’t know if there’s anything we can do about it. Then </w:t>
      </w:r>
      <w:proofErr w:type="spellStart"/>
      <w:r w:rsidRPr="00597FD4">
        <w:rPr>
          <w:rFonts w:ascii="Verdana" w:eastAsia="Times New Roman" w:hAnsi="Verdana" w:cs="Times New Roman"/>
          <w:color w:val="000000" w:themeColor="text1"/>
          <w:sz w:val="20"/>
          <w:szCs w:val="20"/>
        </w:rPr>
        <w:t>Milloy</w:t>
      </w:r>
      <w:proofErr w:type="spellEnd"/>
      <w:r w:rsidRPr="00597FD4">
        <w:rPr>
          <w:rFonts w:ascii="Verdana" w:eastAsia="Times New Roman" w:hAnsi="Verdana" w:cs="Times New Roman"/>
          <w:color w:val="000000" w:themeColor="text1"/>
          <w:sz w:val="20"/>
          <w:szCs w:val="20"/>
        </w:rPr>
        <w:t xml:space="preserve"> collects</w:t>
      </w:r>
      <w:hyperlink r:id="rId602" w:tgtFrame="_blank" w:history="1">
        <w:r w:rsidRPr="00597FD4">
          <w:rPr>
            <w:rFonts w:ascii="Verdana" w:eastAsia="Times New Roman" w:hAnsi="Verdana" w:cs="Times New Roman"/>
            <w:color w:val="000000" w:themeColor="text1"/>
            <w:sz w:val="20"/>
            <w:szCs w:val="20"/>
          </w:rPr>
          <w:t>$90,000 from Exxon/Mobil</w:t>
        </w:r>
      </w:hyperlink>
      <w:r w:rsidRPr="00597FD4">
        <w:rPr>
          <w:rFonts w:ascii="Verdana" w:eastAsia="Times New Roman" w:hAnsi="Verdana" w:cs="Times New Roman"/>
          <w:color w:val="000000" w:themeColor="text1"/>
          <w:sz w:val="20"/>
          <w:szCs w:val="20"/>
        </w:rPr>
        <w:t> for bestowing this wisdom. Cha-</w:t>
      </w:r>
      <w:proofErr w:type="spellStart"/>
      <w:r w:rsidRPr="00597FD4">
        <w:rPr>
          <w:rFonts w:ascii="Verdana" w:eastAsia="Times New Roman" w:hAnsi="Verdana" w:cs="Times New Roman"/>
          <w:color w:val="000000" w:themeColor="text1"/>
          <w:sz w:val="20"/>
          <w:szCs w:val="20"/>
        </w:rPr>
        <w:t>ching</w:t>
      </w:r>
      <w:proofErr w:type="spellEnd"/>
      <w:r w:rsidRPr="00597FD4">
        <w:rPr>
          <w:rFonts w:ascii="Verdana" w:eastAsia="Times New Roman" w:hAnsi="Verdana" w:cs="Times New Roman"/>
          <w:color w:val="000000" w:themeColor="text1"/>
          <w:sz w:val="20"/>
          <w:szCs w:val="20"/>
        </w:rPr>
        <w:t>! But we already covered the profit-motive angle.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Instead we need to look at why the “we just don’t know” argument is the most important rhetorical strategy used by global warming skeptics in this debate. </w:t>
      </w:r>
      <w:proofErr w:type="gramStart"/>
      <w:r w:rsidRPr="00597FD4">
        <w:rPr>
          <w:rFonts w:ascii="Verdana" w:eastAsia="Times New Roman" w:hAnsi="Verdana" w:cs="Times New Roman"/>
          <w:color w:val="000000" w:themeColor="text1"/>
          <w:sz w:val="20"/>
          <w:szCs w:val="20"/>
        </w:rPr>
        <w:t>Convincing people that we lack sufficient data or by pushing </w:t>
      </w:r>
      <w:hyperlink r:id="rId603" w:tgtFrame="_blank" w:history="1">
        <w:r w:rsidRPr="00597FD4">
          <w:rPr>
            <w:rFonts w:ascii="Verdana" w:eastAsia="Times New Roman" w:hAnsi="Verdana" w:cs="Times New Roman"/>
            <w:color w:val="000000" w:themeColor="text1"/>
            <w:sz w:val="20"/>
            <w:szCs w:val="20"/>
          </w:rPr>
          <w:t>disinformation</w:t>
        </w:r>
      </w:hyperlink>
      <w:r w:rsidRPr="00597FD4">
        <w:rPr>
          <w:rFonts w:ascii="Verdana" w:eastAsia="Times New Roman" w:hAnsi="Verdana" w:cs="Times New Roman"/>
          <w:color w:val="000000" w:themeColor="text1"/>
          <w:sz w:val="20"/>
          <w:szCs w:val="20"/>
        </w:rPr>
        <w:t> prevents action.</w:t>
      </w:r>
      <w:proofErr w:type="gramEnd"/>
      <w:r w:rsidRPr="00597FD4">
        <w:rPr>
          <w:rFonts w:ascii="Verdana" w:eastAsia="Times New Roman" w:hAnsi="Verdana" w:cs="Times New Roman"/>
          <w:color w:val="000000" w:themeColor="text1"/>
          <w:sz w:val="20"/>
          <w:szCs w:val="20"/>
        </w:rPr>
        <w:t xml:space="preserve"> Companies that profit off carbon emissions and politicians who receive campaign contributions from those companies can continue to profit so long as people do not act.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Republican pollster </w:t>
      </w:r>
      <w:hyperlink r:id="rId604" w:tgtFrame="_blank" w:history="1">
        <w:r w:rsidRPr="00597FD4">
          <w:rPr>
            <w:rFonts w:ascii="Verdana" w:eastAsia="Times New Roman" w:hAnsi="Verdana" w:cs="Times New Roman"/>
            <w:color w:val="000000" w:themeColor="text1"/>
            <w:sz w:val="20"/>
            <w:szCs w:val="20"/>
          </w:rPr>
          <w:t xml:space="preserve">Frank </w:t>
        </w:r>
        <w:proofErr w:type="spellStart"/>
        <w:r w:rsidRPr="00597FD4">
          <w:rPr>
            <w:rFonts w:ascii="Verdana" w:eastAsia="Times New Roman" w:hAnsi="Verdana" w:cs="Times New Roman"/>
            <w:color w:val="000000" w:themeColor="text1"/>
            <w:sz w:val="20"/>
            <w:szCs w:val="20"/>
          </w:rPr>
          <w:t>Luntz</w:t>
        </w:r>
        <w:proofErr w:type="spellEnd"/>
        <w:r w:rsidRPr="00597FD4">
          <w:rPr>
            <w:rFonts w:ascii="Verdana" w:eastAsia="Times New Roman" w:hAnsi="Verdana" w:cs="Times New Roman"/>
            <w:color w:val="000000" w:themeColor="text1"/>
            <w:sz w:val="20"/>
            <w:szCs w:val="20"/>
          </w:rPr>
          <w:t xml:space="preserve"> put it in a memo</w:t>
        </w:r>
      </w:hyperlink>
      <w:r w:rsidRPr="00597FD4">
        <w:rPr>
          <w:rFonts w:ascii="Verdana" w:eastAsia="Times New Roman" w:hAnsi="Verdana" w:cs="Times New Roman"/>
          <w:color w:val="000000" w:themeColor="text1"/>
          <w:sz w:val="20"/>
          <w:szCs w:val="20"/>
        </w:rPr>
        <w:t> to party activists during George Bush Junior’s first midterms:</w:t>
      </w:r>
    </w:p>
    <w:p w:rsidR="00FD625B" w:rsidRPr="00597FD4" w:rsidRDefault="00FD625B" w:rsidP="00AC4113">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Should the public come to believe that the scientific issues are settled, their views about global warming will change accordingly. Therefore, you need to continue to make the lack of scientific certainty a primary issue in the debate.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“We don’t know” may not win the debate, but the strategy fosters inaction, a result that is the same as winning the debate.</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65"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hyperlink r:id="rId605" w:tgtFrame="_blank" w:history="1">
        <w:r w:rsidRPr="00597FD4">
          <w:rPr>
            <w:rFonts w:ascii="Verdana" w:eastAsia="Times New Roman" w:hAnsi="Verdana" w:cs="Times New Roman"/>
            <w:i/>
            <w:iCs/>
            <w:color w:val="000000" w:themeColor="text1"/>
            <w:sz w:val="20"/>
            <w:szCs w:val="20"/>
          </w:rPr>
          <w:t>Do you honestly believe God would allow humans to destroy the earth He created?</w:t>
        </w:r>
      </w:hyperlink>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Firstly, this is reminiscent of the belief held by some that </w:t>
      </w:r>
      <w:hyperlink r:id="rId606" w:tgtFrame="_blank" w:history="1">
        <w:r w:rsidRPr="00597FD4">
          <w:rPr>
            <w:rFonts w:ascii="Verdana" w:eastAsia="Times New Roman" w:hAnsi="Verdana" w:cs="Times New Roman"/>
            <w:color w:val="000000" w:themeColor="text1"/>
            <w:sz w:val="20"/>
            <w:szCs w:val="20"/>
          </w:rPr>
          <w:t>George Bush was appointed President by god</w:t>
        </w:r>
      </w:hyperlink>
      <w:r w:rsidRPr="00597FD4">
        <w:rPr>
          <w:rFonts w:ascii="Verdana" w:eastAsia="Times New Roman" w:hAnsi="Verdana" w:cs="Times New Roman"/>
          <w:color w:val="000000" w:themeColor="text1"/>
          <w:sz w:val="20"/>
          <w:szCs w:val="20"/>
        </w:rPr>
        <w:t xml:space="preserve">. I asked a Christian friend of mine what she thought about </w:t>
      </w:r>
      <w:r w:rsidRPr="00597FD4">
        <w:rPr>
          <w:rFonts w:ascii="Verdana" w:eastAsia="Times New Roman" w:hAnsi="Verdana" w:cs="Times New Roman"/>
          <w:color w:val="000000" w:themeColor="text1"/>
          <w:sz w:val="20"/>
          <w:szCs w:val="20"/>
        </w:rPr>
        <w:lastRenderedPageBreak/>
        <w:t>this idea, and her response was classic: “Of course god appointed Bush. If you’ve read the Old Testament, you know god often appointed bad leaders to punish the Israelites for their hubris.” So the whole “god’s plan” argument doesn’t work because god doesn’t work in any sort of rational way no matter what your religion.</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Secondly, Global Warming isn’t going to destroy the Earth, despite the</w:t>
      </w:r>
      <w:r w:rsidR="00341A24" w:rsidRPr="00597FD4">
        <w:rPr>
          <w:rFonts w:ascii="Verdana" w:eastAsia="Times New Roman" w:hAnsi="Verdana" w:cs="Times New Roman"/>
          <w:color w:val="000000" w:themeColor="text1"/>
          <w:sz w:val="20"/>
          <w:szCs w:val="20"/>
        </w:rPr>
        <w:t xml:space="preserve"> </w:t>
      </w:r>
      <w:hyperlink r:id="rId607" w:history="1">
        <w:r w:rsidRPr="00597FD4">
          <w:rPr>
            <w:rFonts w:ascii="Verdana" w:eastAsia="Times New Roman" w:hAnsi="Verdana" w:cs="Times New Roman"/>
            <w:color w:val="000000" w:themeColor="text1"/>
            <w:sz w:val="20"/>
            <w:szCs w:val="20"/>
          </w:rPr>
          <w:t>Apocalypse Fantasies</w:t>
        </w:r>
      </w:hyperlink>
      <w:r w:rsidRPr="00597FD4">
        <w:rPr>
          <w:rFonts w:ascii="Verdana" w:eastAsia="Times New Roman" w:hAnsi="Verdana" w:cs="Times New Roman"/>
          <w:color w:val="000000" w:themeColor="text1"/>
          <w:sz w:val="20"/>
          <w:szCs w:val="20"/>
        </w:rPr>
        <w:t> held by the religious. It isn’t even going to drive the human race into extinction. Global Warming is simply going to cost billions of dollars in property damage. It’s going to cause large numbers of refuges to move inland with all of the problems that go with that, just as we saw with hurricane Katrina and New Orleans. It’s going to cause mosquitoes, lots of mosquitoes, and I hate mosquitoes. Preventing global warming is about preventing a whole lot of social and economic problems. The Earth will be fine, modern society won’t be.</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66"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i/>
          <w:iCs/>
          <w:color w:val="000000" w:themeColor="text1"/>
          <w:sz w:val="20"/>
          <w:szCs w:val="20"/>
        </w:rPr>
        <w:t>How do you know global warming </w:t>
      </w:r>
      <w:hyperlink r:id="rId608" w:tgtFrame="_blank" w:history="1">
        <w:r w:rsidRPr="00597FD4">
          <w:rPr>
            <w:rFonts w:ascii="Verdana" w:eastAsia="Times New Roman" w:hAnsi="Verdana" w:cs="Times New Roman"/>
            <w:i/>
            <w:iCs/>
            <w:color w:val="000000" w:themeColor="text1"/>
            <w:sz w:val="20"/>
            <w:szCs w:val="20"/>
          </w:rPr>
          <w:t>might not be a good thing</w:t>
        </w:r>
      </w:hyperlink>
      <w:r w:rsidRPr="00597FD4">
        <w:rPr>
          <w:rFonts w:ascii="Verdana" w:eastAsia="Times New Roman" w:hAnsi="Verdana" w:cs="Times New Roman"/>
          <w:i/>
          <w:iCs/>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Russia will be the </w:t>
      </w:r>
      <w:hyperlink r:id="rId609" w:tgtFrame="_blank" w:history="1">
        <w:r w:rsidRPr="00597FD4">
          <w:rPr>
            <w:rFonts w:ascii="Verdana" w:eastAsia="Times New Roman" w:hAnsi="Verdana" w:cs="Times New Roman"/>
            <w:color w:val="000000" w:themeColor="text1"/>
            <w:sz w:val="20"/>
            <w:szCs w:val="20"/>
          </w:rPr>
          <w:t>big winner</w:t>
        </w:r>
      </w:hyperlink>
      <w:r w:rsidRPr="00597FD4">
        <w:rPr>
          <w:rFonts w:ascii="Verdana" w:eastAsia="Times New Roman" w:hAnsi="Verdana" w:cs="Times New Roman"/>
          <w:color w:val="000000" w:themeColor="text1"/>
          <w:sz w:val="20"/>
          <w:szCs w:val="20"/>
        </w:rPr>
        <w:t> in Global warming, as Siberia becomes fertile for agriculture and shipping lanes open in the North that Russia will control.</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“From 3,000 years ago to the start of the 19th century sea level was almost constant, rising at 0.1 to 0.2 mm/yr. Since 1900 the level has risen at 1 to 3 mm/</w:t>
      </w:r>
      <w:proofErr w:type="spellStart"/>
      <w:r w:rsidRPr="00597FD4">
        <w:rPr>
          <w:rFonts w:ascii="Verdana" w:eastAsia="Times New Roman" w:hAnsi="Verdana" w:cs="Times New Roman"/>
          <w:color w:val="000000" w:themeColor="text1"/>
          <w:sz w:val="20"/>
          <w:szCs w:val="20"/>
        </w:rPr>
        <w:t>yr</w:t>
      </w:r>
      <w:proofErr w:type="spellEnd"/>
      <w:proofErr w:type="gramStart"/>
      <w:r w:rsidRPr="00597FD4">
        <w:rPr>
          <w:rFonts w:ascii="Verdana" w:eastAsia="Times New Roman" w:hAnsi="Verdana" w:cs="Times New Roman"/>
          <w:color w:val="000000" w:themeColor="text1"/>
          <w:sz w:val="20"/>
          <w:szCs w:val="20"/>
        </w:rPr>
        <w:t>;[</w:t>
      </w:r>
      <w:proofErr w:type="gramEnd"/>
      <w:r w:rsidRPr="00597FD4">
        <w:rPr>
          <w:rFonts w:ascii="Verdana" w:eastAsia="Times New Roman" w:hAnsi="Verdana" w:cs="Times New Roman"/>
          <w:color w:val="000000" w:themeColor="text1"/>
          <w:sz w:val="20"/>
          <w:szCs w:val="20"/>
        </w:rPr>
        <w:t>1] since 1992 satellite altimetry from TOPEX/Poseidon indicates a rate of rise about 3 mm/</w:t>
      </w:r>
      <w:proofErr w:type="spellStart"/>
      <w:r w:rsidRPr="00597FD4">
        <w:rPr>
          <w:rFonts w:ascii="Verdana" w:eastAsia="Times New Roman" w:hAnsi="Verdana" w:cs="Times New Roman"/>
          <w:color w:val="000000" w:themeColor="text1"/>
          <w:sz w:val="20"/>
          <w:szCs w:val="20"/>
        </w:rPr>
        <w:t>yr</w:t>
      </w:r>
      <w:proofErr w:type="spellEnd"/>
      <w:r w:rsidRPr="00597FD4">
        <w:rPr>
          <w:rFonts w:ascii="Verdana" w:eastAsia="Times New Roman" w:hAnsi="Verdana" w:cs="Times New Roman"/>
          <w:color w:val="000000" w:themeColor="text1"/>
          <w:sz w:val="20"/>
          <w:szCs w:val="20"/>
        </w:rPr>
        <w:t xml:space="preserve"> (</w:t>
      </w:r>
      <w:hyperlink r:id="rId610" w:tgtFrame="_blank" w:history="1">
        <w:r w:rsidRPr="00597FD4">
          <w:rPr>
            <w:rFonts w:ascii="Verdana" w:eastAsia="Times New Roman" w:hAnsi="Verdana" w:cs="Times New Roman"/>
            <w:color w:val="000000" w:themeColor="text1"/>
            <w:sz w:val="20"/>
            <w:szCs w:val="20"/>
          </w:rPr>
          <w:t>source</w:t>
        </w:r>
      </w:hyperlink>
      <w:r w:rsidRPr="00597FD4">
        <w:rPr>
          <w:rFonts w:ascii="Verdana" w:eastAsia="Times New Roman" w:hAnsi="Verdana" w:cs="Times New Roman"/>
          <w:color w:val="000000" w:themeColor="text1"/>
          <w:sz w:val="20"/>
          <w:szCs w:val="20"/>
        </w:rPr>
        <w:t>).” </w:t>
      </w:r>
      <w:hyperlink r:id="rId611" w:tgtFrame="_blank" w:history="1">
        <w:r w:rsidRPr="00597FD4">
          <w:rPr>
            <w:rFonts w:ascii="Verdana" w:eastAsia="Times New Roman" w:hAnsi="Verdana" w:cs="Times New Roman"/>
            <w:color w:val="000000" w:themeColor="text1"/>
            <w:sz w:val="20"/>
            <w:szCs w:val="20"/>
          </w:rPr>
          <w:t>This EPA collection of Reports</w:t>
        </w:r>
      </w:hyperlink>
      <w:r w:rsidRPr="00597FD4">
        <w:rPr>
          <w:rFonts w:ascii="Verdana" w:eastAsia="Times New Roman" w:hAnsi="Verdana" w:cs="Times New Roman"/>
          <w:color w:val="000000" w:themeColor="text1"/>
          <w:sz w:val="20"/>
          <w:szCs w:val="20"/>
        </w:rPr>
        <w:t> on the effects of rising sea levels details the deleterious effects such a development would have on civilization, and they are broad in impact and expensive to accommodate. If you’re one of the </w:t>
      </w:r>
      <w:hyperlink r:id="rId612" w:tgtFrame="_blank" w:history="1">
        <w:r w:rsidRPr="00597FD4">
          <w:rPr>
            <w:rFonts w:ascii="Verdana" w:eastAsia="Times New Roman" w:hAnsi="Verdana" w:cs="Times New Roman"/>
            <w:color w:val="000000" w:themeColor="text1"/>
            <w:sz w:val="20"/>
            <w:szCs w:val="20"/>
          </w:rPr>
          <w:t>more than half of all Americans who now live on or near a coast</w:t>
        </w:r>
      </w:hyperlink>
      <w:r w:rsidRPr="00597FD4">
        <w:rPr>
          <w:rFonts w:ascii="Verdana" w:eastAsia="Times New Roman" w:hAnsi="Verdana" w:cs="Times New Roman"/>
          <w:color w:val="000000" w:themeColor="text1"/>
          <w:sz w:val="20"/>
          <w:szCs w:val="20"/>
        </w:rPr>
        <w:t xml:space="preserve">, then you might want to take </w:t>
      </w:r>
      <w:r w:rsidRPr="00597FD4">
        <w:rPr>
          <w:rFonts w:ascii="Verdana" w:eastAsia="Times New Roman" w:hAnsi="Verdana" w:cs="Times New Roman"/>
          <w:color w:val="000000" w:themeColor="text1"/>
          <w:sz w:val="20"/>
          <w:szCs w:val="20"/>
        </w:rPr>
        <w:lastRenderedPageBreak/>
        <w:t>a moment to check out how a conservatively predicted </w:t>
      </w:r>
      <w:hyperlink r:id="rId613" w:tgtFrame="_blank" w:history="1">
        <w:r w:rsidRPr="00597FD4">
          <w:rPr>
            <w:rFonts w:ascii="Verdana" w:eastAsia="Times New Roman" w:hAnsi="Verdana" w:cs="Times New Roman"/>
            <w:color w:val="000000" w:themeColor="text1"/>
            <w:sz w:val="20"/>
            <w:szCs w:val="20"/>
          </w:rPr>
          <w:t>18cm to 1 meter sea level rise</w:t>
        </w:r>
      </w:hyperlink>
      <w:r w:rsidRPr="00597FD4">
        <w:rPr>
          <w:rFonts w:ascii="Verdana" w:eastAsia="Times New Roman" w:hAnsi="Verdana" w:cs="Times New Roman"/>
          <w:color w:val="000000" w:themeColor="text1"/>
          <w:sz w:val="20"/>
          <w:szCs w:val="20"/>
        </w:rPr>
        <w:t> could affect your neighborhood with this </w:t>
      </w:r>
      <w:hyperlink r:id="rId614" w:tgtFrame="_blank" w:history="1">
        <w:r w:rsidRPr="00597FD4">
          <w:rPr>
            <w:rFonts w:ascii="Verdana" w:eastAsia="Times New Roman" w:hAnsi="Verdana" w:cs="Times New Roman"/>
            <w:color w:val="000000" w:themeColor="text1"/>
            <w:sz w:val="20"/>
            <w:szCs w:val="20"/>
          </w:rPr>
          <w:t>interactive demo</w:t>
        </w:r>
      </w:hyperlink>
      <w:r w:rsidRPr="00597FD4">
        <w:rPr>
          <w:rFonts w:ascii="Verdana" w:eastAsia="Times New Roman" w:hAnsi="Verdana" w:cs="Times New Roman"/>
          <w:color w:val="000000" w:themeColor="text1"/>
          <w:sz w:val="20"/>
          <w:szCs w:val="20"/>
        </w:rPr>
        <w:t>, which allows users to see how various sea level rises will submerge land masses.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FD625B">
        <w:trPr>
          <w:tblCellSpacing w:w="0" w:type="dxa"/>
          <w:jc w:val="center"/>
        </w:trPr>
        <w:tc>
          <w:tcPr>
            <w:tcW w:w="0" w:type="auto"/>
            <w:noWrap/>
            <w:vAlign w:val="center"/>
            <w:hideMark/>
          </w:tcPr>
          <w:p w:rsidR="00FD625B" w:rsidRPr="00597FD4" w:rsidRDefault="00FD625B" w:rsidP="008B08F9">
            <w:pPr>
              <w:spacing w:after="0" w:line="240" w:lineRule="auto"/>
              <w:jc w:val="center"/>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br/>
            </w:r>
            <w:r w:rsidRPr="00597FD4">
              <w:rPr>
                <w:rFonts w:ascii="Verdana" w:eastAsia="Times New Roman" w:hAnsi="Verdana" w:cs="Times New Roman"/>
                <w:noProof/>
                <w:color w:val="000000" w:themeColor="text1"/>
                <w:sz w:val="20"/>
                <w:szCs w:val="20"/>
              </w:rPr>
              <w:drawing>
                <wp:inline distT="0" distB="0" distL="0" distR="0" wp14:anchorId="7EDD0B45" wp14:editId="01064557">
                  <wp:extent cx="3620123" cy="1925053"/>
                  <wp:effectExtent l="0" t="0" r="0" b="0"/>
                  <wp:docPr id="245" name="Picture 245" descr="Climate Zone Changes Between 1990 and 2006 in America">
                    <a:hlinkClick xmlns:a="http://schemas.openxmlformats.org/drawingml/2006/main" r:id="rId6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Climate Zone Changes Between 1990 and 2006 in America">
                            <a:hlinkClick r:id="rId615" tgtFrame="&quot;_blank&quot;"/>
                          </pic:cNvPr>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3641341" cy="1936336"/>
                          </a:xfrm>
                          <a:prstGeom prst="rect">
                            <a:avLst/>
                          </a:prstGeom>
                          <a:noFill/>
                          <a:ln>
                            <a:noFill/>
                          </a:ln>
                        </pic:spPr>
                      </pic:pic>
                    </a:graphicData>
                  </a:graphic>
                </wp:inline>
              </w:drawing>
            </w:r>
          </w:p>
          <w:p w:rsidR="00FD625B" w:rsidRPr="00597FD4" w:rsidRDefault="00ED70D1" w:rsidP="008B08F9">
            <w:pPr>
              <w:spacing w:after="0" w:line="240" w:lineRule="auto"/>
              <w:jc w:val="center"/>
              <w:rPr>
                <w:rFonts w:ascii="Verdana" w:eastAsia="Times New Roman" w:hAnsi="Verdana" w:cs="Times New Roman"/>
                <w:color w:val="000000" w:themeColor="text1"/>
                <w:sz w:val="20"/>
                <w:szCs w:val="20"/>
              </w:rPr>
            </w:pPr>
            <w:hyperlink r:id="rId617" w:tgtFrame="_blank" w:history="1">
              <w:r w:rsidR="00FD625B" w:rsidRPr="00597FD4">
                <w:rPr>
                  <w:rFonts w:ascii="Verdana" w:eastAsia="Times New Roman" w:hAnsi="Verdana" w:cs="Times New Roman"/>
                  <w:b/>
                  <w:bCs/>
                  <w:color w:val="000000" w:themeColor="text1"/>
                  <w:sz w:val="20"/>
                  <w:szCs w:val="20"/>
                </w:rPr>
                <w:t>Climate Zone Changes Between 1990 and 2006 in America</w:t>
              </w:r>
            </w:hyperlink>
          </w:p>
        </w:tc>
      </w:tr>
    </w:tbl>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Animal and plant species have successfully adapted to a wide variety of past climate changes, but those changes took place over hundreds of thousands of years. It can take </w:t>
      </w:r>
      <w:hyperlink r:id="rId618" w:tgtFrame="_blank" w:history="1">
        <w:r w:rsidRPr="00597FD4">
          <w:rPr>
            <w:rFonts w:ascii="Verdana" w:eastAsia="Times New Roman" w:hAnsi="Verdana" w:cs="Times New Roman"/>
            <w:color w:val="000000" w:themeColor="text1"/>
            <w:sz w:val="20"/>
            <w:szCs w:val="20"/>
          </w:rPr>
          <w:t>thousands of years</w:t>
        </w:r>
      </w:hyperlink>
      <w:r w:rsidRPr="00597FD4">
        <w:rPr>
          <w:rFonts w:ascii="Verdana" w:eastAsia="Times New Roman" w:hAnsi="Verdana" w:cs="Times New Roman"/>
          <w:color w:val="000000" w:themeColor="text1"/>
          <w:sz w:val="20"/>
          <w:szCs w:val="20"/>
        </w:rPr>
        <w:t xml:space="preserve"> to form a coral reef, with </w:t>
      </w:r>
      <w:proofErr w:type="spellStart"/>
      <w:r w:rsidRPr="00597FD4">
        <w:rPr>
          <w:rFonts w:ascii="Verdana" w:eastAsia="Times New Roman" w:hAnsi="Verdana" w:cs="Times New Roman"/>
          <w:color w:val="000000" w:themeColor="text1"/>
          <w:sz w:val="20"/>
          <w:szCs w:val="20"/>
        </w:rPr>
        <w:t>it’s</w:t>
      </w:r>
      <w:proofErr w:type="spellEnd"/>
      <w:r w:rsidRPr="00597FD4">
        <w:rPr>
          <w:rFonts w:ascii="Verdana" w:eastAsia="Times New Roman" w:hAnsi="Verdana" w:cs="Times New Roman"/>
          <w:color w:val="000000" w:themeColor="text1"/>
          <w:sz w:val="20"/>
          <w:szCs w:val="20"/>
        </w:rPr>
        <w:t xml:space="preserve"> wealth of biodiversity. When we have dramatic climate change on a timeframe of decades, species lack sufficient time to migrate and adapt:</w:t>
      </w:r>
    </w:p>
    <w:p w:rsidR="00FD625B" w:rsidRPr="00597FD4" w:rsidRDefault="00FD625B" w:rsidP="00AC4113">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In a paper published in 2003, Professor Parmesan concluded that half of all species were already altering their behavior or shifting their range in response to global warming. Others have found that some 26% of coral reefs have already died as a result of warming waters, and that the remainder will probably disappear if average water temperatures rise by another degree—along with the fisheries and tourism they sustain. In a synthesis of such studies, the report concluded that 30% </w:t>
      </w:r>
      <w:r w:rsidRPr="00597FD4">
        <w:rPr>
          <w:rFonts w:ascii="Verdana" w:eastAsia="Times New Roman" w:hAnsi="Verdana" w:cs="Times New Roman"/>
          <w:color w:val="000000" w:themeColor="text1"/>
          <w:sz w:val="20"/>
          <w:szCs w:val="20"/>
        </w:rPr>
        <w:lastRenderedPageBreak/>
        <w:t>of species face an increased risk of extinction if temperatures rise by 2ºC (3.6ºF). (</w:t>
      </w:r>
      <w:hyperlink r:id="rId619" w:tgtFrame="_blank" w:history="1">
        <w:proofErr w:type="gramStart"/>
        <w:r w:rsidRPr="00597FD4">
          <w:rPr>
            <w:rFonts w:ascii="Verdana" w:eastAsia="Times New Roman" w:hAnsi="Verdana" w:cs="Times New Roman"/>
            <w:color w:val="000000" w:themeColor="text1"/>
            <w:sz w:val="20"/>
            <w:szCs w:val="20"/>
          </w:rPr>
          <w:t>source</w:t>
        </w:r>
        <w:proofErr w:type="gramEnd"/>
      </w:hyperlink>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Then there are the species that will have nowhere to migrate to because their entire climate zone has </w:t>
      </w:r>
      <w:hyperlink r:id="rId620" w:tgtFrame="_blank" w:history="1">
        <w:r w:rsidRPr="00597FD4">
          <w:rPr>
            <w:rFonts w:ascii="Verdana" w:eastAsia="Times New Roman" w:hAnsi="Verdana" w:cs="Times New Roman"/>
            <w:color w:val="000000" w:themeColor="text1"/>
            <w:sz w:val="20"/>
            <w:szCs w:val="20"/>
          </w:rPr>
          <w:t>vanished from the Earth</w:t>
        </w:r>
      </w:hyperlink>
      <w:r w:rsidRPr="00597FD4">
        <w:rPr>
          <w:rFonts w:ascii="Verdana" w:eastAsia="Times New Roman" w:hAnsi="Verdana" w:cs="Times New Roman"/>
          <w:color w:val="000000" w:themeColor="text1"/>
          <w:sz w:val="20"/>
          <w:szCs w:val="20"/>
        </w:rPr>
        <w:t xml:space="preserve">, such as those now melting away from the </w:t>
      </w:r>
      <w:proofErr w:type="gramStart"/>
      <w:r w:rsidRPr="00597FD4">
        <w:rPr>
          <w:rFonts w:ascii="Verdana" w:eastAsia="Times New Roman" w:hAnsi="Verdana" w:cs="Times New Roman"/>
          <w:color w:val="000000" w:themeColor="text1"/>
          <w:sz w:val="20"/>
          <w:szCs w:val="20"/>
        </w:rPr>
        <w:t>polar regions</w:t>
      </w:r>
      <w:proofErr w:type="gramEnd"/>
      <w:r w:rsidRPr="00597FD4">
        <w:rPr>
          <w:rFonts w:ascii="Verdana" w:eastAsia="Times New Roman" w:hAnsi="Verdana" w:cs="Times New Roman"/>
          <w:color w:val="000000" w:themeColor="text1"/>
          <w:sz w:val="20"/>
          <w:szCs w:val="20"/>
        </w:rPr>
        <w:t xml:space="preserve">. Additionally, without freezing winter temperatures, pests like fire ants, killer bees, fleas, ticks, and mosquitoes will thrive, and with them so will Lyme disease, malaria, and West Nile Virus. As </w:t>
      </w:r>
      <w:proofErr w:type="spellStart"/>
      <w:r w:rsidRPr="00597FD4">
        <w:rPr>
          <w:rFonts w:ascii="Verdana" w:eastAsia="Times New Roman" w:hAnsi="Verdana" w:cs="Times New Roman"/>
          <w:color w:val="000000" w:themeColor="text1"/>
          <w:sz w:val="20"/>
          <w:szCs w:val="20"/>
        </w:rPr>
        <w:t>Dr</w:t>
      </w:r>
      <w:proofErr w:type="spellEnd"/>
      <w:r w:rsidRPr="00597FD4">
        <w:rPr>
          <w:rFonts w:ascii="Verdana" w:eastAsia="Times New Roman" w:hAnsi="Verdana" w:cs="Times New Roman"/>
          <w:color w:val="000000" w:themeColor="text1"/>
          <w:sz w:val="20"/>
          <w:szCs w:val="20"/>
        </w:rPr>
        <w:t xml:space="preserve"> Paul Epstein </w:t>
      </w:r>
      <w:hyperlink r:id="rId621" w:tgtFrame="_blank" w:history="1">
        <w:r w:rsidRPr="00597FD4">
          <w:rPr>
            <w:rFonts w:ascii="Verdana" w:eastAsia="Times New Roman" w:hAnsi="Verdana" w:cs="Times New Roman"/>
            <w:color w:val="000000" w:themeColor="text1"/>
            <w:sz w:val="20"/>
            <w:szCs w:val="20"/>
          </w:rPr>
          <w:t>put it</w:t>
        </w:r>
      </w:hyperlink>
      <w:r w:rsidRPr="00597FD4">
        <w:rPr>
          <w:rFonts w:ascii="Verdana" w:eastAsia="Times New Roman" w:hAnsi="Verdana" w:cs="Times New Roman"/>
          <w:color w:val="000000" w:themeColor="text1"/>
          <w:sz w:val="20"/>
          <w:szCs w:val="20"/>
        </w:rPr>
        <w:t>, “The winter is the most wonderful thing that was ever invented for public health, and we’re losing it.”</w:t>
      </w:r>
    </w:p>
    <w:p w:rsidR="00FD625B" w:rsidRPr="00597FD4" w:rsidRDefault="00FD625B" w:rsidP="0037680E">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A scientist to saying that drastic unpredictable changes to our climate might be a good thing is like an economist saying that an unstable market might be a good thing</w:t>
      </w:r>
      <w:r w:rsidR="0037680E">
        <w:rPr>
          <w:rFonts w:ascii="Verdana" w:eastAsia="Times New Roman" w:hAnsi="Verdana" w:cs="Times New Roman"/>
          <w:color w:val="000000" w:themeColor="text1"/>
          <w:sz w:val="20"/>
          <w:szCs w:val="20"/>
        </w:rPr>
        <w: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8B08F9">
        <w:trPr>
          <w:trHeight w:val="390"/>
          <w:tblCellSpacing w:w="0" w:type="dxa"/>
          <w:jc w:val="center"/>
        </w:trPr>
        <w:tc>
          <w:tcPr>
            <w:tcW w:w="0" w:type="auto"/>
            <w:noWrap/>
            <w:vAlign w:val="center"/>
            <w:hideMark/>
          </w:tcPr>
          <w:p w:rsidR="00FD625B" w:rsidRPr="00597FD4" w:rsidRDefault="00FD625B" w:rsidP="008B08F9">
            <w:pPr>
              <w:spacing w:after="0" w:line="240" w:lineRule="auto"/>
              <w:jc w:val="center"/>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br/>
            </w:r>
            <w:r w:rsidRPr="00597FD4">
              <w:rPr>
                <w:rFonts w:ascii="Verdana" w:eastAsia="Times New Roman" w:hAnsi="Verdana" w:cs="Times New Roman"/>
                <w:noProof/>
                <w:color w:val="000000" w:themeColor="text1"/>
                <w:sz w:val="20"/>
                <w:szCs w:val="20"/>
              </w:rPr>
              <w:drawing>
                <wp:inline distT="0" distB="0" distL="0" distR="0" wp14:anchorId="689EC40A" wp14:editId="2DD39EA2">
                  <wp:extent cx="3777013" cy="2719449"/>
                  <wp:effectExtent l="0" t="0" r="0" b="5080"/>
                  <wp:docPr id="244" name="Picture 244" descr="Level of CO2 in the atmosphere, 1958-2004">
                    <a:hlinkClick xmlns:a="http://schemas.openxmlformats.org/drawingml/2006/main" r:id="rId62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Level of CO2 in the atmosphere, 1958-2004">
                            <a:hlinkClick r:id="rId622" tgtFrame="&quot;_blank&quot;"/>
                          </pic:cNvPr>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3785052" cy="2725237"/>
                          </a:xfrm>
                          <a:prstGeom prst="rect">
                            <a:avLst/>
                          </a:prstGeom>
                          <a:noFill/>
                          <a:ln>
                            <a:noFill/>
                          </a:ln>
                        </pic:spPr>
                      </pic:pic>
                    </a:graphicData>
                  </a:graphic>
                </wp:inline>
              </w:drawing>
            </w:r>
          </w:p>
          <w:p w:rsidR="00FD625B" w:rsidRPr="00597FD4" w:rsidRDefault="00ED70D1" w:rsidP="008B08F9">
            <w:pPr>
              <w:spacing w:after="0" w:line="240" w:lineRule="auto"/>
              <w:jc w:val="center"/>
              <w:rPr>
                <w:rFonts w:ascii="Verdana" w:eastAsia="Times New Roman" w:hAnsi="Verdana" w:cs="Times New Roman"/>
                <w:color w:val="000000" w:themeColor="text1"/>
                <w:sz w:val="20"/>
                <w:szCs w:val="20"/>
              </w:rPr>
            </w:pPr>
            <w:hyperlink r:id="rId624" w:tgtFrame="_blank" w:history="1">
              <w:r w:rsidR="00FD625B" w:rsidRPr="00597FD4">
                <w:rPr>
                  <w:rFonts w:ascii="Verdana" w:eastAsia="Times New Roman" w:hAnsi="Verdana" w:cs="Times New Roman"/>
                  <w:b/>
                  <w:bCs/>
                  <w:color w:val="000000" w:themeColor="text1"/>
                  <w:sz w:val="20"/>
                  <w:szCs w:val="20"/>
                </w:rPr>
                <w:t>Level of CO</w:t>
              </w:r>
              <w:r w:rsidR="00FD625B" w:rsidRPr="00597FD4">
                <w:rPr>
                  <w:rFonts w:ascii="Verdana" w:eastAsia="Times New Roman" w:hAnsi="Verdana" w:cs="Times New Roman"/>
                  <w:b/>
                  <w:bCs/>
                  <w:color w:val="000000" w:themeColor="text1"/>
                  <w:sz w:val="20"/>
                  <w:szCs w:val="20"/>
                  <w:vertAlign w:val="subscript"/>
                </w:rPr>
                <w:t>2</w:t>
              </w:r>
              <w:r w:rsidR="00FD625B" w:rsidRPr="00597FD4">
                <w:rPr>
                  <w:rFonts w:ascii="Verdana" w:eastAsia="Times New Roman" w:hAnsi="Verdana" w:cs="Times New Roman"/>
                  <w:b/>
                  <w:bCs/>
                  <w:color w:val="000000" w:themeColor="text1"/>
                  <w:sz w:val="20"/>
                  <w:szCs w:val="20"/>
                </w:rPr>
                <w:t> in the atmosphere, 1958-2004</w:t>
              </w:r>
            </w:hyperlink>
            <w:r w:rsidR="008B08F9">
              <w:rPr>
                <w:rFonts w:ascii="Verdana" w:eastAsia="Times New Roman" w:hAnsi="Verdana" w:cs="Times New Roman"/>
                <w:b/>
                <w:bCs/>
                <w:color w:val="000000" w:themeColor="text1"/>
                <w:sz w:val="20"/>
                <w:szCs w:val="20"/>
              </w:rPr>
              <w:br/>
            </w:r>
            <w:r w:rsidR="00FD625B" w:rsidRPr="00597FD4">
              <w:rPr>
                <w:rFonts w:ascii="Verdana" w:eastAsia="Times New Roman" w:hAnsi="Verdana" w:cs="Times New Roman"/>
                <w:b/>
                <w:bCs/>
                <w:color w:val="000000" w:themeColor="text1"/>
                <w:sz w:val="20"/>
                <w:szCs w:val="20"/>
              </w:rPr>
              <w:t>Levels are Currently 37.77% Above the Pre-Industrial Average</w:t>
            </w:r>
          </w:p>
        </w:tc>
      </w:tr>
    </w:tbl>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lastRenderedPageBreak/>
        <w:t>“</w:t>
      </w:r>
      <w:r w:rsidRPr="00597FD4">
        <w:rPr>
          <w:rFonts w:ascii="Verdana" w:eastAsia="Times New Roman" w:hAnsi="Verdana" w:cs="Times New Roman"/>
          <w:i/>
          <w:iCs/>
          <w:color w:val="000000" w:themeColor="text1"/>
          <w:sz w:val="20"/>
          <w:szCs w:val="20"/>
        </w:rPr>
        <w:t>What about the scientists who signed the Leipzig Declaration?</w:t>
      </w:r>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This declaration has changed over </w:t>
      </w:r>
      <w:proofErr w:type="gramStart"/>
      <w:r w:rsidRPr="00597FD4">
        <w:rPr>
          <w:rFonts w:ascii="Verdana" w:eastAsia="Times New Roman" w:hAnsi="Verdana" w:cs="Times New Roman"/>
          <w:color w:val="000000" w:themeColor="text1"/>
          <w:sz w:val="20"/>
          <w:szCs w:val="20"/>
        </w:rPr>
        <w:t>time,</w:t>
      </w:r>
      <w:proofErr w:type="gramEnd"/>
      <w:r w:rsidRPr="00597FD4">
        <w:rPr>
          <w:rFonts w:ascii="Verdana" w:eastAsia="Times New Roman" w:hAnsi="Verdana" w:cs="Times New Roman"/>
          <w:color w:val="000000" w:themeColor="text1"/>
          <w:sz w:val="20"/>
          <w:szCs w:val="20"/>
        </w:rPr>
        <w:t xml:space="preserve"> in a manner very similar to the way Creationism has evolved to become Intelligent Design. The original 1995 declaration </w:t>
      </w:r>
      <w:hyperlink r:id="rId625" w:anchor="The_1995_Declaration" w:tgtFrame="_blank" w:history="1">
        <w:r w:rsidRPr="00597FD4">
          <w:rPr>
            <w:rFonts w:ascii="Verdana" w:eastAsia="Times New Roman" w:hAnsi="Verdana" w:cs="Times New Roman"/>
            <w:color w:val="000000" w:themeColor="text1"/>
            <w:sz w:val="20"/>
            <w:szCs w:val="20"/>
          </w:rPr>
          <w:t>disputed global warming altogether</w:t>
        </w:r>
      </w:hyperlink>
      <w:r w:rsidRPr="00597FD4">
        <w:rPr>
          <w:rFonts w:ascii="Verdana" w:eastAsia="Times New Roman" w:hAnsi="Verdana" w:cs="Times New Roman"/>
          <w:color w:val="000000" w:themeColor="text1"/>
          <w:sz w:val="20"/>
          <w:szCs w:val="20"/>
        </w:rPr>
        <w:t>:</w:t>
      </w:r>
    </w:p>
    <w:p w:rsidR="00FD625B" w:rsidRPr="0037680E" w:rsidRDefault="00FD625B" w:rsidP="0037680E">
      <w:pPr>
        <w:spacing w:beforeAutospacing="1" w:after="100" w:afterAutospacing="1" w:line="240" w:lineRule="auto"/>
        <w:ind w:left="720"/>
        <w:jc w:val="both"/>
        <w:rPr>
          <w:rFonts w:ascii="Verdana" w:eastAsia="Times New Roman" w:hAnsi="Verdana" w:cs="Times New Roman"/>
          <w:i/>
          <w:color w:val="000000" w:themeColor="text1"/>
          <w:sz w:val="20"/>
          <w:szCs w:val="20"/>
        </w:rPr>
      </w:pPr>
      <w:r w:rsidRPr="0037680E">
        <w:rPr>
          <w:rFonts w:ascii="Verdana" w:eastAsia="Times New Roman" w:hAnsi="Verdana" w:cs="Times New Roman"/>
          <w:i/>
          <w:color w:val="000000" w:themeColor="text1"/>
          <w:sz w:val="20"/>
          <w:szCs w:val="20"/>
        </w:rPr>
        <w:t>There does not exist today a general scientific consensus about the importance of greenhouse warming from rising levels of carbon dioxide. On the contrary, most scientists now accept the fact that actual observations from earth satellites show no climate warming whatsoever.</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 </w:t>
      </w:r>
      <w:hyperlink r:id="rId626" w:anchor="The_1997_Declaration" w:tgtFrame="_blank" w:history="1">
        <w:r w:rsidRPr="00597FD4">
          <w:rPr>
            <w:rFonts w:ascii="Verdana" w:eastAsia="Times New Roman" w:hAnsi="Verdana" w:cs="Times New Roman"/>
            <w:color w:val="000000" w:themeColor="text1"/>
            <w:sz w:val="20"/>
            <w:szCs w:val="20"/>
          </w:rPr>
          <w:t>1997 Declaration</w:t>
        </w:r>
      </w:hyperlink>
      <w:r w:rsidRPr="00597FD4">
        <w:rPr>
          <w:rFonts w:ascii="Verdana" w:eastAsia="Times New Roman" w:hAnsi="Verdana" w:cs="Times New Roman"/>
          <w:color w:val="000000" w:themeColor="text1"/>
          <w:sz w:val="20"/>
          <w:szCs w:val="20"/>
        </w:rPr>
        <w:t> was modified to focus on the Kyoto Protocol, deemphasizing, but maintaining, the disputation with the scientific consensus. The </w:t>
      </w:r>
      <w:hyperlink r:id="rId627" w:tgtFrame="_blank" w:history="1">
        <w:r w:rsidRPr="00597FD4">
          <w:rPr>
            <w:rFonts w:ascii="Verdana" w:eastAsia="Times New Roman" w:hAnsi="Verdana" w:cs="Times New Roman"/>
            <w:color w:val="000000" w:themeColor="text1"/>
            <w:sz w:val="20"/>
            <w:szCs w:val="20"/>
          </w:rPr>
          <w:t>2005 Revised Declaration</w:t>
        </w:r>
      </w:hyperlink>
      <w:r w:rsidRPr="00597FD4">
        <w:rPr>
          <w:rFonts w:ascii="Verdana" w:eastAsia="Times New Roman" w:hAnsi="Verdana" w:cs="Times New Roman"/>
          <w:color w:val="000000" w:themeColor="text1"/>
          <w:sz w:val="20"/>
          <w:szCs w:val="20"/>
        </w:rPr>
        <w:t xml:space="preserve"> continues to refine the </w:t>
      </w:r>
      <w:proofErr w:type="gramStart"/>
      <w:r w:rsidRPr="00597FD4">
        <w:rPr>
          <w:rFonts w:ascii="Verdana" w:eastAsia="Times New Roman" w:hAnsi="Verdana" w:cs="Times New Roman"/>
          <w:color w:val="000000" w:themeColor="text1"/>
          <w:sz w:val="20"/>
          <w:szCs w:val="20"/>
        </w:rPr>
        <w:t>signatories</w:t>
      </w:r>
      <w:proofErr w:type="gramEnd"/>
      <w:r w:rsidRPr="00597FD4">
        <w:rPr>
          <w:rFonts w:ascii="Verdana" w:eastAsia="Times New Roman" w:hAnsi="Verdana" w:cs="Times New Roman"/>
          <w:color w:val="000000" w:themeColor="text1"/>
          <w:sz w:val="20"/>
          <w:szCs w:val="20"/>
        </w:rPr>
        <w:t xml:space="preserve"> disputation, focusing on the Kyoto Protocol and catastrophic predictions concerning global warming. The number of signatures for the statement has declined from </w:t>
      </w:r>
      <w:hyperlink r:id="rId628" w:anchor="Signatures_2" w:tgtFrame="_blank" w:history="1">
        <w:r w:rsidRPr="00597FD4">
          <w:rPr>
            <w:rFonts w:ascii="Verdana" w:eastAsia="Times New Roman" w:hAnsi="Verdana" w:cs="Times New Roman"/>
            <w:color w:val="000000" w:themeColor="text1"/>
            <w:sz w:val="20"/>
            <w:szCs w:val="20"/>
          </w:rPr>
          <w:t>140 in December 1997</w:t>
        </w:r>
      </w:hyperlink>
      <w:r w:rsidRPr="00597FD4">
        <w:rPr>
          <w:rFonts w:ascii="Verdana" w:eastAsia="Times New Roman" w:hAnsi="Verdana" w:cs="Times New Roman"/>
          <w:color w:val="000000" w:themeColor="text1"/>
          <w:sz w:val="20"/>
          <w:szCs w:val="20"/>
        </w:rPr>
        <w:t> to </w:t>
      </w:r>
      <w:hyperlink r:id="rId629" w:tgtFrame="_blank" w:history="1">
        <w:r w:rsidRPr="00597FD4">
          <w:rPr>
            <w:rFonts w:ascii="Verdana" w:eastAsia="Times New Roman" w:hAnsi="Verdana" w:cs="Times New Roman"/>
            <w:color w:val="000000" w:themeColor="text1"/>
            <w:sz w:val="20"/>
            <w:szCs w:val="20"/>
          </w:rPr>
          <w:t>less than 100</w:t>
        </w:r>
      </w:hyperlink>
      <w:r w:rsidR="0037680E">
        <w:rPr>
          <w:rFonts w:ascii="Verdana" w:eastAsia="Times New Roman" w:hAnsi="Verdana" w:cs="Times New Roman"/>
          <w:color w:val="000000" w:themeColor="text1"/>
          <w:sz w:val="20"/>
          <w:szCs w:val="20"/>
        </w:rPr>
        <w:t xml:space="preserve"> </w:t>
      </w:r>
      <w:r w:rsidRPr="00597FD4">
        <w:rPr>
          <w:rFonts w:ascii="Verdana" w:eastAsia="Times New Roman" w:hAnsi="Verdana" w:cs="Times New Roman"/>
          <w:color w:val="000000" w:themeColor="text1"/>
          <w:sz w:val="20"/>
          <w:szCs w:val="20"/>
        </w:rPr>
        <w:t>today, with 33 pending verification.</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I admire the evolution of this statement. Revising and refining the articulation of one’s position in light of new evidence is an admirable quality, and the declaration raises some legitimate concerns about the catastrophic predictions and viability of solutions to global warming. Solutions and future predictions are where our current debates should focus.</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But the declaration continues to assert that “most climate specialists now agree that actual observations from both weather satellites and balloon-borne </w:t>
      </w:r>
      <w:proofErr w:type="spellStart"/>
      <w:r w:rsidRPr="00597FD4">
        <w:rPr>
          <w:rFonts w:ascii="Verdana" w:eastAsia="Times New Roman" w:hAnsi="Verdana" w:cs="Times New Roman"/>
          <w:color w:val="000000" w:themeColor="text1"/>
          <w:sz w:val="20"/>
          <w:szCs w:val="20"/>
        </w:rPr>
        <w:t>radiosondes</w:t>
      </w:r>
      <w:proofErr w:type="spellEnd"/>
      <w:r w:rsidRPr="00597FD4">
        <w:rPr>
          <w:rFonts w:ascii="Verdana" w:eastAsia="Times New Roman" w:hAnsi="Verdana" w:cs="Times New Roman"/>
          <w:color w:val="000000" w:themeColor="text1"/>
          <w:sz w:val="20"/>
          <w:szCs w:val="20"/>
        </w:rPr>
        <w:t xml:space="preserve"> show no current warming whatsoever.” This contradicts the </w:t>
      </w:r>
      <w:hyperlink r:id="rId630" w:tgtFrame="_blank" w:history="1">
        <w:r w:rsidRPr="00597FD4">
          <w:rPr>
            <w:rFonts w:ascii="Verdana" w:eastAsia="Times New Roman" w:hAnsi="Verdana" w:cs="Times New Roman"/>
            <w:color w:val="000000" w:themeColor="text1"/>
            <w:sz w:val="20"/>
            <w:szCs w:val="20"/>
          </w:rPr>
          <w:t>reality of evidence for global warming</w:t>
        </w:r>
      </w:hyperlink>
      <w:r w:rsidRPr="00597FD4">
        <w:rPr>
          <w:rFonts w:ascii="Verdana" w:eastAsia="Times New Roman" w:hAnsi="Verdana" w:cs="Times New Roman"/>
          <w:color w:val="000000" w:themeColor="text1"/>
          <w:sz w:val="20"/>
          <w:szCs w:val="20"/>
        </w:rPr>
        <w:t xml:space="preserve">, which comes from observation posts all over the world, including satellite data. How do the scientists who have </w:t>
      </w:r>
      <w:r w:rsidRPr="00597FD4">
        <w:rPr>
          <w:rFonts w:ascii="Verdana" w:eastAsia="Times New Roman" w:hAnsi="Verdana" w:cs="Times New Roman"/>
          <w:color w:val="000000" w:themeColor="text1"/>
          <w:sz w:val="20"/>
          <w:szCs w:val="20"/>
        </w:rPr>
        <w:lastRenderedPageBreak/>
        <w:t>signed this statement support their claim? We don’t know</w:t>
      </w:r>
      <w:proofErr w:type="gramStart"/>
      <w:r w:rsidRPr="00597FD4">
        <w:rPr>
          <w:rFonts w:ascii="Verdana" w:eastAsia="Times New Roman" w:hAnsi="Verdana" w:cs="Times New Roman"/>
          <w:color w:val="000000" w:themeColor="text1"/>
          <w:sz w:val="20"/>
          <w:szCs w:val="20"/>
        </w:rPr>
        <w:t>,</w:t>
      </w:r>
      <w:proofErr w:type="gramEnd"/>
      <w:r w:rsidRPr="00597FD4">
        <w:rPr>
          <w:rFonts w:ascii="Verdana" w:eastAsia="Times New Roman" w:hAnsi="Verdana" w:cs="Times New Roman"/>
          <w:color w:val="000000" w:themeColor="text1"/>
          <w:sz w:val="20"/>
          <w:szCs w:val="20"/>
        </w:rPr>
        <w:t xml:space="preserve"> they didn’t bother to support it with any references.</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The other problem with this statement is its lack of signatures: Less than 100. That’s less than 4% of the scientists who collaborated on the IPCC report alone. When 25 times the number of scientists </w:t>
      </w:r>
      <w:proofErr w:type="gramStart"/>
      <w:r w:rsidRPr="00597FD4">
        <w:rPr>
          <w:rFonts w:ascii="Verdana" w:eastAsia="Times New Roman" w:hAnsi="Verdana" w:cs="Times New Roman"/>
          <w:color w:val="000000" w:themeColor="text1"/>
          <w:sz w:val="20"/>
          <w:szCs w:val="20"/>
        </w:rPr>
        <w:t>agree</w:t>
      </w:r>
      <w:proofErr w:type="gramEnd"/>
      <w:r w:rsidRPr="00597FD4">
        <w:rPr>
          <w:rFonts w:ascii="Verdana" w:eastAsia="Times New Roman" w:hAnsi="Verdana" w:cs="Times New Roman"/>
          <w:color w:val="000000" w:themeColor="text1"/>
          <w:sz w:val="20"/>
          <w:szCs w:val="20"/>
        </w:rPr>
        <w:t xml:space="preserve"> with anthropogenic global warming as disagree with it, the consensus is in support of Anthropogenic Global Warming.</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67"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i/>
          <w:iCs/>
          <w:color w:val="000000" w:themeColor="text1"/>
          <w:sz w:val="20"/>
          <w:szCs w:val="20"/>
        </w:rPr>
        <w:t>What about the 17,000 scientists’ signatures collected by the Oregon Institute of Science and Medicine’s (OISM) petition?</w:t>
      </w:r>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 </w:t>
      </w:r>
      <w:hyperlink r:id="rId631" w:tgtFrame="_blank" w:history="1">
        <w:r w:rsidRPr="00597FD4">
          <w:rPr>
            <w:rFonts w:ascii="Verdana" w:eastAsia="Times New Roman" w:hAnsi="Verdana" w:cs="Times New Roman"/>
            <w:color w:val="000000" w:themeColor="text1"/>
            <w:sz w:val="20"/>
            <w:szCs w:val="20"/>
          </w:rPr>
          <w:t>Global Warming Petition Project</w:t>
        </w:r>
      </w:hyperlink>
      <w:r w:rsidRPr="00597FD4">
        <w:rPr>
          <w:rFonts w:ascii="Verdana" w:eastAsia="Times New Roman" w:hAnsi="Verdana" w:cs="Times New Roman"/>
          <w:color w:val="000000" w:themeColor="text1"/>
          <w:sz w:val="20"/>
          <w:szCs w:val="20"/>
        </w:rPr>
        <w:t> states:</w:t>
      </w:r>
    </w:p>
    <w:p w:rsidR="00FD625B" w:rsidRPr="00597FD4" w:rsidRDefault="00FD625B" w:rsidP="00AC4113">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There is no convincing scientific evidence that human release of carbon dioxide, methane, or other greenhouse gasses is causing or will, in the foreseeable future, cause catastrophic heating of the Earth’s atmosphere and disruption of the Earth’s climate.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There is no other way to describe this petition except as a great hoax. Its signatures were solicited in a mass-mailing that used deceptive wording and a phony journal article to obtain support:</w:t>
      </w:r>
    </w:p>
    <w:p w:rsidR="00FD625B" w:rsidRPr="00597FD4" w:rsidRDefault="00FD625B" w:rsidP="00AC4113">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Early in the spring of 1998, thousands of scientists around the country received a mass mailing urging them to sign a petition calling on the government to reject the Kyoto Protocol. The petition was accompanied by other pieces including an article formatted to mimic the journal of the National Academy of Sciences. Subsequent research revealed that the article had not been peer-reviewed, nor published, nor even accepted for publication in that journal and the Academy released </w:t>
      </w:r>
      <w:r w:rsidRPr="00597FD4">
        <w:rPr>
          <w:rFonts w:ascii="Verdana" w:eastAsia="Times New Roman" w:hAnsi="Verdana" w:cs="Times New Roman"/>
          <w:color w:val="000000" w:themeColor="text1"/>
          <w:sz w:val="20"/>
          <w:szCs w:val="20"/>
        </w:rPr>
        <w:lastRenderedPageBreak/>
        <w:t>a strong statement disclaiming any connection to this effort and reaffirming the reality of climate change. The Petition resurfaced in 2001</w:t>
      </w:r>
      <w:proofErr w:type="gramStart"/>
      <w:r w:rsidRPr="00597FD4">
        <w:rPr>
          <w:rFonts w:ascii="Verdana" w:eastAsia="Times New Roman" w:hAnsi="Verdana" w:cs="Times New Roman"/>
          <w:color w:val="000000" w:themeColor="text1"/>
          <w:sz w:val="20"/>
          <w:szCs w:val="20"/>
        </w:rPr>
        <w:t>.(</w:t>
      </w:r>
      <w:r w:rsidR="00381173">
        <w:fldChar w:fldCharType="begin"/>
      </w:r>
      <w:r w:rsidR="00381173">
        <w:instrText xml:space="preserve"> HYPERLINK "http://www.ucsusa.org/global_warming/science/skeptic-organizations.html" \t "_blank" </w:instrText>
      </w:r>
      <w:r w:rsidR="00381173">
        <w:fldChar w:fldCharType="separate"/>
      </w:r>
      <w:r w:rsidRPr="00597FD4">
        <w:rPr>
          <w:rFonts w:ascii="Verdana" w:eastAsia="Times New Roman" w:hAnsi="Verdana" w:cs="Times New Roman"/>
          <w:color w:val="000000" w:themeColor="text1"/>
          <w:sz w:val="20"/>
          <w:szCs w:val="20"/>
        </w:rPr>
        <w:t>source</w:t>
      </w:r>
      <w:r w:rsidR="00381173">
        <w:rPr>
          <w:rFonts w:ascii="Verdana" w:eastAsia="Times New Roman" w:hAnsi="Verdana" w:cs="Times New Roman"/>
          <w:color w:val="000000" w:themeColor="text1"/>
          <w:sz w:val="20"/>
          <w:szCs w:val="20"/>
        </w:rPr>
        <w:fldChar w:fldCharType="end"/>
      </w:r>
      <w:proofErr w:type="gramEnd"/>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i/>
          <w:iCs/>
          <w:color w:val="000000" w:themeColor="text1"/>
          <w:sz w:val="20"/>
          <w:szCs w:val="20"/>
        </w:rPr>
        <w:t>Scientific American</w:t>
      </w:r>
      <w:r w:rsidRPr="00597FD4">
        <w:rPr>
          <w:rFonts w:ascii="Verdana" w:eastAsia="Times New Roman" w:hAnsi="Verdana" w:cs="Times New Roman"/>
          <w:color w:val="000000" w:themeColor="text1"/>
          <w:sz w:val="20"/>
          <w:szCs w:val="20"/>
        </w:rPr>
        <w:t> also </w:t>
      </w:r>
      <w:hyperlink r:id="rId632" w:tgtFrame="_blank" w:history="1">
        <w:r w:rsidRPr="00597FD4">
          <w:rPr>
            <w:rFonts w:ascii="Verdana" w:eastAsia="Times New Roman" w:hAnsi="Verdana" w:cs="Times New Roman"/>
            <w:color w:val="000000" w:themeColor="text1"/>
            <w:sz w:val="20"/>
            <w:szCs w:val="20"/>
          </w:rPr>
          <w:t>investigated the veracity of the signatures</w:t>
        </w:r>
      </w:hyperlink>
      <w:r w:rsidRPr="00597FD4">
        <w:rPr>
          <w:rFonts w:ascii="Verdana" w:eastAsia="Times New Roman" w:hAnsi="Verdana" w:cs="Times New Roman"/>
          <w:color w:val="000000" w:themeColor="text1"/>
          <w:sz w:val="20"/>
          <w:szCs w:val="20"/>
        </w:rPr>
        <w:t>:</w:t>
      </w:r>
    </w:p>
    <w:p w:rsidR="00FD625B" w:rsidRPr="00597FD4" w:rsidRDefault="00FD625B" w:rsidP="00AC4113">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i/>
          <w:iCs/>
          <w:color w:val="000000" w:themeColor="text1"/>
          <w:sz w:val="20"/>
          <w:szCs w:val="20"/>
        </w:rPr>
        <w:t>Scientific American</w:t>
      </w:r>
      <w:r w:rsidRPr="00597FD4">
        <w:rPr>
          <w:rFonts w:ascii="Verdana" w:eastAsia="Times New Roman" w:hAnsi="Verdana" w:cs="Times New Roman"/>
          <w:color w:val="000000" w:themeColor="text1"/>
          <w:sz w:val="20"/>
          <w:szCs w:val="20"/>
        </w:rPr>
        <w:t> took a random sample of 30 of the 1,400 signatories claiming to hold a Ph.D. in a climate-related science. Of the 26 we were able to identify in various databases, 11 said they still agreed with the petition, one was an active climate researcher, two others had relevant expertise, and eight signed based on an informal evaluation. Six said they would not sign the petition today, three did not remember any such petition, one had died, and five did not answer repeated messages. Crudely extrapolating, the petition supporters include a core of about 200 climate researchers–a respectable number, though rather a small fraction of the climatological community.</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There are further questions about the veracity of these signatures, which</w:t>
      </w:r>
      <w:r w:rsidR="00341A24" w:rsidRPr="00597FD4">
        <w:rPr>
          <w:rFonts w:ascii="Verdana" w:eastAsia="Times New Roman" w:hAnsi="Verdana" w:cs="Times New Roman"/>
          <w:color w:val="000000" w:themeColor="text1"/>
          <w:sz w:val="20"/>
          <w:szCs w:val="20"/>
        </w:rPr>
        <w:t xml:space="preserve"> </w:t>
      </w:r>
      <w:hyperlink r:id="rId633" w:anchor="Signatories" w:tgtFrame="_blank" w:history="1">
        <w:r w:rsidRPr="00597FD4">
          <w:rPr>
            <w:rFonts w:ascii="Verdana" w:eastAsia="Times New Roman" w:hAnsi="Verdana" w:cs="Times New Roman"/>
            <w:color w:val="000000" w:themeColor="text1"/>
            <w:sz w:val="20"/>
            <w:szCs w:val="20"/>
          </w:rPr>
          <w:t>appear to include</w:t>
        </w:r>
      </w:hyperlink>
      <w:r w:rsidRPr="00597FD4">
        <w:rPr>
          <w:rFonts w:ascii="Verdana" w:eastAsia="Times New Roman" w:hAnsi="Verdana" w:cs="Times New Roman"/>
          <w:color w:val="000000" w:themeColor="text1"/>
          <w:sz w:val="20"/>
          <w:szCs w:val="20"/>
        </w:rPr>
        <w:t xml:space="preserve"> fictional lawyer Perry Mason, the actor Michael J. Fox, and Spice Girl Geraldine </w:t>
      </w:r>
      <w:proofErr w:type="spellStart"/>
      <w:r w:rsidRPr="00597FD4">
        <w:rPr>
          <w:rFonts w:ascii="Verdana" w:eastAsia="Times New Roman" w:hAnsi="Verdana" w:cs="Times New Roman"/>
          <w:color w:val="000000" w:themeColor="text1"/>
          <w:sz w:val="20"/>
          <w:szCs w:val="20"/>
        </w:rPr>
        <w:t>Halliwell</w:t>
      </w:r>
      <w:proofErr w:type="spellEnd"/>
      <w:r w:rsidRPr="00597FD4">
        <w:rPr>
          <w:rFonts w:ascii="Verdana" w:eastAsia="Times New Roman" w:hAnsi="Verdana" w:cs="Times New Roman"/>
          <w:color w:val="000000" w:themeColor="text1"/>
          <w:sz w:val="20"/>
          <w:szCs w:val="20"/>
        </w:rPr>
        <w: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So we have one declaration with less than 100 signatures that appear to hold validity, but lacks consensus. Then we have another declaration that makes the unsupportable claim to 17,000 scientists, and gloats about debunking the “</w:t>
      </w:r>
      <w:proofErr w:type="spellStart"/>
      <w:r w:rsidRPr="00597FD4">
        <w:rPr>
          <w:rFonts w:ascii="Verdana" w:eastAsia="Times New Roman" w:hAnsi="Verdana" w:cs="Times New Roman"/>
          <w:color w:val="000000" w:themeColor="text1"/>
          <w:sz w:val="20"/>
          <w:szCs w:val="20"/>
        </w:rPr>
        <w:t>enviro’s</w:t>
      </w:r>
      <w:proofErr w:type="spellEnd"/>
      <w:r w:rsidRPr="00597FD4">
        <w:rPr>
          <w:rFonts w:ascii="Verdana" w:eastAsia="Times New Roman" w:hAnsi="Verdana" w:cs="Times New Roman"/>
          <w:color w:val="000000" w:themeColor="text1"/>
          <w:sz w:val="20"/>
          <w:szCs w:val="20"/>
        </w:rPr>
        <w:t>” and equates scientists with “anti-technologists and population reduction advocates (from the </w:t>
      </w:r>
      <w:hyperlink r:id="rId634" w:tgtFrame="_blank" w:history="1">
        <w:r w:rsidRPr="00597FD4">
          <w:rPr>
            <w:rFonts w:ascii="Verdana" w:eastAsia="Times New Roman" w:hAnsi="Verdana" w:cs="Times New Roman"/>
            <w:color w:val="000000" w:themeColor="text1"/>
            <w:sz w:val="20"/>
            <w:szCs w:val="20"/>
          </w:rPr>
          <w:t>website</w:t>
        </w:r>
      </w:hyperlink>
      <w:r w:rsidRPr="00597FD4">
        <w:rPr>
          <w:rFonts w:ascii="Verdana" w:eastAsia="Times New Roman" w:hAnsi="Verdana" w:cs="Times New Roman"/>
          <w:color w:val="000000" w:themeColor="text1"/>
          <w:sz w:val="20"/>
          <w:szCs w:val="20"/>
        </w:rPr>
        <w:t>).”</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68" style="width:421.2pt;height:1.5pt" o:hrpct="900" o:hralign="center" o:hrstd="t" o:hr="t" fillcolor="#a0a0a0" stroked="f"/>
        </w:pict>
      </w:r>
    </w:p>
    <w:p w:rsidR="0037680E" w:rsidRDefault="0037680E" w:rsidP="0037680E">
      <w:pPr>
        <w:spacing w:before="100" w:beforeAutospacing="1" w:after="100" w:afterAutospacing="1"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br w:type="page"/>
      </w:r>
    </w:p>
    <w:p w:rsidR="00FD625B" w:rsidRPr="00597FD4" w:rsidRDefault="00FD625B" w:rsidP="0037680E">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lastRenderedPageBreak/>
        <w:t>“Yeah, but Penn and Teller </w:t>
      </w:r>
      <w:hyperlink r:id="rId635" w:tgtFrame="_blank" w:history="1">
        <w:r w:rsidRPr="00597FD4">
          <w:rPr>
            <w:rFonts w:ascii="Verdana" w:eastAsia="Times New Roman" w:hAnsi="Verdana" w:cs="Times New Roman"/>
            <w:color w:val="000000" w:themeColor="text1"/>
            <w:sz w:val="20"/>
            <w:szCs w:val="20"/>
          </w:rPr>
          <w:t>said on their show </w:t>
        </w:r>
        <w:r w:rsidRPr="00597FD4">
          <w:rPr>
            <w:rFonts w:ascii="Verdana" w:eastAsia="Times New Roman" w:hAnsi="Verdana" w:cs="Times New Roman"/>
            <w:i/>
            <w:iCs/>
            <w:color w:val="000000" w:themeColor="text1"/>
            <w:sz w:val="20"/>
            <w:szCs w:val="20"/>
          </w:rPr>
          <w:t>Bullshit</w:t>
        </w:r>
      </w:hyperlink>
      <w:r w:rsidRPr="00597FD4">
        <w:rPr>
          <w:rFonts w:ascii="Verdana" w:eastAsia="Times New Roman" w:hAnsi="Verdana" w:cs="Times New Roman"/>
          <w:color w:val="000000" w:themeColor="text1"/>
          <w:sz w:val="20"/>
          <w:szCs w:val="20"/>
        </w:rPr>
        <w:t> that there’s a big disputation concerning Global Warming.”</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I’ve got the signatures of </w:t>
      </w:r>
      <w:hyperlink r:id="rId636" w:tgtFrame="_blank" w:history="1">
        <w:r w:rsidRPr="00597FD4">
          <w:rPr>
            <w:rFonts w:ascii="Verdana" w:eastAsia="Times New Roman" w:hAnsi="Verdana" w:cs="Times New Roman"/>
            <w:color w:val="000000" w:themeColor="text1"/>
            <w:sz w:val="20"/>
            <w:szCs w:val="20"/>
          </w:rPr>
          <w:t>2000 economists</w:t>
        </w:r>
      </w:hyperlink>
      <w:r w:rsidRPr="00597FD4">
        <w:rPr>
          <w:rFonts w:ascii="Verdana" w:eastAsia="Times New Roman" w:hAnsi="Verdana" w:cs="Times New Roman"/>
          <w:color w:val="000000" w:themeColor="text1"/>
          <w:sz w:val="20"/>
          <w:szCs w:val="20"/>
        </w:rPr>
        <w:t>, </w:t>
      </w:r>
      <w:hyperlink r:id="rId637" w:tgtFrame="_blank" w:history="1">
        <w:r w:rsidRPr="00597FD4">
          <w:rPr>
            <w:rFonts w:ascii="Verdana" w:eastAsia="Times New Roman" w:hAnsi="Verdana" w:cs="Times New Roman"/>
            <w:color w:val="000000" w:themeColor="text1"/>
            <w:sz w:val="20"/>
            <w:szCs w:val="20"/>
          </w:rPr>
          <w:t>110 Nobel Laureates</w:t>
        </w:r>
      </w:hyperlink>
      <w:r w:rsidRPr="00597FD4">
        <w:rPr>
          <w:rFonts w:ascii="Verdana" w:eastAsia="Times New Roman" w:hAnsi="Verdana" w:cs="Times New Roman"/>
          <w:color w:val="000000" w:themeColor="text1"/>
          <w:sz w:val="20"/>
          <w:szCs w:val="20"/>
        </w:rPr>
        <w:t>, and</w:t>
      </w:r>
      <w:r w:rsidR="0037680E">
        <w:rPr>
          <w:rFonts w:ascii="Verdana" w:eastAsia="Times New Roman" w:hAnsi="Verdana" w:cs="Times New Roman"/>
          <w:color w:val="000000" w:themeColor="text1"/>
          <w:sz w:val="20"/>
          <w:szCs w:val="20"/>
        </w:rPr>
        <w:t xml:space="preserve"> </w:t>
      </w:r>
      <w:hyperlink r:id="rId638" w:tgtFrame="_blank" w:history="1">
        <w:r w:rsidRPr="00597FD4">
          <w:rPr>
            <w:rFonts w:ascii="Verdana" w:eastAsia="Times New Roman" w:hAnsi="Verdana" w:cs="Times New Roman"/>
            <w:color w:val="000000" w:themeColor="text1"/>
            <w:sz w:val="20"/>
            <w:szCs w:val="20"/>
          </w:rPr>
          <w:t>300,000 people petitioning Congress</w:t>
        </w:r>
      </w:hyperlink>
      <w:r w:rsidR="008B08F9">
        <w:rPr>
          <w:rFonts w:ascii="Verdana" w:eastAsia="Times New Roman" w:hAnsi="Verdana" w:cs="Times New Roman"/>
          <w:color w:val="000000" w:themeColor="text1"/>
          <w:sz w:val="20"/>
          <w:szCs w:val="20"/>
        </w:rPr>
        <w:t xml:space="preserve">. I’ve got </w:t>
      </w:r>
      <w:hyperlink r:id="rId639" w:anchor="Scientific_achievements" w:tgtFrame="_blank" w:history="1">
        <w:r w:rsidRPr="00597FD4">
          <w:rPr>
            <w:rFonts w:ascii="Verdana" w:eastAsia="Times New Roman" w:hAnsi="Verdana" w:cs="Times New Roman"/>
            <w:color w:val="000000" w:themeColor="text1"/>
            <w:sz w:val="20"/>
            <w:szCs w:val="20"/>
          </w:rPr>
          <w:t>Carl Sagan</w:t>
        </w:r>
      </w:hyperlink>
      <w:r w:rsidR="008B08F9">
        <w:rPr>
          <w:rFonts w:ascii="Verdana" w:eastAsia="Times New Roman" w:hAnsi="Verdana" w:cs="Times New Roman"/>
          <w:color w:val="000000" w:themeColor="text1"/>
          <w:sz w:val="20"/>
          <w:szCs w:val="20"/>
        </w:rPr>
        <w:t xml:space="preserve">, </w:t>
      </w:r>
      <w:r w:rsidRPr="00597FD4">
        <w:rPr>
          <w:rFonts w:ascii="Verdana" w:eastAsia="Times New Roman" w:hAnsi="Verdana" w:cs="Times New Roman"/>
          <w:color w:val="000000" w:themeColor="text1"/>
          <w:sz w:val="20"/>
          <w:szCs w:val="20"/>
        </w:rPr>
        <w:t>Nobel Laureate </w:t>
      </w:r>
      <w:hyperlink r:id="rId640" w:tgtFrame="_blank" w:history="1">
        <w:r w:rsidRPr="00597FD4">
          <w:rPr>
            <w:rFonts w:ascii="Verdana" w:eastAsia="Times New Roman" w:hAnsi="Verdana" w:cs="Times New Roman"/>
            <w:color w:val="000000" w:themeColor="text1"/>
            <w:sz w:val="20"/>
            <w:szCs w:val="20"/>
          </w:rPr>
          <w:t>Dr. Henry Kendal</w:t>
        </w:r>
      </w:hyperlink>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color w:val="000000" w:themeColor="text1"/>
          <w:sz w:val="20"/>
          <w:szCs w:val="20"/>
        </w:rPr>
        <w:br/>
      </w:r>
      <w:hyperlink r:id="rId641" w:tgtFrame="_blank" w:history="1">
        <w:r w:rsidRPr="00597FD4">
          <w:rPr>
            <w:rFonts w:ascii="Verdana" w:eastAsia="Times New Roman" w:hAnsi="Verdana" w:cs="Times New Roman"/>
            <w:color w:val="000000" w:themeColor="text1"/>
            <w:sz w:val="20"/>
            <w:szCs w:val="20"/>
          </w:rPr>
          <w:t>Dr. E.O. Wilson</w:t>
        </w:r>
      </w:hyperlink>
      <w:r w:rsidR="00AC4113">
        <w:rPr>
          <w:rFonts w:ascii="Verdana" w:eastAsia="Times New Roman" w:hAnsi="Verdana" w:cs="Times New Roman"/>
          <w:color w:val="000000" w:themeColor="text1"/>
          <w:sz w:val="20"/>
          <w:szCs w:val="20"/>
        </w:rPr>
        <w:t xml:space="preserve">, </w:t>
      </w:r>
      <w:hyperlink r:id="rId642" w:tgtFrame="_blank" w:history="1">
        <w:r w:rsidRPr="00597FD4">
          <w:rPr>
            <w:rFonts w:ascii="Verdana" w:eastAsia="Times New Roman" w:hAnsi="Verdana" w:cs="Times New Roman"/>
            <w:color w:val="000000" w:themeColor="text1"/>
            <w:sz w:val="20"/>
            <w:szCs w:val="20"/>
          </w:rPr>
          <w:t>Dr. Norman Myers</w:t>
        </w:r>
      </w:hyperlink>
      <w:r w:rsidR="00AC4113">
        <w:rPr>
          <w:rFonts w:ascii="Verdana" w:eastAsia="Times New Roman" w:hAnsi="Verdana" w:cs="Times New Roman"/>
          <w:color w:val="000000" w:themeColor="text1"/>
          <w:sz w:val="20"/>
          <w:szCs w:val="20"/>
        </w:rPr>
        <w:t xml:space="preserve">, </w:t>
      </w:r>
      <w:hyperlink r:id="rId643" w:tgtFrame="_blank" w:history="1">
        <w:r w:rsidRPr="00597FD4">
          <w:rPr>
            <w:rFonts w:ascii="Verdana" w:eastAsia="Times New Roman" w:hAnsi="Verdana" w:cs="Times New Roman"/>
            <w:color w:val="000000" w:themeColor="text1"/>
            <w:sz w:val="20"/>
            <w:szCs w:val="20"/>
          </w:rPr>
          <w:t>Dr. Steven Hawking</w:t>
        </w:r>
      </w:hyperlink>
      <w:r w:rsidR="00AC4113">
        <w:rPr>
          <w:rFonts w:ascii="Verdana" w:eastAsia="Times New Roman" w:hAnsi="Verdana" w:cs="Times New Roman"/>
          <w:color w:val="000000" w:themeColor="text1"/>
          <w:sz w:val="20"/>
          <w:szCs w:val="20"/>
        </w:rPr>
        <w:t xml:space="preserve">, </w:t>
      </w:r>
      <w:hyperlink r:id="rId644" w:tgtFrame="_blank" w:history="1">
        <w:r w:rsidRPr="00597FD4">
          <w:rPr>
            <w:rFonts w:ascii="Verdana" w:eastAsia="Times New Roman" w:hAnsi="Verdana" w:cs="Times New Roman"/>
            <w:color w:val="000000" w:themeColor="text1"/>
            <w:sz w:val="20"/>
            <w:szCs w:val="20"/>
          </w:rPr>
          <w:t>Dr. Richard Dawkins</w:t>
        </w:r>
      </w:hyperlink>
      <w:r w:rsidR="00AC4113">
        <w:rPr>
          <w:rFonts w:ascii="Verdana" w:eastAsia="Times New Roman" w:hAnsi="Verdana" w:cs="Times New Roman"/>
          <w:color w:val="000000" w:themeColor="text1"/>
          <w:sz w:val="20"/>
          <w:szCs w:val="20"/>
        </w:rPr>
        <w:t xml:space="preserve">, </w:t>
      </w:r>
      <w:r w:rsidRPr="00597FD4">
        <w:rPr>
          <w:rFonts w:ascii="Verdana" w:eastAsia="Times New Roman" w:hAnsi="Verdana" w:cs="Times New Roman"/>
          <w:color w:val="000000" w:themeColor="text1"/>
          <w:sz w:val="20"/>
          <w:szCs w:val="20"/>
        </w:rPr>
        <w:t>all the scientists at the </w:t>
      </w:r>
      <w:hyperlink r:id="rId645" w:tgtFrame="_blank" w:history="1">
        <w:r w:rsidRPr="00597FD4">
          <w:rPr>
            <w:rFonts w:ascii="Verdana" w:eastAsia="Times New Roman" w:hAnsi="Verdana" w:cs="Times New Roman"/>
            <w:color w:val="000000" w:themeColor="text1"/>
            <w:sz w:val="20"/>
            <w:szCs w:val="20"/>
          </w:rPr>
          <w:t>UCS</w:t>
        </w:r>
      </w:hyperlink>
      <w:r w:rsidRPr="00597FD4">
        <w:rPr>
          <w:rFonts w:ascii="Verdana" w:eastAsia="Times New Roman" w:hAnsi="Verdana" w:cs="Times New Roman"/>
          <w:color w:val="000000" w:themeColor="text1"/>
          <w:sz w:val="20"/>
          <w:szCs w:val="20"/>
        </w:rPr>
        <w:t>, and the </w:t>
      </w:r>
      <w:hyperlink r:id="rId646" w:tgtFrame="_blank" w:history="1">
        <w:r w:rsidRPr="00597FD4">
          <w:rPr>
            <w:rFonts w:ascii="Verdana" w:eastAsia="Times New Roman" w:hAnsi="Verdana" w:cs="Times New Roman"/>
            <w:color w:val="000000" w:themeColor="text1"/>
            <w:sz w:val="20"/>
            <w:szCs w:val="20"/>
          </w:rPr>
          <w:t>2,500 scientists behind the IPCC Report</w:t>
        </w:r>
      </w:hyperlink>
      <w:r w:rsidRPr="00597FD4">
        <w:rPr>
          <w:rFonts w:ascii="Verdana" w:eastAsia="Times New Roman" w:hAnsi="Verdana" w:cs="Times New Roman"/>
          <w:color w:val="000000" w:themeColor="text1"/>
          <w:sz w:val="20"/>
          <w:szCs w:val="20"/>
        </w:rPr>
        <w:t>. I have </w:t>
      </w:r>
      <w:hyperlink r:id="rId647" w:tgtFrame="_blank" w:history="1">
        <w:r w:rsidRPr="00597FD4">
          <w:rPr>
            <w:rFonts w:ascii="Verdana" w:eastAsia="Times New Roman" w:hAnsi="Verdana" w:cs="Times New Roman"/>
            <w:color w:val="000000" w:themeColor="text1"/>
            <w:sz w:val="20"/>
            <w:szCs w:val="20"/>
          </w:rPr>
          <w:t>928 peer-reviewed papers on the subject</w:t>
        </w:r>
      </w:hyperlink>
      <w:r w:rsidRPr="00597FD4">
        <w:rPr>
          <w:rFonts w:ascii="Verdana" w:eastAsia="Times New Roman" w:hAnsi="Verdana" w:cs="Times New Roman"/>
          <w:color w:val="000000" w:themeColor="text1"/>
          <w:sz w:val="20"/>
          <w:szCs w:val="20"/>
        </w:rPr>
        <w:t>, none of which disagree with the consensus position.</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What do you have?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proofErr w:type="gramStart"/>
      <w:r w:rsidRPr="00597FD4">
        <w:rPr>
          <w:rFonts w:ascii="Verdana" w:eastAsia="Times New Roman" w:hAnsi="Verdana" w:cs="Times New Roman"/>
          <w:color w:val="000000" w:themeColor="text1"/>
          <w:sz w:val="20"/>
          <w:szCs w:val="20"/>
        </w:rPr>
        <w:t>Stage Magicians.</w:t>
      </w:r>
      <w:proofErr w:type="gramEnd"/>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See that? That was my last shred of faith in the human race fluttering away in the wind. We are officially undeserving of survival as a species when people who make their living as charlatan entertainers can hold the same persuasive weight as people who have slaved away in academia for decades. Penn and Teller have placed Global Warming in the same sphere as healing crystals, Ouija boards, religious cults, lunar landing deniers, magnet wearers, and flat earth proponents. They do this with obvious camera-cuts, selective presentation of the facts, and name-calling… In other words, they are the very </w:t>
      </w:r>
      <w:proofErr w:type="spellStart"/>
      <w:r w:rsidRPr="00597FD4">
        <w:rPr>
          <w:rFonts w:ascii="Verdana" w:eastAsia="Times New Roman" w:hAnsi="Verdana" w:cs="Times New Roman"/>
          <w:color w:val="000000" w:themeColor="text1"/>
          <w:sz w:val="20"/>
          <w:szCs w:val="20"/>
        </w:rPr>
        <w:t>nutjobs</w:t>
      </w:r>
      <w:proofErr w:type="spellEnd"/>
      <w:r w:rsidRPr="00597FD4">
        <w:rPr>
          <w:rFonts w:ascii="Verdana" w:eastAsia="Times New Roman" w:hAnsi="Verdana" w:cs="Times New Roman"/>
          <w:color w:val="000000" w:themeColor="text1"/>
          <w:sz w:val="20"/>
          <w:szCs w:val="20"/>
        </w:rPr>
        <w:t xml:space="preserve"> they claim to be debunking.</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If I could find some mimes that believe in anthropogenic global warming would that convince you? How about if I acted it out with hand puppets?</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69"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In summary, Anthropogenic Global Warming skeptics have three levels of denial:</w:t>
      </w:r>
    </w:p>
    <w:p w:rsidR="00FD625B" w:rsidRPr="00597FD4" w:rsidRDefault="00FD625B" w:rsidP="00AC4113">
      <w:pPr>
        <w:numPr>
          <w:ilvl w:val="0"/>
          <w:numId w:val="8"/>
        </w:num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lastRenderedPageBreak/>
        <w:t>Global Warming isn’t happening.</w:t>
      </w:r>
    </w:p>
    <w:p w:rsidR="00FD625B" w:rsidRPr="00597FD4" w:rsidRDefault="00FD625B" w:rsidP="00AC4113">
      <w:pPr>
        <w:numPr>
          <w:ilvl w:val="0"/>
          <w:numId w:val="8"/>
        </w:num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Even if Global Warming is happening, humans aren’t causing it.</w:t>
      </w:r>
    </w:p>
    <w:p w:rsidR="00FD625B" w:rsidRPr="00597FD4" w:rsidRDefault="00FD625B" w:rsidP="00AC4113">
      <w:pPr>
        <w:numPr>
          <w:ilvl w:val="0"/>
          <w:numId w:val="8"/>
        </w:num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Even if humans are causing Global Warming, there’s nothing we can do about it.</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 debate on Anthropogenic Global Warming has moved into the third stage, whether the individual skeptics have moved to this stage or not. Number three is where the debate on global warming needs to be, and, luckily, we are seeing it finally get there.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FD625B">
        <w:trPr>
          <w:tblCellSpacing w:w="0" w:type="dxa"/>
          <w:jc w:val="center"/>
        </w:trPr>
        <w:tc>
          <w:tcPr>
            <w:tcW w:w="0" w:type="auto"/>
            <w:noWrap/>
            <w:vAlign w:val="center"/>
            <w:hideMark/>
          </w:tcPr>
          <w:p w:rsidR="00FD625B" w:rsidRPr="00597FD4" w:rsidRDefault="00FD625B" w:rsidP="00AC4113">
            <w:pPr>
              <w:spacing w:after="0" w:line="240" w:lineRule="auto"/>
              <w:jc w:val="center"/>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br/>
            </w:r>
            <w:r w:rsidRPr="00597FD4">
              <w:rPr>
                <w:rFonts w:ascii="Verdana" w:eastAsia="Times New Roman" w:hAnsi="Verdana" w:cs="Times New Roman"/>
                <w:noProof/>
                <w:color w:val="000000" w:themeColor="text1"/>
                <w:sz w:val="20"/>
                <w:szCs w:val="20"/>
              </w:rPr>
              <w:drawing>
                <wp:inline distT="0" distB="0" distL="0" distR="0" wp14:anchorId="2A797A7B" wp14:editId="115C7B0E">
                  <wp:extent cx="3537284" cy="2405352"/>
                  <wp:effectExtent l="0" t="0" r="6350" b="0"/>
                  <wp:docPr id="243" name="Picture 243" descr="Al Gore Testifies before the House Committee on Environment and Public 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Al Gore Testifies before the House Committee on Environment and Public Works."/>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3543613" cy="2409655"/>
                          </a:xfrm>
                          <a:prstGeom prst="rect">
                            <a:avLst/>
                          </a:prstGeom>
                          <a:noFill/>
                          <a:ln>
                            <a:noFill/>
                          </a:ln>
                        </pic:spPr>
                      </pic:pic>
                    </a:graphicData>
                  </a:graphic>
                </wp:inline>
              </w:drawing>
            </w:r>
            <w:r w:rsidRPr="00597FD4">
              <w:rPr>
                <w:rFonts w:ascii="Verdana" w:eastAsia="Times New Roman" w:hAnsi="Verdana" w:cs="Times New Roman"/>
                <w:color w:val="000000" w:themeColor="text1"/>
                <w:sz w:val="20"/>
                <w:szCs w:val="20"/>
              </w:rPr>
              <w:br/>
            </w:r>
            <w:r w:rsidR="00341A24" w:rsidRPr="00597FD4">
              <w:rPr>
                <w:rFonts w:ascii="Verdana" w:eastAsia="Times New Roman" w:hAnsi="Verdana" w:cs="Times New Roman"/>
                <w:b/>
                <w:bCs/>
                <w:color w:val="000000" w:themeColor="text1"/>
                <w:sz w:val="20"/>
                <w:szCs w:val="20"/>
              </w:rPr>
              <w:t>Al Gore Testifies before the</w:t>
            </w:r>
            <w:r w:rsidR="00AC4113">
              <w:rPr>
                <w:rFonts w:ascii="Verdana" w:eastAsia="Times New Roman" w:hAnsi="Verdana" w:cs="Times New Roman"/>
                <w:b/>
                <w:bCs/>
                <w:color w:val="000000" w:themeColor="text1"/>
                <w:sz w:val="20"/>
                <w:szCs w:val="20"/>
              </w:rPr>
              <w:t xml:space="preserve"> </w:t>
            </w:r>
            <w:r w:rsidRPr="00597FD4">
              <w:rPr>
                <w:rFonts w:ascii="Verdana" w:eastAsia="Times New Roman" w:hAnsi="Verdana" w:cs="Times New Roman"/>
                <w:b/>
                <w:bCs/>
                <w:color w:val="000000" w:themeColor="text1"/>
                <w:sz w:val="20"/>
                <w:szCs w:val="20"/>
              </w:rPr>
              <w:t>House Committee on Environment and Public Works.</w:t>
            </w:r>
          </w:p>
        </w:tc>
      </w:tr>
    </w:tbl>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Al Gore recently gave </w:t>
      </w:r>
      <w:hyperlink r:id="rId649" w:tgtFrame="_blank" w:history="1">
        <w:r w:rsidRPr="00597FD4">
          <w:rPr>
            <w:rFonts w:ascii="Verdana" w:eastAsia="Times New Roman" w:hAnsi="Verdana" w:cs="Times New Roman"/>
            <w:color w:val="000000" w:themeColor="text1"/>
            <w:sz w:val="20"/>
            <w:szCs w:val="20"/>
          </w:rPr>
          <w:t>testimony before Congress</w:t>
        </w:r>
      </w:hyperlink>
      <w:r w:rsidRPr="00597FD4">
        <w:rPr>
          <w:rFonts w:ascii="Verdana" w:eastAsia="Times New Roman" w:hAnsi="Verdana" w:cs="Times New Roman"/>
          <w:color w:val="000000" w:themeColor="text1"/>
          <w:sz w:val="20"/>
          <w:szCs w:val="20"/>
        </w:rPr>
        <w:t xml:space="preserve">, bringing with him the signatures of 516,000 petitioners. In his testimony, he recommended simple governmental solutions like mileage standards for new cars, requiring carbon capture and sequestration systems on new coal power plants, allowing private citizens to profit from putting electricity into the power grid using solar and wind generators, as well as a myriad of tax-incentives </w:t>
      </w:r>
      <w:r w:rsidRPr="00597FD4">
        <w:rPr>
          <w:rFonts w:ascii="Verdana" w:eastAsia="Times New Roman" w:hAnsi="Verdana" w:cs="Times New Roman"/>
          <w:color w:val="000000" w:themeColor="text1"/>
          <w:sz w:val="20"/>
          <w:szCs w:val="20"/>
        </w:rPr>
        <w:lastRenderedPageBreak/>
        <w:t>for companies and individuals to reduce their carbon footprints.</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Gore’s talks on Anthropogenic Global Warming have evolved over the years as our understanding of the facts has evolved. Gore has stayed on top of the emerging developments in Climate Change research, perpetually educating himself to the point of clearly becoming an expert on the subject, and a noble proponent of taking action on this threat. In this sense, Gore’s speeches are always new and stronger with each telling; however, what’s </w:t>
      </w:r>
      <w:proofErr w:type="gramStart"/>
      <w:r w:rsidRPr="00597FD4">
        <w:rPr>
          <w:rFonts w:ascii="Verdana" w:eastAsia="Times New Roman" w:hAnsi="Verdana" w:cs="Times New Roman"/>
          <w:color w:val="000000" w:themeColor="text1"/>
          <w:sz w:val="20"/>
          <w:szCs w:val="20"/>
        </w:rPr>
        <w:t>striking,</w:t>
      </w:r>
      <w:proofErr w:type="gramEnd"/>
      <w:r w:rsidRPr="00597FD4">
        <w:rPr>
          <w:rFonts w:ascii="Verdana" w:eastAsia="Times New Roman" w:hAnsi="Verdana" w:cs="Times New Roman"/>
          <w:color w:val="000000" w:themeColor="text1"/>
          <w:sz w:val="20"/>
          <w:szCs w:val="20"/>
        </w:rPr>
        <w:t xml:space="preserve"> is that the former Vice President is now finally being brought before America’s political power to present the evidence.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Even more surprising was the response of those on the Committee on Environment and Public Works. </w:t>
      </w:r>
      <w:hyperlink r:id="rId650" w:tgtFrame="_blank" w:history="1">
        <w:r w:rsidRPr="00597FD4">
          <w:rPr>
            <w:rFonts w:ascii="Verdana" w:eastAsia="Times New Roman" w:hAnsi="Verdana" w:cs="Times New Roman"/>
            <w:color w:val="000000" w:themeColor="text1"/>
            <w:sz w:val="20"/>
            <w:szCs w:val="20"/>
          </w:rPr>
          <w:t>Senator Larry Craig</w:t>
        </w:r>
      </w:hyperlink>
      <w:r w:rsidRPr="00597FD4">
        <w:rPr>
          <w:rFonts w:ascii="Verdana" w:eastAsia="Times New Roman" w:hAnsi="Verdana" w:cs="Times New Roman"/>
          <w:color w:val="000000" w:themeColor="text1"/>
          <w:sz w:val="20"/>
          <w:szCs w:val="20"/>
        </w:rPr>
        <w:t xml:space="preserve"> (R-Idaho), had glowing praise for Al Gore’s tireless efforts to educate the public concerning the Global Warming threat, and then took issue with Gore’s history of opposition to Nuclear Power. Citing </w:t>
      </w:r>
      <w:proofErr w:type="gramStart"/>
      <w:r w:rsidRPr="00597FD4">
        <w:rPr>
          <w:rFonts w:ascii="Verdana" w:eastAsia="Times New Roman" w:hAnsi="Verdana" w:cs="Times New Roman"/>
          <w:color w:val="000000" w:themeColor="text1"/>
          <w:sz w:val="20"/>
          <w:szCs w:val="20"/>
        </w:rPr>
        <w:t>his own</w:t>
      </w:r>
      <w:proofErr w:type="gramEnd"/>
      <w:r w:rsidRPr="00597FD4">
        <w:rPr>
          <w:rFonts w:ascii="Verdana" w:eastAsia="Times New Roman" w:hAnsi="Verdana" w:cs="Times New Roman"/>
          <w:color w:val="000000" w:themeColor="text1"/>
          <w:sz w:val="20"/>
          <w:szCs w:val="20"/>
        </w:rPr>
        <w:t xml:space="preserve"> state’s successful implementation of numerous Nuclear Power plants, which do not contribute to CO</w:t>
      </w:r>
      <w:r w:rsidRPr="00597FD4">
        <w:rPr>
          <w:rFonts w:ascii="Verdana" w:eastAsia="Times New Roman" w:hAnsi="Verdana" w:cs="Times New Roman"/>
          <w:color w:val="000000" w:themeColor="text1"/>
          <w:sz w:val="20"/>
          <w:szCs w:val="20"/>
          <w:vertAlign w:val="subscript"/>
        </w:rPr>
        <w:t>2</w:t>
      </w:r>
      <w:r w:rsidRPr="00597FD4">
        <w:rPr>
          <w:rFonts w:ascii="Verdana" w:eastAsia="Times New Roman" w:hAnsi="Verdana" w:cs="Times New Roman"/>
          <w:color w:val="000000" w:themeColor="text1"/>
          <w:sz w:val="20"/>
          <w:szCs w:val="20"/>
        </w:rPr>
        <w:t> emissions.</w:t>
      </w:r>
    </w:p>
    <w:p w:rsidR="00FD625B" w:rsidRPr="00597FD4" w:rsidRDefault="00ED70D1"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hyperlink r:id="rId651" w:tgtFrame="_blank" w:history="1">
        <w:r w:rsidR="00FD625B" w:rsidRPr="00597FD4">
          <w:rPr>
            <w:rFonts w:ascii="Verdana" w:eastAsia="Times New Roman" w:hAnsi="Verdana" w:cs="Times New Roman"/>
            <w:color w:val="000000" w:themeColor="text1"/>
            <w:sz w:val="20"/>
            <w:szCs w:val="20"/>
          </w:rPr>
          <w:t>Congressman Nick Lampson</w:t>
        </w:r>
      </w:hyperlink>
      <w:r w:rsidR="00FD625B" w:rsidRPr="00597FD4">
        <w:rPr>
          <w:rFonts w:ascii="Verdana" w:eastAsia="Times New Roman" w:hAnsi="Verdana" w:cs="Times New Roman"/>
          <w:color w:val="000000" w:themeColor="text1"/>
          <w:sz w:val="20"/>
          <w:szCs w:val="20"/>
        </w:rPr>
        <w:t xml:space="preserve"> (D, Texas) agreed with Gore, and took a moment to stress the many health and other secondary benefits of reducing </w:t>
      </w:r>
      <w:r w:rsidR="00341A24" w:rsidRPr="00597FD4">
        <w:rPr>
          <w:rFonts w:ascii="Verdana" w:eastAsia="Times New Roman" w:hAnsi="Verdana" w:cs="Times New Roman"/>
          <w:color w:val="000000" w:themeColor="text1"/>
          <w:sz w:val="20"/>
          <w:szCs w:val="20"/>
        </w:rPr>
        <w:t>worldwide</w:t>
      </w:r>
      <w:r w:rsidR="00FD625B" w:rsidRPr="00597FD4">
        <w:rPr>
          <w:rFonts w:ascii="Verdana" w:eastAsia="Times New Roman" w:hAnsi="Verdana" w:cs="Times New Roman"/>
          <w:color w:val="000000" w:themeColor="text1"/>
          <w:sz w:val="20"/>
          <w:szCs w:val="20"/>
        </w:rPr>
        <w:t xml:space="preserve"> carbon emissions.</w:t>
      </w:r>
    </w:p>
    <w:p w:rsidR="00FD625B" w:rsidRPr="00597FD4" w:rsidRDefault="00ED70D1"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hyperlink r:id="rId652" w:tgtFrame="_blank" w:history="1">
        <w:r w:rsidR="00FD625B" w:rsidRPr="00597FD4">
          <w:rPr>
            <w:rFonts w:ascii="Verdana" w:eastAsia="Times New Roman" w:hAnsi="Verdana" w:cs="Times New Roman"/>
            <w:color w:val="000000" w:themeColor="text1"/>
            <w:sz w:val="20"/>
            <w:szCs w:val="20"/>
          </w:rPr>
          <w:t>Congressman Joe Barton</w:t>
        </w:r>
      </w:hyperlink>
      <w:r w:rsidR="00FD625B" w:rsidRPr="00597FD4">
        <w:rPr>
          <w:rFonts w:ascii="Verdana" w:eastAsia="Times New Roman" w:hAnsi="Verdana" w:cs="Times New Roman"/>
          <w:color w:val="000000" w:themeColor="text1"/>
          <w:sz w:val="20"/>
          <w:szCs w:val="20"/>
        </w:rPr>
        <w:t> (R-Texas) disputed that CO</w:t>
      </w:r>
      <w:r w:rsidR="00FD625B" w:rsidRPr="00597FD4">
        <w:rPr>
          <w:rFonts w:ascii="Verdana" w:eastAsia="Times New Roman" w:hAnsi="Verdana" w:cs="Times New Roman"/>
          <w:color w:val="000000" w:themeColor="text1"/>
          <w:sz w:val="20"/>
          <w:szCs w:val="20"/>
          <w:vertAlign w:val="subscript"/>
        </w:rPr>
        <w:t>2</w:t>
      </w:r>
      <w:r w:rsidR="00FD625B" w:rsidRPr="00597FD4">
        <w:rPr>
          <w:rFonts w:ascii="Verdana" w:eastAsia="Times New Roman" w:hAnsi="Verdana" w:cs="Times New Roman"/>
          <w:color w:val="000000" w:themeColor="text1"/>
          <w:sz w:val="20"/>
          <w:szCs w:val="20"/>
        </w:rPr>
        <w:t> caused global warming, but rather global warming caused CO</w:t>
      </w:r>
      <w:r w:rsidR="00FD625B" w:rsidRPr="00597FD4">
        <w:rPr>
          <w:rFonts w:ascii="Verdana" w:eastAsia="Times New Roman" w:hAnsi="Verdana" w:cs="Times New Roman"/>
          <w:color w:val="000000" w:themeColor="text1"/>
          <w:sz w:val="20"/>
          <w:szCs w:val="20"/>
          <w:vertAlign w:val="subscript"/>
        </w:rPr>
        <w:t>2</w:t>
      </w:r>
      <w:r w:rsidR="00FD625B" w:rsidRPr="00597FD4">
        <w:rPr>
          <w:rFonts w:ascii="Verdana" w:eastAsia="Times New Roman" w:hAnsi="Verdana" w:cs="Times New Roman"/>
          <w:color w:val="000000" w:themeColor="text1"/>
          <w:sz w:val="20"/>
          <w:szCs w:val="20"/>
        </w:rPr>
        <w:t>, to which Gore responded by reestablishing the overwhelming consensus and evidence for Global Warming, clarifying the data Representative Barton was referencing.</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Joe Barton’s surprising statements came when he acknowledged that Al Gore’s policies were simply good policies. Energy efficiency and independency have benefits we should be pursing regardless of whether you </w:t>
      </w:r>
      <w:r w:rsidRPr="00597FD4">
        <w:rPr>
          <w:rFonts w:ascii="Verdana" w:eastAsia="Times New Roman" w:hAnsi="Verdana" w:cs="Times New Roman"/>
          <w:color w:val="000000" w:themeColor="text1"/>
          <w:sz w:val="20"/>
          <w:szCs w:val="20"/>
        </w:rPr>
        <w:lastRenderedPageBreak/>
        <w:t>accept Anthropogenic Global Warming theory. Where he disagreed with Gore, was in the former Vice President’s suggestions for how to get there. Barton took issue with the proposed Carbon Taxes as detrimental to economic progress and the Kyoto Treaty for not applying to India and China.</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In fact, only </w:t>
      </w:r>
      <w:hyperlink r:id="rId653" w:tgtFrame="_blank" w:history="1">
        <w:r w:rsidRPr="00597FD4">
          <w:rPr>
            <w:rFonts w:ascii="Verdana" w:eastAsia="Times New Roman" w:hAnsi="Verdana" w:cs="Times New Roman"/>
            <w:color w:val="000000" w:themeColor="text1"/>
            <w:sz w:val="20"/>
            <w:szCs w:val="20"/>
          </w:rPr>
          <w:t>Senator James Inhofe</w:t>
        </w:r>
      </w:hyperlink>
      <w:r w:rsidRPr="00597FD4">
        <w:rPr>
          <w:rFonts w:ascii="Verdana" w:eastAsia="Times New Roman" w:hAnsi="Verdana" w:cs="Times New Roman"/>
          <w:color w:val="000000" w:themeColor="text1"/>
          <w:sz w:val="20"/>
          <w:szCs w:val="20"/>
        </w:rPr>
        <w:t> (R-Okla.) seemed to try and dismiss Al Gore completely. He used the silly rhetorical red-herring of trying to have Al Gore sign a pledge to reduce his Carbon Footprint to zero and then tried to cut short Gore’s response to the challenge he had just issued. When Inhofe went so far as to ask Gore a question and then state that the former Vice President could submit his answer in writing rather than give him the time to respond, the Chairman of the Committee on Environment and Public Works, Barbara Boxer, declared that Gore would have time to respond and Inhofe would have time to respond to Gore as well.</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Then she raised her gavel and noted, “Elections have consequences.”</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70" style="width:421.2pt;height:1.5pt" o:hrpct="900" o:hralign="center" o:hrstd="t" o:hr="t" fillcolor="#a0a0a0" stroked="f"/>
        </w:pict>
      </w:r>
    </w:p>
    <w:p w:rsidR="00FD625B"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i/>
          <w:iCs/>
          <w:color w:val="000000" w:themeColor="text1"/>
          <w:sz w:val="20"/>
          <w:szCs w:val="20"/>
        </w:rPr>
        <w:t>It’s very important to recognize how adaptable humans are. Los Angeles is theoretically impossible.</w:t>
      </w:r>
      <w:r w:rsidRPr="00597FD4">
        <w:rPr>
          <w:rFonts w:ascii="Verdana" w:eastAsia="Times New Roman" w:hAnsi="Verdana" w:cs="Times New Roman"/>
          <w:color w:val="000000" w:themeColor="text1"/>
          <w:sz w:val="20"/>
          <w:szCs w:val="20"/>
        </w:rPr>
        <w:t>”</w:t>
      </w:r>
      <w:r w:rsidRPr="00597FD4">
        <w:rPr>
          <w:rFonts w:ascii="Verdana" w:eastAsia="Times New Roman" w:hAnsi="Verdana" w:cs="Times New Roman"/>
          <w:color w:val="000000" w:themeColor="text1"/>
          <w:sz w:val="20"/>
          <w:szCs w:val="20"/>
        </w:rPr>
        <w:br/>
        <w:t>         - Newt Gingrich</w:t>
      </w:r>
    </w:p>
    <w:p w:rsidR="0037680E" w:rsidRPr="00597FD4" w:rsidRDefault="0037680E" w:rsidP="0037680E">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Even more heartening than Al Gore’s testimony, was the recent </w:t>
      </w:r>
      <w:hyperlink r:id="rId654" w:tgtFrame="_blank" w:history="1">
        <w:r w:rsidRPr="00597FD4">
          <w:rPr>
            <w:rFonts w:ascii="Verdana" w:eastAsia="Times New Roman" w:hAnsi="Verdana" w:cs="Times New Roman"/>
            <w:color w:val="000000" w:themeColor="text1"/>
            <w:sz w:val="20"/>
            <w:szCs w:val="20"/>
          </w:rPr>
          <w:t>John Kerry and Newt Gingrich debate</w:t>
        </w:r>
      </w:hyperlink>
      <w:r w:rsidRPr="00597FD4">
        <w:rPr>
          <w:rFonts w:ascii="Verdana" w:eastAsia="Times New Roman" w:hAnsi="Verdana" w:cs="Times New Roman"/>
          <w:color w:val="000000" w:themeColor="text1"/>
          <w:sz w:val="20"/>
          <w:szCs w:val="20"/>
        </w:rPr>
        <w:t> on solutions global warming, primarily achieving carbon neutrality. Gingrich put aside the debate over whether or not Anthropogenic Global Warming was reality by conceding the point:</w:t>
      </w:r>
    </w:p>
    <w:p w:rsidR="0037680E" w:rsidRPr="00597FD4" w:rsidRDefault="0037680E" w:rsidP="0037680E">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b/>
          <w:bCs/>
          <w:color w:val="000000" w:themeColor="text1"/>
          <w:sz w:val="20"/>
          <w:szCs w:val="20"/>
        </w:rPr>
        <w:t>Gingrich:</w:t>
      </w:r>
      <w:r w:rsidRPr="00597FD4">
        <w:rPr>
          <w:rFonts w:ascii="Verdana" w:eastAsia="Times New Roman" w:hAnsi="Verdana" w:cs="Times New Roman"/>
          <w:color w:val="000000" w:themeColor="text1"/>
          <w:sz w:val="20"/>
          <w:szCs w:val="20"/>
        </w:rPr>
        <w:t> The evidence is sufficient that we should move towards the most effective possible steps to reduce carbon loading of the atmosphere.</w:t>
      </w:r>
    </w:p>
    <w:p w:rsidR="0037680E" w:rsidRPr="00597FD4" w:rsidRDefault="0037680E" w:rsidP="0037680E">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b/>
          <w:bCs/>
          <w:color w:val="000000" w:themeColor="text1"/>
          <w:sz w:val="20"/>
          <w:szCs w:val="20"/>
        </w:rPr>
        <w:lastRenderedPageBreak/>
        <w:t>Kerry:</w:t>
      </w:r>
      <w:r w:rsidRPr="00597FD4">
        <w:rPr>
          <w:rFonts w:ascii="Verdana" w:eastAsia="Times New Roman" w:hAnsi="Verdana" w:cs="Times New Roman"/>
          <w:color w:val="000000" w:themeColor="text1"/>
          <w:sz w:val="20"/>
          <w:szCs w:val="20"/>
        </w:rPr>
        <w:t> And do it urgently, now.</w:t>
      </w:r>
    </w:p>
    <w:p w:rsidR="0037680E" w:rsidRPr="00597FD4" w:rsidRDefault="0037680E" w:rsidP="0037680E">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b/>
          <w:bCs/>
          <w:color w:val="000000" w:themeColor="text1"/>
          <w:sz w:val="20"/>
          <w:szCs w:val="20"/>
        </w:rPr>
        <w:t>Gingrich:</w:t>
      </w:r>
      <w:r w:rsidRPr="00597FD4">
        <w:rPr>
          <w:rFonts w:ascii="Verdana" w:eastAsia="Times New Roman" w:hAnsi="Verdana" w:cs="Times New Roman"/>
          <w:color w:val="000000" w:themeColor="text1"/>
          <w:sz w:val="20"/>
          <w:szCs w:val="20"/>
        </w:rPr>
        <w:t> And do it urgently, yes.</w:t>
      </w:r>
    </w:p>
    <w:p w:rsidR="0037680E" w:rsidRPr="00597FD4" w:rsidRDefault="0037680E" w:rsidP="0037680E">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With this basis of agreement out of the way, the two debaters were able to move their discussion into the much more productive realm of </w:t>
      </w:r>
      <w:r w:rsidRPr="00597FD4">
        <w:rPr>
          <w:rFonts w:ascii="Verdana" w:eastAsia="Times New Roman" w:hAnsi="Verdana" w:cs="Times New Roman"/>
          <w:b/>
          <w:bCs/>
          <w:color w:val="000000" w:themeColor="text1"/>
          <w:sz w:val="20"/>
          <w:szCs w:val="20"/>
        </w:rPr>
        <w:t>what to do about it</w:t>
      </w:r>
      <w:r w:rsidRPr="00597FD4">
        <w:rPr>
          <w:rFonts w:ascii="Verdana" w:eastAsia="Times New Roman" w:hAnsi="Verdana" w:cs="Times New Roman"/>
          <w:color w:val="000000" w:themeColor="text1"/>
          <w:sz w:val="20"/>
          <w:szCs w:val="20"/>
        </w:rPr>
        <w:t>. Here Kerry and Gingrich split along traditional party lines of using Governmental or Market solutions. Gingrich proposed tax incentives as the best means to spur the Market into action:</w:t>
      </w:r>
    </w:p>
    <w:p w:rsidR="0037680E" w:rsidRPr="0037680E" w:rsidRDefault="0037680E" w:rsidP="0037680E">
      <w:pPr>
        <w:spacing w:beforeAutospacing="1" w:after="100" w:afterAutospacing="1" w:line="240" w:lineRule="auto"/>
        <w:ind w:left="720"/>
        <w:jc w:val="both"/>
        <w:rPr>
          <w:rFonts w:ascii="Verdana" w:eastAsia="Times New Roman" w:hAnsi="Verdana" w:cs="Times New Roman"/>
          <w:i/>
          <w:color w:val="000000" w:themeColor="text1"/>
          <w:sz w:val="20"/>
          <w:szCs w:val="20"/>
        </w:rPr>
      </w:pPr>
      <w:r w:rsidRPr="0037680E">
        <w:rPr>
          <w:rFonts w:ascii="Verdana" w:eastAsia="Times New Roman" w:hAnsi="Verdana" w:cs="Times New Roman"/>
          <w:i/>
          <w:color w:val="000000" w:themeColor="text1"/>
          <w:sz w:val="20"/>
          <w:szCs w:val="20"/>
        </w:rPr>
        <w:t>The morning you provide the incentives, there will be 50,000 entrepreneurs figuring out how to get the money. The morning you try to do it by regulation, there will be 50,000 entrepreneurs hiring a lawyer to fight you. It is a fundamentally different model.</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597FD4" w:rsidTr="00FD625B">
        <w:trPr>
          <w:tblCellSpacing w:w="0" w:type="dxa"/>
          <w:jc w:val="center"/>
        </w:trPr>
        <w:tc>
          <w:tcPr>
            <w:tcW w:w="0" w:type="auto"/>
            <w:noWrap/>
            <w:vAlign w:val="center"/>
            <w:hideMark/>
          </w:tcPr>
          <w:p w:rsidR="00FD625B" w:rsidRPr="00597FD4" w:rsidRDefault="00FD625B" w:rsidP="00AC4113">
            <w:pPr>
              <w:spacing w:after="0" w:line="240" w:lineRule="auto"/>
              <w:jc w:val="center"/>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br/>
            </w:r>
            <w:r w:rsidRPr="00597FD4">
              <w:rPr>
                <w:rFonts w:ascii="Verdana" w:eastAsia="Times New Roman" w:hAnsi="Verdana" w:cs="Times New Roman"/>
                <w:noProof/>
                <w:color w:val="000000" w:themeColor="text1"/>
                <w:sz w:val="20"/>
                <w:szCs w:val="20"/>
              </w:rPr>
              <w:drawing>
                <wp:inline distT="0" distB="0" distL="0" distR="0" wp14:anchorId="23E98EAC" wp14:editId="52131401">
                  <wp:extent cx="3289465" cy="2561911"/>
                  <wp:effectExtent l="0" t="0" r="6350" b="0"/>
                  <wp:docPr id="242" name="Picture 242" descr="Left to Right: Sen. John Kerry, D-Mass., former Indiana Rep. John Brademas, former House Speaker Newt Gingr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Left to Right: Sen. John Kerry, D-Mass., former Indiana Rep. John Brademas, former House Speaker Newt Gingrich."/>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3300891" cy="2570810"/>
                          </a:xfrm>
                          <a:prstGeom prst="rect">
                            <a:avLst/>
                          </a:prstGeom>
                          <a:noFill/>
                          <a:ln>
                            <a:noFill/>
                          </a:ln>
                        </pic:spPr>
                      </pic:pic>
                    </a:graphicData>
                  </a:graphic>
                </wp:inline>
              </w:drawing>
            </w:r>
          </w:p>
          <w:p w:rsidR="00FD625B" w:rsidRPr="00597FD4" w:rsidRDefault="00AC4113" w:rsidP="00AC4113">
            <w:pPr>
              <w:spacing w:after="0" w:line="240" w:lineRule="auto"/>
              <w:jc w:val="center"/>
              <w:rPr>
                <w:rFonts w:ascii="Verdana" w:eastAsia="Times New Roman" w:hAnsi="Verdana" w:cs="Times New Roman"/>
                <w:color w:val="000000" w:themeColor="text1"/>
                <w:sz w:val="20"/>
                <w:szCs w:val="20"/>
              </w:rPr>
            </w:pPr>
            <w:r>
              <w:rPr>
                <w:rFonts w:ascii="Verdana" w:eastAsia="Times New Roman" w:hAnsi="Verdana" w:cs="Times New Roman"/>
                <w:b/>
                <w:bCs/>
                <w:color w:val="000000" w:themeColor="text1"/>
                <w:sz w:val="20"/>
                <w:szCs w:val="20"/>
              </w:rPr>
              <w:t xml:space="preserve">Left to Right: </w:t>
            </w:r>
            <w:r w:rsidR="00FD625B" w:rsidRPr="00597FD4">
              <w:rPr>
                <w:rFonts w:ascii="Verdana" w:eastAsia="Times New Roman" w:hAnsi="Verdana" w:cs="Times New Roman"/>
                <w:b/>
                <w:bCs/>
                <w:color w:val="000000" w:themeColor="text1"/>
                <w:sz w:val="20"/>
                <w:szCs w:val="20"/>
              </w:rPr>
              <w:t>Sen. John Kerry, D-Mass., for</w:t>
            </w:r>
            <w:r>
              <w:rPr>
                <w:rFonts w:ascii="Verdana" w:eastAsia="Times New Roman" w:hAnsi="Verdana" w:cs="Times New Roman"/>
                <w:b/>
                <w:bCs/>
                <w:color w:val="000000" w:themeColor="text1"/>
                <w:sz w:val="20"/>
                <w:szCs w:val="20"/>
              </w:rPr>
              <w:t xml:space="preserve">mer Indiana Rep. John </w:t>
            </w:r>
            <w:proofErr w:type="spellStart"/>
            <w:r>
              <w:rPr>
                <w:rFonts w:ascii="Verdana" w:eastAsia="Times New Roman" w:hAnsi="Verdana" w:cs="Times New Roman"/>
                <w:b/>
                <w:bCs/>
                <w:color w:val="000000" w:themeColor="text1"/>
                <w:sz w:val="20"/>
                <w:szCs w:val="20"/>
              </w:rPr>
              <w:t>Brademas</w:t>
            </w:r>
            <w:proofErr w:type="spellEnd"/>
            <w:r>
              <w:rPr>
                <w:rFonts w:ascii="Verdana" w:eastAsia="Times New Roman" w:hAnsi="Verdana" w:cs="Times New Roman"/>
                <w:b/>
                <w:bCs/>
                <w:color w:val="000000" w:themeColor="text1"/>
                <w:sz w:val="20"/>
                <w:szCs w:val="20"/>
              </w:rPr>
              <w:t xml:space="preserve">, </w:t>
            </w:r>
            <w:r w:rsidR="00FD625B" w:rsidRPr="00597FD4">
              <w:rPr>
                <w:rFonts w:ascii="Verdana" w:eastAsia="Times New Roman" w:hAnsi="Verdana" w:cs="Times New Roman"/>
                <w:b/>
                <w:bCs/>
                <w:color w:val="000000" w:themeColor="text1"/>
                <w:sz w:val="20"/>
                <w:szCs w:val="20"/>
              </w:rPr>
              <w:t>former House Speaker Newt Gingrich.</w:t>
            </w:r>
          </w:p>
        </w:tc>
      </w:tr>
    </w:tbl>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lastRenderedPageBreak/>
        <w:t>In counterpoint, Kerry cited the environmental movement that developed in the U.S. in the late 1960s and early 1970s through Government programs:</w:t>
      </w:r>
    </w:p>
    <w:p w:rsidR="00FD625B" w:rsidRPr="00597FD4" w:rsidRDefault="00FD625B" w:rsidP="00AC4113">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That is when we passed the Clean Air Act, the Clean Water Act, the Safe Drinking Water Act, the Marine Mammal Protection Act, the Coastal Zone Management Act and that is when Richard Nixon signed the EPA [Environmental Protection Agency] into existence because people rose up and said we want something different, not because the marketplace was doing it voluntarily.</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Eloquently articulated differences of opinion delivered by two intellectuals who have much respect and admiration between them; and, yet, when I take these quotes taken out of the context of their discussion I unfairly dumb-down the debate.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The real meat of their arguments had to do with their contrasting interpretations of one another’s solutions. Kerry made the point that tax incentives are big government, because America is paying for the solution. Gingrich made the point that Carbon Trades are ultimately restrictions, and rewards will garner a much faster response than punishments. With a situation this urgent, quick solutions should be favored, and both proponents argued that their personal solution would have the faster response.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Kerry also made a very important point about the commons, one that many people seem to ignore, and it is that damage to our shared environment is a cost we all pay, but one that is not marked against corporate profits:</w:t>
      </w:r>
    </w:p>
    <w:p w:rsidR="00FD625B" w:rsidRPr="00597FD4" w:rsidRDefault="00FD625B" w:rsidP="00AC4113">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The market will set the price. The market will decide what the cost of carbon is, and right now what’s happening is we’re all living in a world where we’re not paying for the cost of what we’re doing. </w:t>
      </w:r>
      <w:proofErr w:type="gramStart"/>
      <w:r w:rsidRPr="00597FD4">
        <w:rPr>
          <w:rFonts w:ascii="Verdana" w:eastAsia="Times New Roman" w:hAnsi="Verdana" w:cs="Times New Roman"/>
          <w:color w:val="000000" w:themeColor="text1"/>
          <w:sz w:val="20"/>
          <w:szCs w:val="20"/>
        </w:rPr>
        <w:t xml:space="preserve">Because we </w:t>
      </w:r>
      <w:r w:rsidRPr="00597FD4">
        <w:rPr>
          <w:rFonts w:ascii="Verdana" w:eastAsia="Times New Roman" w:hAnsi="Verdana" w:cs="Times New Roman"/>
          <w:color w:val="000000" w:themeColor="text1"/>
          <w:sz w:val="20"/>
          <w:szCs w:val="20"/>
        </w:rPr>
        <w:lastRenderedPageBreak/>
        <w:t>don’t pay for the cost for the loss of those fish.</w:t>
      </w:r>
      <w:proofErr w:type="gramEnd"/>
      <w:r w:rsidRPr="00597FD4">
        <w:rPr>
          <w:rFonts w:ascii="Verdana" w:eastAsia="Times New Roman" w:hAnsi="Verdana" w:cs="Times New Roman"/>
          <w:color w:val="000000" w:themeColor="text1"/>
          <w:sz w:val="20"/>
          <w:szCs w:val="20"/>
        </w:rPr>
        <w:t xml:space="preserve"> We don’t pay for the cost of the cancer that may come with the pollution that comes into your lungs. We don’t pay for the cost for what happens in the diminution of quality of our environment, the loss of these species. None of that is priced into the goods today.</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Gingrich gave a thoughtful explanation for why there is so much resistance by Conservatives for action on Carbon emissions:</w:t>
      </w:r>
    </w:p>
    <w:p w:rsidR="00FD625B" w:rsidRPr="00597FD4" w:rsidRDefault="00FD625B" w:rsidP="00AC4113">
      <w:pPr>
        <w:spacing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Let me explain partly why this is very a challenging thing to do if you’re a conservative. For most of the last thirty years the environment has been a powerful emotional tool for bigger government and higher taxes; and, therefore, if you’re a conservative, the minute you start hearing these arguments, you know what’s coming next, which is bigger government and higher taxes. So even though it might be the right thing to do, you end up fighting it, because you don’t want the bigger government and higher taxes, and so you end up in these kinds of cycles… I think there has to be, if you will, a Green </w:t>
      </w:r>
      <w:proofErr w:type="spellStart"/>
      <w:r w:rsidRPr="00597FD4">
        <w:rPr>
          <w:rFonts w:ascii="Verdana" w:eastAsia="Times New Roman" w:hAnsi="Verdana" w:cs="Times New Roman"/>
          <w:color w:val="000000" w:themeColor="text1"/>
          <w:sz w:val="20"/>
          <w:szCs w:val="20"/>
        </w:rPr>
        <w:t>Conservativism</w:t>
      </w:r>
      <w:proofErr w:type="spellEnd"/>
      <w:r w:rsidRPr="00597FD4">
        <w:rPr>
          <w:rFonts w:ascii="Verdana" w:eastAsia="Times New Roman" w:hAnsi="Verdana" w:cs="Times New Roman"/>
          <w:color w:val="000000" w:themeColor="text1"/>
          <w:sz w:val="20"/>
          <w:szCs w:val="20"/>
        </w:rPr>
        <w:t>. There has to be a willingness to stand up and say, “All right. Here’s the right way to solve these as seen by our value system.”</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For many academic liberals like </w:t>
      </w:r>
      <w:proofErr w:type="gramStart"/>
      <w:r w:rsidRPr="00597FD4">
        <w:rPr>
          <w:rFonts w:ascii="Verdana" w:eastAsia="Times New Roman" w:hAnsi="Verdana" w:cs="Times New Roman"/>
          <w:color w:val="000000" w:themeColor="text1"/>
          <w:sz w:val="20"/>
          <w:szCs w:val="20"/>
        </w:rPr>
        <w:t>myself</w:t>
      </w:r>
      <w:proofErr w:type="gramEnd"/>
      <w:r w:rsidRPr="00597FD4">
        <w:rPr>
          <w:rFonts w:ascii="Verdana" w:eastAsia="Times New Roman" w:hAnsi="Verdana" w:cs="Times New Roman"/>
          <w:color w:val="000000" w:themeColor="text1"/>
          <w:sz w:val="20"/>
          <w:szCs w:val="20"/>
        </w:rPr>
        <w:t>, the conservative resistance to the evidence on Global Warming has seemed like an irrational knee-jerk reaction to environmentalism. Gingrich’s explanation was a welcome one.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 xml:space="preserve">Both debaters agreed that the Earth cannot support populations the size of China’s or India’s living at the same standards as the United States, but we cannot prevent them from doing so either. Instead, the solution is for the United States to do what it has always done, set the new standards for excellence in the World. Both Gingrich and Kerry agree on these principles, where they </w:t>
      </w:r>
      <w:r w:rsidRPr="00597FD4">
        <w:rPr>
          <w:rFonts w:ascii="Verdana" w:eastAsia="Times New Roman" w:hAnsi="Verdana" w:cs="Times New Roman"/>
          <w:color w:val="000000" w:themeColor="text1"/>
          <w:sz w:val="20"/>
          <w:szCs w:val="20"/>
        </w:rPr>
        <w:lastRenderedPageBreak/>
        <w:t>disagree is on how to get there, and that makes this a constructive and positive debate.</w: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color w:val="000000" w:themeColor="text1"/>
          <w:sz w:val="20"/>
          <w:szCs w:val="20"/>
        </w:rPr>
        <w:t>We have certainly come a long way since </w:t>
      </w:r>
      <w:hyperlink r:id="rId656" w:tgtFrame="_blank" w:history="1">
        <w:r w:rsidRPr="00597FD4">
          <w:rPr>
            <w:rFonts w:ascii="Verdana" w:eastAsia="Times New Roman" w:hAnsi="Verdana" w:cs="Times New Roman"/>
            <w:color w:val="000000" w:themeColor="text1"/>
            <w:sz w:val="20"/>
            <w:szCs w:val="20"/>
          </w:rPr>
          <w:t>Senator Inhofe brought a science-fiction author before the U.S. Senate</w:t>
        </w:r>
      </w:hyperlink>
      <w:r w:rsidRPr="00597FD4">
        <w:rPr>
          <w:rFonts w:ascii="Verdana" w:eastAsia="Times New Roman" w:hAnsi="Verdana" w:cs="Times New Roman"/>
          <w:color w:val="000000" w:themeColor="text1"/>
          <w:sz w:val="20"/>
          <w:szCs w:val="20"/>
        </w:rPr>
        <w:t> to advise the committee of Environment and Public Works of the science facts behind climate change.</w:t>
      </w:r>
    </w:p>
    <w:p w:rsidR="00FD625B" w:rsidRPr="00597FD4" w:rsidRDefault="00ED70D1" w:rsidP="00AC4113">
      <w:pPr>
        <w:spacing w:after="0" w:line="240" w:lineRule="auto"/>
        <w:jc w:val="both"/>
        <w:rPr>
          <w:rFonts w:ascii="Verdana" w:eastAsia="Times New Roman" w:hAnsi="Verdana" w:cs="Times New Roman"/>
          <w:color w:val="000000" w:themeColor="text1"/>
          <w:sz w:val="20"/>
          <w:szCs w:val="20"/>
        </w:rPr>
      </w:pPr>
      <w:r>
        <w:rPr>
          <w:rFonts w:ascii="Verdana" w:eastAsia="Times New Roman" w:hAnsi="Verdana" w:cs="Times New Roman"/>
          <w:color w:val="000000" w:themeColor="text1"/>
          <w:sz w:val="20"/>
          <w:szCs w:val="20"/>
        </w:rPr>
        <w:pict>
          <v:rect id="_x0000_i1071" style="width:421.2pt;height:1.5pt" o:hrpct="900" o:hralign="center" o:hrstd="t" o:hr="t" fillcolor="#a0a0a0" stroked="f"/>
        </w:pict>
      </w:r>
    </w:p>
    <w:p w:rsidR="00FD625B" w:rsidRPr="00597FD4" w:rsidRDefault="00FD625B"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r w:rsidRPr="00597FD4">
        <w:rPr>
          <w:rFonts w:ascii="Verdana" w:eastAsia="Times New Roman" w:hAnsi="Verdana" w:cs="Times New Roman"/>
          <w:b/>
          <w:bCs/>
          <w:color w:val="000000" w:themeColor="text1"/>
          <w:sz w:val="20"/>
          <w:szCs w:val="20"/>
        </w:rPr>
        <w:t>Further Reading:</w:t>
      </w:r>
    </w:p>
    <w:p w:rsidR="00FD625B" w:rsidRPr="00597FD4" w:rsidRDefault="00ED70D1" w:rsidP="00AC4113">
      <w:pPr>
        <w:spacing w:before="100" w:beforeAutospacing="1" w:after="100" w:afterAutospacing="1" w:line="240" w:lineRule="auto"/>
        <w:jc w:val="both"/>
        <w:rPr>
          <w:rFonts w:ascii="Verdana" w:eastAsia="Times New Roman" w:hAnsi="Verdana" w:cs="Times New Roman"/>
          <w:color w:val="000000" w:themeColor="text1"/>
          <w:sz w:val="20"/>
          <w:szCs w:val="20"/>
        </w:rPr>
      </w:pPr>
      <w:hyperlink r:id="rId657" w:tgtFrame="_blank" w:history="1">
        <w:r w:rsidR="00FD625B" w:rsidRPr="00597FD4">
          <w:rPr>
            <w:rFonts w:ascii="Verdana" w:eastAsia="Times New Roman" w:hAnsi="Verdana" w:cs="Times New Roman"/>
            <w:color w:val="000000" w:themeColor="text1"/>
            <w:sz w:val="20"/>
            <w:szCs w:val="20"/>
          </w:rPr>
          <w:t>The Political Economy of Carbon Trading</w:t>
        </w:r>
      </w:hyperlink>
    </w:p>
    <w:p w:rsidR="00FD625B" w:rsidRPr="007404E8" w:rsidRDefault="00FD625B" w:rsidP="007404E8">
      <w:pPr>
        <w:rPr>
          <w:color w:val="000000" w:themeColor="text1"/>
        </w:rPr>
      </w:pPr>
      <w:r w:rsidRPr="007404E8">
        <w:rPr>
          <w:color w:val="000000" w:themeColor="text1"/>
        </w:rPr>
        <w:br w:type="page"/>
      </w:r>
    </w:p>
    <w:p w:rsidR="007D4D00" w:rsidRPr="007D4D00" w:rsidRDefault="007D4D00" w:rsidP="009627CA">
      <w:pPr>
        <w:pStyle w:val="Heading2"/>
      </w:pPr>
      <w:bookmarkStart w:id="105" w:name="_Toc323331820"/>
      <w:bookmarkStart w:id="106" w:name="_Toc323652997"/>
      <w:r w:rsidRPr="007D4D00">
        <w:lastRenderedPageBreak/>
        <w:t>Remember Snow?</w:t>
      </w:r>
      <w:bookmarkEnd w:id="105"/>
      <w:bookmarkEnd w:id="106"/>
    </w:p>
    <w:p w:rsidR="007D4D00" w:rsidRPr="007D4D00" w:rsidRDefault="007D4D00" w:rsidP="007D4D00">
      <w:pPr>
        <w:rPr>
          <w:rFonts w:ascii="Verdana" w:hAnsi="Verdana"/>
          <w:sz w:val="15"/>
          <w:szCs w:val="15"/>
        </w:rPr>
      </w:pPr>
      <w:r w:rsidRPr="007D4D00">
        <w:rPr>
          <w:rFonts w:ascii="Verdana" w:hAnsi="Verdana"/>
          <w:sz w:val="15"/>
          <w:szCs w:val="15"/>
        </w:rPr>
        <w:t xml:space="preserve">Posted on 31st March 2009 </w:t>
      </w:r>
    </w:p>
    <w:p w:rsidR="007D4D00" w:rsidRPr="00C01A5C" w:rsidRDefault="007D4D00" w:rsidP="0037680E">
      <w:pPr>
        <w:pStyle w:val="NormalWeb"/>
        <w:jc w:val="both"/>
        <w:rPr>
          <w:rFonts w:ascii="Verdana" w:hAnsi="Verdana"/>
          <w:sz w:val="20"/>
          <w:szCs w:val="20"/>
        </w:rPr>
      </w:pPr>
      <w:r w:rsidRPr="00C01A5C">
        <w:rPr>
          <w:rFonts w:ascii="Verdana" w:hAnsi="Verdana"/>
          <w:sz w:val="20"/>
          <w:szCs w:val="20"/>
        </w:rPr>
        <w:t>When I was a kid, it was guaranteed we would get at the very least one good school-closing snowfall a year. It was like a bonus holiday, where all the neighborhood kids would come out for snowball fights, sledding, and maple-syrup snow cones. The snow was always gone in a day or two, leaving a few sad-looking snowmen to wither away into green lawns, but there was always the promise of next year.</w:t>
      </w:r>
    </w:p>
    <w:p w:rsidR="007D4D00" w:rsidRPr="00C01A5C" w:rsidRDefault="007D4D00" w:rsidP="0037680E">
      <w:pPr>
        <w:pStyle w:val="NormalWeb"/>
        <w:jc w:val="both"/>
        <w:rPr>
          <w:rFonts w:ascii="Verdana" w:hAnsi="Verdana"/>
          <w:sz w:val="20"/>
          <w:szCs w:val="20"/>
        </w:rPr>
      </w:pPr>
      <w:r w:rsidRPr="00C01A5C">
        <w:rPr>
          <w:rFonts w:ascii="Verdana" w:hAnsi="Verdana"/>
          <w:sz w:val="20"/>
          <w:szCs w:val="20"/>
        </w:rPr>
        <w:t>In 1980, when I was 7, we had two record snowfalls,</w:t>
      </w:r>
      <w:r w:rsidRPr="00C01A5C">
        <w:rPr>
          <w:rStyle w:val="apple-converted-space"/>
          <w:rFonts w:ascii="Verdana" w:hAnsi="Verdana"/>
          <w:sz w:val="20"/>
          <w:szCs w:val="20"/>
        </w:rPr>
        <w:t> </w:t>
      </w:r>
      <w:hyperlink r:id="rId658" w:history="1">
        <w:r w:rsidRPr="00594006">
          <w:rPr>
            <w:rStyle w:val="Hyperlink"/>
            <w:color w:val="000000" w:themeColor="text1"/>
            <w:sz w:val="20"/>
            <w:szCs w:val="20"/>
            <w:u w:val="none"/>
          </w:rPr>
          <w:t>12.4 inches in February and then 13.7 inches a month later</w:t>
        </w:r>
      </w:hyperlink>
      <w:r w:rsidRPr="00C01A5C">
        <w:rPr>
          <w:rFonts w:ascii="Verdana" w:hAnsi="Verdana"/>
          <w:sz w:val="20"/>
          <w:szCs w:val="20"/>
        </w:rPr>
        <w:t xml:space="preserve">. The snowdrifts were so </w:t>
      </w:r>
      <w:proofErr w:type="gramStart"/>
      <w:r w:rsidRPr="00C01A5C">
        <w:rPr>
          <w:rFonts w:ascii="Verdana" w:hAnsi="Verdana"/>
          <w:sz w:val="20"/>
          <w:szCs w:val="20"/>
        </w:rPr>
        <w:t>huge,</w:t>
      </w:r>
      <w:proofErr w:type="gramEnd"/>
      <w:r w:rsidRPr="00C01A5C">
        <w:rPr>
          <w:rFonts w:ascii="Verdana" w:hAnsi="Verdana"/>
          <w:sz w:val="20"/>
          <w:szCs w:val="20"/>
        </w:rPr>
        <w:t xml:space="preserve"> we made forts out of them that towered over the cars in our apartment complex’s parking lot. In February of 1989 we got 15.4 inches, but then I was 16 and snow was just a nuisance that kept me from exercising my newfound driving privileges.</w:t>
      </w:r>
    </w:p>
    <w:p w:rsidR="007D4D00" w:rsidRDefault="007D4D00" w:rsidP="0037680E">
      <w:pPr>
        <w:pStyle w:val="NormalWeb"/>
        <w:jc w:val="both"/>
        <w:rPr>
          <w:rFonts w:ascii="Verdana" w:hAnsi="Verdana"/>
          <w:sz w:val="20"/>
          <w:szCs w:val="20"/>
        </w:rPr>
      </w:pPr>
      <w:r w:rsidRPr="00C01A5C">
        <w:rPr>
          <w:rFonts w:ascii="Verdana" w:hAnsi="Verdana"/>
          <w:sz w:val="20"/>
          <w:szCs w:val="20"/>
        </w:rPr>
        <w:t xml:space="preserve">In my last seven years of living here, I’ve gotten maybe two days off of work for snow, but I paid it no mind. It was only when I actively started looking for that yearly snowfall that I realized it was missing. It didn’t snow at all this last year, and it only snowed once the year before </w:t>
      </w:r>
      <w:proofErr w:type="gramStart"/>
      <w:r w:rsidRPr="00C01A5C">
        <w:rPr>
          <w:rFonts w:ascii="Verdana" w:hAnsi="Verdana"/>
          <w:sz w:val="20"/>
          <w:szCs w:val="20"/>
        </w:rPr>
        <w:t>that,</w:t>
      </w:r>
      <w:proofErr w:type="gramEnd"/>
      <w:r w:rsidRPr="00C01A5C">
        <w:rPr>
          <w:rFonts w:ascii="Verdana" w:hAnsi="Verdana"/>
          <w:sz w:val="20"/>
          <w:szCs w:val="20"/>
        </w:rPr>
        <w:t xml:space="preserve"> and that all melted away in just a few hours. I remember that, because I went outside to film my cats’ reaction to the alien landscape, but by the time I got my camera set up, the snow was gone.</w:t>
      </w:r>
    </w:p>
    <w:p w:rsidR="0037680E" w:rsidRPr="00C01A5C" w:rsidRDefault="0037680E" w:rsidP="0037680E">
      <w:pPr>
        <w:pStyle w:val="NormalWeb"/>
        <w:jc w:val="both"/>
        <w:rPr>
          <w:rFonts w:ascii="Verdana" w:hAnsi="Verdana"/>
          <w:sz w:val="20"/>
          <w:szCs w:val="20"/>
        </w:rPr>
      </w:pPr>
      <w:r w:rsidRPr="00C01A5C">
        <w:rPr>
          <w:rFonts w:ascii="Verdana" w:hAnsi="Verdana"/>
          <w:sz w:val="20"/>
          <w:szCs w:val="20"/>
        </w:rPr>
        <w:t xml:space="preserve">When I mention this absence of snow to my friends, they say there’s never been much snow in this area and that I’m making a big deal out of nothing. So why do I remember snow being a yearly event in my childhood? I have the photographs of my siblings and </w:t>
      </w:r>
      <w:proofErr w:type="gramStart"/>
      <w:r w:rsidRPr="00C01A5C">
        <w:rPr>
          <w:rFonts w:ascii="Verdana" w:hAnsi="Verdana"/>
          <w:sz w:val="20"/>
          <w:szCs w:val="20"/>
        </w:rPr>
        <w:t>I</w:t>
      </w:r>
      <w:proofErr w:type="gramEnd"/>
      <w:r w:rsidRPr="00C01A5C">
        <w:rPr>
          <w:rFonts w:ascii="Verdana" w:hAnsi="Verdana"/>
          <w:sz w:val="20"/>
          <w:szCs w:val="20"/>
        </w:rPr>
        <w:t xml:space="preserve"> playing in more than a foot of snow as children, evidence that I’m not imagining this.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4380"/>
      </w:tblGrid>
      <w:tr w:rsidR="007D4D00" w:rsidRPr="00C01A5C" w:rsidTr="007D4D00">
        <w:trPr>
          <w:tblCellSpacing w:w="0" w:type="dxa"/>
          <w:jc w:val="center"/>
        </w:trPr>
        <w:tc>
          <w:tcPr>
            <w:tcW w:w="0" w:type="auto"/>
            <w:noWrap/>
            <w:vAlign w:val="center"/>
            <w:hideMark/>
          </w:tcPr>
          <w:p w:rsidR="007D4D00" w:rsidRPr="00C01A5C" w:rsidRDefault="007D4D00" w:rsidP="0037680E">
            <w:pPr>
              <w:spacing w:line="240" w:lineRule="auto"/>
              <w:jc w:val="both"/>
              <w:rPr>
                <w:sz w:val="20"/>
                <w:szCs w:val="20"/>
              </w:rPr>
            </w:pPr>
            <w:r w:rsidRPr="00C01A5C">
              <w:rPr>
                <w:sz w:val="20"/>
                <w:szCs w:val="20"/>
              </w:rPr>
              <w:lastRenderedPageBreak/>
              <w:br/>
            </w:r>
            <w:r w:rsidRPr="00C01A5C">
              <w:rPr>
                <w:noProof/>
                <w:sz w:val="20"/>
                <w:szCs w:val="20"/>
              </w:rPr>
              <w:drawing>
                <wp:inline distT="0" distB="0" distL="0" distR="0" wp14:anchorId="40F35B0E" wp14:editId="52F9091E">
                  <wp:extent cx="2585295" cy="4451684"/>
                  <wp:effectExtent l="0" t="0" r="5715" b="6350"/>
                  <wp:docPr id="266" name="Picture 266" descr="Droop">
                    <a:hlinkClick xmlns:a="http://schemas.openxmlformats.org/drawingml/2006/main" r:id="rId6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roop">
                            <a:hlinkClick r:id="rId659"/>
                          </pic:cNvPr>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2590543" cy="4460720"/>
                          </a:xfrm>
                          <a:prstGeom prst="rect">
                            <a:avLst/>
                          </a:prstGeom>
                          <a:noFill/>
                          <a:ln>
                            <a:noFill/>
                          </a:ln>
                        </pic:spPr>
                      </pic:pic>
                    </a:graphicData>
                  </a:graphic>
                </wp:inline>
              </w:drawing>
            </w:r>
            <w:r w:rsidRPr="00C01A5C">
              <w:rPr>
                <w:sz w:val="20"/>
                <w:szCs w:val="20"/>
              </w:rPr>
              <w:br/>
            </w:r>
            <w:r w:rsidRPr="00C01A5C">
              <w:rPr>
                <w:b/>
                <w:bCs/>
                <w:sz w:val="20"/>
                <w:szCs w:val="20"/>
              </w:rPr>
              <w:t>Droop</w:t>
            </w:r>
            <w:r w:rsidRPr="00C01A5C">
              <w:rPr>
                <w:sz w:val="20"/>
                <w:szCs w:val="20"/>
              </w:rPr>
              <w:br/>
              <w:t>Credit:</w:t>
            </w:r>
            <w:r w:rsidRPr="00C01A5C">
              <w:rPr>
                <w:rStyle w:val="apple-converted-space"/>
                <w:sz w:val="20"/>
                <w:szCs w:val="20"/>
              </w:rPr>
              <w:t> </w:t>
            </w:r>
            <w:proofErr w:type="spellStart"/>
            <w:r w:rsidR="00ED70D1">
              <w:fldChar w:fldCharType="begin"/>
            </w:r>
            <w:r w:rsidR="00ED70D1">
              <w:instrText xml:space="preserve"> HYPERLINK "http://www.flickr.com/photos/caldecott_rose/385332389/" </w:instrText>
            </w:r>
            <w:r w:rsidR="00ED70D1">
              <w:fldChar w:fldCharType="separate"/>
            </w:r>
            <w:r w:rsidRPr="00594006">
              <w:rPr>
                <w:rStyle w:val="Hyperlink"/>
                <w:color w:val="000000" w:themeColor="text1"/>
                <w:sz w:val="20"/>
                <w:szCs w:val="20"/>
                <w:u w:val="none"/>
              </w:rPr>
              <w:t>caldecott_rose</w:t>
            </w:r>
            <w:proofErr w:type="spellEnd"/>
            <w:r w:rsidR="00ED70D1">
              <w:rPr>
                <w:rStyle w:val="Hyperlink"/>
                <w:color w:val="000000" w:themeColor="text1"/>
                <w:sz w:val="20"/>
                <w:szCs w:val="20"/>
                <w:u w:val="none"/>
              </w:rPr>
              <w:fldChar w:fldCharType="end"/>
            </w:r>
          </w:p>
        </w:tc>
      </w:tr>
    </w:tbl>
    <w:p w:rsidR="007D4D00" w:rsidRPr="00C01A5C" w:rsidRDefault="007D4D00" w:rsidP="0037680E">
      <w:pPr>
        <w:pStyle w:val="NormalWeb"/>
        <w:jc w:val="both"/>
        <w:rPr>
          <w:rFonts w:ascii="Verdana" w:hAnsi="Verdana"/>
          <w:sz w:val="20"/>
          <w:szCs w:val="20"/>
        </w:rPr>
      </w:pPr>
      <w:r w:rsidRPr="00C01A5C">
        <w:rPr>
          <w:rFonts w:ascii="Verdana" w:hAnsi="Verdana"/>
          <w:sz w:val="20"/>
          <w:szCs w:val="20"/>
        </w:rPr>
        <w:t>I also have the climate record. Between 1990 and 2006 the National Arbor Day Foundation shifted the U.S. Hardiness Zones, the zones where different species of plants thrive, northward. I grew up in Zone 7 as a kid, but when I moved back to my hometown after college,</w:t>
      </w:r>
      <w:r w:rsidRPr="00C01A5C">
        <w:rPr>
          <w:rStyle w:val="apple-converted-space"/>
          <w:rFonts w:ascii="Verdana" w:hAnsi="Verdana"/>
          <w:sz w:val="20"/>
          <w:szCs w:val="20"/>
        </w:rPr>
        <w:t> </w:t>
      </w:r>
      <w:hyperlink r:id="rId661" w:history="1">
        <w:r w:rsidRPr="00594006">
          <w:rPr>
            <w:rStyle w:val="Hyperlink"/>
            <w:color w:val="000000" w:themeColor="text1"/>
            <w:sz w:val="20"/>
            <w:szCs w:val="20"/>
            <w:u w:val="none"/>
          </w:rPr>
          <w:t>it had become Zone 8</w:t>
        </w:r>
      </w:hyperlink>
      <w:r w:rsidRPr="00C01A5C">
        <w:rPr>
          <w:rFonts w:ascii="Verdana" w:hAnsi="Verdana"/>
          <w:sz w:val="20"/>
          <w:szCs w:val="20"/>
        </w:rPr>
        <w:t>.</w:t>
      </w:r>
    </w:p>
    <w:p w:rsidR="007D4D00" w:rsidRPr="00C01A5C" w:rsidRDefault="007D4D00" w:rsidP="0037680E">
      <w:pPr>
        <w:pStyle w:val="NormalWeb"/>
        <w:jc w:val="both"/>
        <w:rPr>
          <w:rFonts w:ascii="Verdana" w:hAnsi="Verdana"/>
          <w:sz w:val="20"/>
          <w:szCs w:val="20"/>
        </w:rPr>
      </w:pPr>
      <w:r w:rsidRPr="00C01A5C">
        <w:rPr>
          <w:rFonts w:ascii="Verdana" w:hAnsi="Verdana"/>
          <w:sz w:val="20"/>
          <w:szCs w:val="20"/>
        </w:rPr>
        <w:lastRenderedPageBreak/>
        <w:t>Nobody living here noticed that it had stopped snowing. In his book</w:t>
      </w:r>
      <w:r w:rsidR="0037680E">
        <w:rPr>
          <w:rFonts w:ascii="Verdana" w:hAnsi="Verdana"/>
          <w:sz w:val="20"/>
          <w:szCs w:val="20"/>
        </w:rPr>
        <w:t xml:space="preserve"> </w:t>
      </w:r>
      <w:r w:rsidRPr="00C01A5C">
        <w:rPr>
          <w:rFonts w:ascii="Verdana" w:hAnsi="Verdana"/>
          <w:i/>
          <w:iCs/>
          <w:sz w:val="20"/>
          <w:szCs w:val="20"/>
        </w:rPr>
        <w:t>Collapse</w:t>
      </w:r>
      <w:r w:rsidRPr="00C01A5C">
        <w:rPr>
          <w:rFonts w:ascii="Verdana" w:hAnsi="Verdana"/>
          <w:sz w:val="20"/>
          <w:szCs w:val="20"/>
        </w:rPr>
        <w:t>, Jared Diamond referred to this phenomenon as “</w:t>
      </w:r>
      <w:hyperlink r:id="rId662" w:history="1">
        <w:r w:rsidRPr="00594006">
          <w:rPr>
            <w:rStyle w:val="Hyperlink"/>
            <w:color w:val="000000" w:themeColor="text1"/>
            <w:sz w:val="20"/>
            <w:szCs w:val="20"/>
            <w:u w:val="none"/>
          </w:rPr>
          <w:t>Landscape Amnesia</w:t>
        </w:r>
      </w:hyperlink>
      <w:r w:rsidRPr="00C01A5C">
        <w:rPr>
          <w:rFonts w:ascii="Verdana" w:hAnsi="Verdana"/>
          <w:sz w:val="20"/>
          <w:szCs w:val="20"/>
        </w:rPr>
        <w:t>,” we don’t remember the past in the setting in which it took place, but recreate it in the landscape we live in currently. That’s why we have to trust the</w:t>
      </w:r>
      <w:r w:rsidRPr="00C01A5C">
        <w:rPr>
          <w:rStyle w:val="apple-converted-space"/>
          <w:rFonts w:ascii="Verdana" w:hAnsi="Verdana"/>
          <w:sz w:val="20"/>
          <w:szCs w:val="20"/>
        </w:rPr>
        <w:t> </w:t>
      </w:r>
      <w:hyperlink r:id="rId663" w:history="1">
        <w:r w:rsidRPr="00594006">
          <w:rPr>
            <w:rStyle w:val="Hyperlink"/>
            <w:color w:val="000000" w:themeColor="text1"/>
            <w:sz w:val="20"/>
            <w:szCs w:val="20"/>
            <w:u w:val="none"/>
          </w:rPr>
          <w:t>temperature records</w:t>
        </w:r>
      </w:hyperlink>
      <w:r w:rsidRPr="00C01A5C">
        <w:rPr>
          <w:rStyle w:val="apple-converted-space"/>
          <w:rFonts w:ascii="Verdana" w:hAnsi="Verdana"/>
          <w:sz w:val="20"/>
          <w:szCs w:val="20"/>
        </w:rPr>
        <w:t> </w:t>
      </w:r>
      <w:r w:rsidRPr="00C01A5C">
        <w:rPr>
          <w:rFonts w:ascii="Verdana" w:hAnsi="Verdana"/>
          <w:sz w:val="20"/>
          <w:szCs w:val="20"/>
        </w:rPr>
        <w:t>and not our fallible memories.</w:t>
      </w:r>
    </w:p>
    <w:p w:rsidR="007D4D00" w:rsidRPr="00C01A5C" w:rsidRDefault="007D4D00" w:rsidP="0037680E">
      <w:pPr>
        <w:pStyle w:val="NormalWeb"/>
        <w:jc w:val="both"/>
        <w:rPr>
          <w:rFonts w:ascii="Verdana" w:hAnsi="Verdana"/>
          <w:sz w:val="20"/>
          <w:szCs w:val="20"/>
        </w:rPr>
      </w:pPr>
      <w:r w:rsidRPr="00C01A5C">
        <w:rPr>
          <w:rFonts w:ascii="Verdana" w:hAnsi="Verdana"/>
          <w:sz w:val="20"/>
          <w:szCs w:val="20"/>
        </w:rPr>
        <w:t>It’s not fair that my kids won’t have snow days, unplanned vacations where the whole neighborhood comes out for snowball fights and snowmen, and to retire to warm dry clothes and hot chocolate at the end of the day. It’s not fair they’ll have to learn about it from my childhood photo albums.</w:t>
      </w:r>
    </w:p>
    <w:p w:rsidR="007D4D00" w:rsidRDefault="007D4D00" w:rsidP="009627CA">
      <w:pPr>
        <w:pStyle w:val="Heading2"/>
      </w:pPr>
      <w:r>
        <w:br w:type="page"/>
      </w:r>
    </w:p>
    <w:p w:rsidR="0037680E" w:rsidRDefault="0037680E" w:rsidP="009627CA">
      <w:pPr>
        <w:pStyle w:val="Heading2"/>
      </w:pPr>
      <w:bookmarkStart w:id="107" w:name="_Toc323331821"/>
      <w:r>
        <w:lastRenderedPageBreak/>
        <w:br w:type="page"/>
      </w:r>
    </w:p>
    <w:p w:rsidR="00FD625B" w:rsidRPr="007404E8" w:rsidRDefault="00FD625B" w:rsidP="009627CA">
      <w:pPr>
        <w:pStyle w:val="Heading2"/>
      </w:pPr>
      <w:bookmarkStart w:id="108" w:name="_Toc323652998"/>
      <w:r w:rsidRPr="00C91FBA">
        <w:lastRenderedPageBreak/>
        <w:t>The Sixth Mass Extinction</w:t>
      </w:r>
      <w:bookmarkEnd w:id="107"/>
      <w:bookmarkEnd w:id="108"/>
    </w:p>
    <w:p w:rsidR="00FD625B" w:rsidRPr="007404E8"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Posted on 11th March 2008</w:t>
      </w:r>
      <w:r w:rsidR="00C91FBA" w:rsidRPr="007404E8">
        <w:rPr>
          <w:rFonts w:ascii="Verdana" w:hAnsi="Verdana"/>
          <w:color w:val="000000" w:themeColor="text1"/>
          <w:sz w:val="15"/>
          <w:szCs w:val="15"/>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C01A5C" w:rsidTr="00FD625B">
        <w:trPr>
          <w:tblCellSpacing w:w="0" w:type="dxa"/>
          <w:jc w:val="center"/>
        </w:trPr>
        <w:tc>
          <w:tcPr>
            <w:tcW w:w="0" w:type="auto"/>
            <w:noWrap/>
            <w:vAlign w:val="center"/>
            <w:hideMark/>
          </w:tcPr>
          <w:p w:rsidR="00FD625B" w:rsidRPr="00C01A5C" w:rsidRDefault="00FD625B" w:rsidP="0037680E">
            <w:pPr>
              <w:pStyle w:val="NormalWeb"/>
              <w:spacing w:line="375" w:lineRule="atLeast"/>
              <w:jc w:val="center"/>
              <w:rPr>
                <w:rFonts w:ascii="Verdana" w:hAnsi="Verdana"/>
                <w:color w:val="000000" w:themeColor="text1"/>
                <w:sz w:val="20"/>
                <w:szCs w:val="20"/>
              </w:rPr>
            </w:pPr>
            <w:r w:rsidRPr="00C01A5C">
              <w:rPr>
                <w:rFonts w:ascii="Verdana" w:hAnsi="Verdana"/>
                <w:noProof/>
                <w:color w:val="000000" w:themeColor="text1"/>
                <w:sz w:val="20"/>
                <w:szCs w:val="20"/>
              </w:rPr>
              <w:drawing>
                <wp:inline distT="0" distB="0" distL="0" distR="0" wp14:anchorId="36DFA65B" wp14:editId="3CFDBE76">
                  <wp:extent cx="3477126" cy="2738235"/>
                  <wp:effectExtent l="0" t="0" r="9525" b="5080"/>
                  <wp:docPr id="250" name="Picture 250" descr="Artist's Impression of the Chicxulub Imp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Artist's Impression of the Chicxulub Impact"/>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3493253" cy="2750935"/>
                          </a:xfrm>
                          <a:prstGeom prst="rect">
                            <a:avLst/>
                          </a:prstGeom>
                          <a:noFill/>
                          <a:ln>
                            <a:noFill/>
                          </a:ln>
                        </pic:spPr>
                      </pic:pic>
                    </a:graphicData>
                  </a:graphic>
                </wp:inline>
              </w:drawing>
            </w:r>
            <w:r w:rsidRPr="00C01A5C">
              <w:rPr>
                <w:rFonts w:ascii="Verdana" w:hAnsi="Verdana"/>
                <w:b/>
                <w:bCs/>
                <w:color w:val="000000" w:themeColor="text1"/>
                <w:sz w:val="20"/>
                <w:szCs w:val="20"/>
              </w:rPr>
              <w:t xml:space="preserve">Artist’s Impression of the </w:t>
            </w:r>
            <w:proofErr w:type="spellStart"/>
            <w:r w:rsidRPr="00C01A5C">
              <w:rPr>
                <w:rFonts w:ascii="Verdana" w:hAnsi="Verdana"/>
                <w:b/>
                <w:bCs/>
                <w:color w:val="000000" w:themeColor="text1"/>
                <w:sz w:val="20"/>
                <w:szCs w:val="20"/>
              </w:rPr>
              <w:t>Chicxulub</w:t>
            </w:r>
            <w:proofErr w:type="spellEnd"/>
            <w:r w:rsidRPr="00C01A5C">
              <w:rPr>
                <w:rFonts w:ascii="Verdana" w:hAnsi="Verdana"/>
                <w:b/>
                <w:bCs/>
                <w:color w:val="000000" w:themeColor="text1"/>
                <w:sz w:val="20"/>
                <w:szCs w:val="20"/>
              </w:rPr>
              <w:t xml:space="preserve"> Impact</w:t>
            </w:r>
            <w:r w:rsidRPr="00C01A5C">
              <w:rPr>
                <w:rFonts w:ascii="Verdana" w:hAnsi="Verdana"/>
                <w:color w:val="000000" w:themeColor="text1"/>
                <w:sz w:val="20"/>
                <w:szCs w:val="20"/>
              </w:rPr>
              <w:br/>
              <w:t>Image courtesy of</w:t>
            </w:r>
            <w:r w:rsidRPr="00C01A5C">
              <w:rPr>
                <w:rStyle w:val="apple-converted-space"/>
                <w:rFonts w:ascii="Verdana" w:hAnsi="Verdana"/>
                <w:color w:val="000000" w:themeColor="text1"/>
                <w:sz w:val="20"/>
                <w:szCs w:val="20"/>
              </w:rPr>
              <w:t> </w:t>
            </w:r>
            <w:hyperlink r:id="rId665" w:history="1">
              <w:r w:rsidRPr="00594006">
                <w:rPr>
                  <w:rStyle w:val="Hyperlink"/>
                  <w:color w:val="000000" w:themeColor="text1"/>
                  <w:sz w:val="20"/>
                  <w:szCs w:val="20"/>
                  <w:u w:val="none"/>
                </w:rPr>
                <w:t>NASA</w:t>
              </w:r>
            </w:hyperlink>
          </w:p>
        </w:tc>
      </w:tr>
    </w:tbl>
    <w:p w:rsidR="00FD625B" w:rsidRPr="00C01A5C" w:rsidRDefault="00FD625B"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The most famous mass extinction is the</w:t>
      </w:r>
      <w:r w:rsidRPr="00C01A5C">
        <w:rPr>
          <w:rStyle w:val="apple-converted-space"/>
          <w:rFonts w:ascii="Verdana" w:hAnsi="Verdana"/>
          <w:color w:val="000000" w:themeColor="text1"/>
          <w:sz w:val="20"/>
          <w:szCs w:val="20"/>
        </w:rPr>
        <w:t> </w:t>
      </w:r>
      <w:hyperlink r:id="rId666" w:history="1">
        <w:r w:rsidRPr="00594006">
          <w:rPr>
            <w:rStyle w:val="Hyperlink"/>
            <w:color w:val="000000" w:themeColor="text1"/>
            <w:sz w:val="20"/>
            <w:szCs w:val="20"/>
            <w:u w:val="none"/>
          </w:rPr>
          <w:t>Cretaceous-Tertiary</w:t>
        </w:r>
      </w:hyperlink>
      <w:r w:rsidRPr="00C01A5C">
        <w:rPr>
          <w:rFonts w:ascii="Verdana" w:hAnsi="Verdana"/>
          <w:color w:val="000000" w:themeColor="text1"/>
          <w:sz w:val="20"/>
          <w:szCs w:val="20"/>
        </w:rPr>
        <w:t>, which killed the dinosaurs 65.5 million years ago. It was most likely caused by a</w:t>
      </w:r>
      <w:r w:rsidRPr="00C01A5C">
        <w:rPr>
          <w:rStyle w:val="apple-converted-space"/>
          <w:rFonts w:ascii="Verdana" w:hAnsi="Verdana"/>
          <w:color w:val="000000" w:themeColor="text1"/>
          <w:sz w:val="20"/>
          <w:szCs w:val="20"/>
        </w:rPr>
        <w:t> </w:t>
      </w:r>
      <w:hyperlink r:id="rId667" w:history="1">
        <w:r w:rsidRPr="00594006">
          <w:rPr>
            <w:rStyle w:val="Hyperlink"/>
            <w:color w:val="000000" w:themeColor="text1"/>
            <w:sz w:val="20"/>
            <w:szCs w:val="20"/>
            <w:u w:val="none"/>
          </w:rPr>
          <w:t xml:space="preserve">meteorite that left a crater 150 miles in diameter off the Gulf of </w:t>
        </w:r>
        <w:proofErr w:type="spellStart"/>
        <w:r w:rsidRPr="00594006">
          <w:rPr>
            <w:rStyle w:val="Hyperlink"/>
            <w:color w:val="000000" w:themeColor="text1"/>
            <w:sz w:val="20"/>
            <w:szCs w:val="20"/>
            <w:u w:val="none"/>
          </w:rPr>
          <w:t>Mexico</w:t>
        </w:r>
      </w:hyperlink>
      <w:r w:rsidRPr="00C01A5C">
        <w:rPr>
          <w:rFonts w:ascii="Verdana" w:hAnsi="Verdana"/>
          <w:color w:val="000000" w:themeColor="text1"/>
          <w:sz w:val="20"/>
          <w:szCs w:val="20"/>
        </w:rPr>
        <w:t>and</w:t>
      </w:r>
      <w:proofErr w:type="spellEnd"/>
      <w:r w:rsidRPr="00C01A5C">
        <w:rPr>
          <w:rFonts w:ascii="Verdana" w:hAnsi="Verdana"/>
          <w:color w:val="000000" w:themeColor="text1"/>
          <w:sz w:val="20"/>
          <w:szCs w:val="20"/>
        </w:rPr>
        <w:t xml:space="preserve"> a layer of iridium-rich dust all over the planet.</w:t>
      </w:r>
    </w:p>
    <w:p w:rsidR="00FD625B" w:rsidRPr="00C01A5C" w:rsidRDefault="00FD625B"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However the</w:t>
      </w:r>
      <w:r w:rsidRPr="00C01A5C">
        <w:rPr>
          <w:rStyle w:val="apple-converted-space"/>
          <w:rFonts w:ascii="Verdana" w:hAnsi="Verdana"/>
          <w:color w:val="000000" w:themeColor="text1"/>
          <w:sz w:val="20"/>
          <w:szCs w:val="20"/>
        </w:rPr>
        <w:t> </w:t>
      </w:r>
      <w:hyperlink r:id="rId668" w:history="1">
        <w:r w:rsidRPr="00594006">
          <w:rPr>
            <w:rStyle w:val="Hyperlink"/>
            <w:color w:val="000000" w:themeColor="text1"/>
            <w:sz w:val="20"/>
            <w:szCs w:val="20"/>
            <w:u w:val="none"/>
          </w:rPr>
          <w:t>Permian-Triassic</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extinction was the most dramatic. Scientists still debate what cataclysm could have caused 90 percent of all life on Earth to suddenly vanish 250 million years ago. Meteors, mass volcanic eruptions, global warming, and even a sudden burst of space radiation have been proposed to explain it.</w:t>
      </w:r>
    </w:p>
    <w:p w:rsidR="00FD625B" w:rsidRPr="00C01A5C" w:rsidRDefault="00FD625B" w:rsidP="0037680E">
      <w:pPr>
        <w:pStyle w:val="NormalWeb"/>
        <w:jc w:val="both"/>
        <w:rPr>
          <w:rFonts w:ascii="Verdana" w:hAnsi="Verdana"/>
          <w:color w:val="000000" w:themeColor="text1"/>
          <w:sz w:val="20"/>
          <w:szCs w:val="20"/>
        </w:rPr>
      </w:pPr>
      <w:proofErr w:type="gramStart"/>
      <w:r w:rsidRPr="00C01A5C">
        <w:rPr>
          <w:rFonts w:ascii="Verdana" w:hAnsi="Verdana"/>
          <w:color w:val="000000" w:themeColor="text1"/>
          <w:sz w:val="20"/>
          <w:szCs w:val="20"/>
        </w:rPr>
        <w:lastRenderedPageBreak/>
        <w:t>A solid consensus of biologists have</w:t>
      </w:r>
      <w:proofErr w:type="gramEnd"/>
      <w:r w:rsidRPr="00C01A5C">
        <w:rPr>
          <w:rFonts w:ascii="Verdana" w:hAnsi="Verdana"/>
          <w:color w:val="000000" w:themeColor="text1"/>
          <w:sz w:val="20"/>
          <w:szCs w:val="20"/>
        </w:rPr>
        <w:t xml:space="preserve"> established that the Earth is now experiencing a</w:t>
      </w:r>
      <w:r w:rsidRPr="00C01A5C">
        <w:rPr>
          <w:rStyle w:val="apple-converted-space"/>
          <w:rFonts w:ascii="Verdana" w:hAnsi="Verdana"/>
          <w:color w:val="000000" w:themeColor="text1"/>
          <w:sz w:val="20"/>
          <w:szCs w:val="20"/>
        </w:rPr>
        <w:t> </w:t>
      </w:r>
      <w:hyperlink r:id="rId669" w:history="1">
        <w:r w:rsidRPr="00594006">
          <w:rPr>
            <w:rStyle w:val="Hyperlink"/>
            <w:color w:val="000000" w:themeColor="text1"/>
            <w:sz w:val="20"/>
            <w:szCs w:val="20"/>
            <w:u w:val="none"/>
          </w:rPr>
          <w:t>Sixth Mass Extinction</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event, the Holocene Extinction. This Mass Extinction event began 100,000 years ago, it’s like nothing the planet has ever seen before, and it’s all our doing.</w:t>
      </w:r>
    </w:p>
    <w:p w:rsidR="00FD625B" w:rsidRPr="00C01A5C" w:rsidRDefault="00FD625B"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It is theorized that</w:t>
      </w:r>
      <w:r w:rsidRPr="00C01A5C">
        <w:rPr>
          <w:rStyle w:val="apple-converted-space"/>
          <w:rFonts w:ascii="Verdana" w:hAnsi="Verdana"/>
          <w:color w:val="000000" w:themeColor="text1"/>
          <w:sz w:val="20"/>
          <w:szCs w:val="20"/>
        </w:rPr>
        <w:t> </w:t>
      </w:r>
      <w:hyperlink r:id="rId670" w:history="1">
        <w:r w:rsidRPr="00594006">
          <w:rPr>
            <w:rStyle w:val="Hyperlink"/>
            <w:color w:val="000000" w:themeColor="text1"/>
            <w:sz w:val="20"/>
            <w:szCs w:val="20"/>
            <w:u w:val="none"/>
          </w:rPr>
          <w:t>Native Americans wiped out 80% of the North American animals</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 xml:space="preserve">within 1,000 years of their arrival, driving the giant ground sloths, </w:t>
      </w:r>
      <w:proofErr w:type="spellStart"/>
      <w:r w:rsidRPr="00C01A5C">
        <w:rPr>
          <w:rFonts w:ascii="Verdana" w:hAnsi="Verdana"/>
          <w:color w:val="000000" w:themeColor="text1"/>
          <w:sz w:val="20"/>
          <w:szCs w:val="20"/>
        </w:rPr>
        <w:t>camelids</w:t>
      </w:r>
      <w:proofErr w:type="spellEnd"/>
      <w:r w:rsidRPr="00C01A5C">
        <w:rPr>
          <w:rFonts w:ascii="Verdana" w:hAnsi="Verdana"/>
          <w:color w:val="000000" w:themeColor="text1"/>
          <w:sz w:val="20"/>
          <w:szCs w:val="20"/>
        </w:rPr>
        <w:t xml:space="preserve">, </w:t>
      </w:r>
      <w:proofErr w:type="gramStart"/>
      <w:r w:rsidRPr="00C01A5C">
        <w:rPr>
          <w:rFonts w:ascii="Verdana" w:hAnsi="Verdana"/>
          <w:color w:val="000000" w:themeColor="text1"/>
          <w:sz w:val="20"/>
          <w:szCs w:val="20"/>
        </w:rPr>
        <w:t>giant</w:t>
      </w:r>
      <w:proofErr w:type="gramEnd"/>
      <w:r w:rsidRPr="00C01A5C">
        <w:rPr>
          <w:rFonts w:ascii="Verdana" w:hAnsi="Verdana"/>
          <w:color w:val="000000" w:themeColor="text1"/>
          <w:sz w:val="20"/>
          <w:szCs w:val="20"/>
        </w:rPr>
        <w:t xml:space="preserve"> armadillos to extinction. The disappearance of</w:t>
      </w:r>
      <w:r w:rsidRPr="00C01A5C">
        <w:rPr>
          <w:rStyle w:val="apple-converted-space"/>
          <w:rFonts w:ascii="Verdana" w:hAnsi="Verdana"/>
          <w:color w:val="000000" w:themeColor="text1"/>
          <w:sz w:val="20"/>
          <w:szCs w:val="20"/>
        </w:rPr>
        <w:t> </w:t>
      </w:r>
      <w:hyperlink r:id="rId671" w:history="1">
        <w:r w:rsidRPr="00594006">
          <w:rPr>
            <w:rStyle w:val="Hyperlink"/>
            <w:color w:val="000000" w:themeColor="text1"/>
            <w:sz w:val="20"/>
            <w:szCs w:val="20"/>
            <w:u w:val="none"/>
          </w:rPr>
          <w:t xml:space="preserve">Woolly Mammoths, Irish </w:t>
        </w:r>
        <w:proofErr w:type="gramStart"/>
        <w:r w:rsidRPr="00594006">
          <w:rPr>
            <w:rStyle w:val="Hyperlink"/>
            <w:color w:val="000000" w:themeColor="text1"/>
            <w:sz w:val="20"/>
            <w:szCs w:val="20"/>
            <w:u w:val="none"/>
          </w:rPr>
          <w:t>Elk</w:t>
        </w:r>
        <w:proofErr w:type="gramEnd"/>
        <w:r w:rsidRPr="00594006">
          <w:rPr>
            <w:rStyle w:val="Hyperlink"/>
            <w:color w:val="000000" w:themeColor="text1"/>
            <w:sz w:val="20"/>
            <w:szCs w:val="20"/>
            <w:u w:val="none"/>
          </w:rPr>
          <w:t>, Cave Lions, Cave Bears, Cave Hyenas,</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and</w:t>
      </w:r>
      <w:r w:rsidRPr="00C01A5C">
        <w:rPr>
          <w:rStyle w:val="apple-converted-space"/>
          <w:rFonts w:ascii="Verdana" w:hAnsi="Verdana"/>
          <w:color w:val="000000" w:themeColor="text1"/>
          <w:sz w:val="20"/>
          <w:szCs w:val="20"/>
        </w:rPr>
        <w:t> </w:t>
      </w:r>
      <w:hyperlink r:id="rId672" w:history="1">
        <w:r w:rsidRPr="00594006">
          <w:rPr>
            <w:rStyle w:val="Hyperlink"/>
            <w:color w:val="000000" w:themeColor="text1"/>
            <w:sz w:val="20"/>
            <w:szCs w:val="20"/>
            <w:u w:val="none"/>
          </w:rPr>
          <w:t>even Neanderthals</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occurred after humans arrived in Europe. The ecosystems of Australia, the Caribbean, and Madagascar suffered collapses in biodiversity shortly after humans appeared in their environments 40,000, 8000, and 2000 years ago respectively.</w:t>
      </w:r>
    </w:p>
    <w:p w:rsidR="00FD625B" w:rsidRPr="00C01A5C" w:rsidRDefault="00FD625B"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Today the Earth is losing 30,000 species per year. That averages out to three species going extinct every hour, and with them go their genetic uniqueness, beauty, and contributions to our ecosystem. Each species lost detracts irretrievably from our own quality of life. Extinction is forever.</w:t>
      </w:r>
    </w:p>
    <w:p w:rsidR="00FD625B" w:rsidRPr="00C01A5C" w:rsidRDefault="00FD625B"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Physicist Adam </w:t>
      </w:r>
      <w:proofErr w:type="spellStart"/>
      <w:r w:rsidRPr="00C01A5C">
        <w:rPr>
          <w:rFonts w:ascii="Verdana" w:hAnsi="Verdana"/>
          <w:color w:val="000000" w:themeColor="text1"/>
          <w:sz w:val="20"/>
          <w:szCs w:val="20"/>
        </w:rPr>
        <w:t>Lipowski</w:t>
      </w:r>
      <w:proofErr w:type="spellEnd"/>
      <w:r w:rsidRPr="00C01A5C">
        <w:rPr>
          <w:rFonts w:ascii="Verdana" w:hAnsi="Verdana"/>
          <w:color w:val="000000" w:themeColor="text1"/>
          <w:sz w:val="20"/>
          <w:szCs w:val="20"/>
        </w:rPr>
        <w:t>, through computer modeling, has found that, throughout evolutionary history, mutations regularly produce “</w:t>
      </w:r>
      <w:proofErr w:type="spellStart"/>
      <w:r w:rsidR="00ED70D1">
        <w:fldChar w:fldCharType="begin"/>
      </w:r>
      <w:r w:rsidR="00ED70D1">
        <w:instrText xml:space="preserve"> HYPERLINK "http://www.msnbc.msn.com/id/8184938/site/newsweek/" </w:instrText>
      </w:r>
      <w:r w:rsidR="00ED70D1">
        <w:fldChar w:fldCharType="separate"/>
      </w:r>
      <w:r w:rsidRPr="00594006">
        <w:rPr>
          <w:rStyle w:val="Hyperlink"/>
          <w:color w:val="000000" w:themeColor="text1"/>
          <w:sz w:val="20"/>
          <w:szCs w:val="20"/>
          <w:u w:val="none"/>
        </w:rPr>
        <w:t>superpredators</w:t>
      </w:r>
      <w:proofErr w:type="spellEnd"/>
      <w:r w:rsidR="00ED70D1">
        <w:rPr>
          <w:rStyle w:val="Hyperlink"/>
          <w:color w:val="000000" w:themeColor="text1"/>
          <w:sz w:val="20"/>
          <w:szCs w:val="20"/>
          <w:u w:val="none"/>
        </w:rPr>
        <w:fldChar w:fldCharType="end"/>
      </w:r>
      <w:r w:rsidRPr="00C01A5C">
        <w:rPr>
          <w:rFonts w:ascii="Verdana" w:hAnsi="Verdana"/>
          <w:color w:val="000000" w:themeColor="text1"/>
          <w:sz w:val="20"/>
          <w:szCs w:val="20"/>
        </w:rPr>
        <w:t>,” a life form so stressing on the ecosystem that it extinguishes entire food chains, destroying even itself in the process.</w:t>
      </w:r>
    </w:p>
    <w:p w:rsidR="00FD625B" w:rsidRDefault="00FD625B"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Are humans a </w:t>
      </w:r>
      <w:proofErr w:type="spellStart"/>
      <w:r w:rsidRPr="00C01A5C">
        <w:rPr>
          <w:rFonts w:ascii="Verdana" w:hAnsi="Verdana"/>
          <w:color w:val="000000" w:themeColor="text1"/>
          <w:sz w:val="20"/>
          <w:szCs w:val="20"/>
        </w:rPr>
        <w:t>superpredator</w:t>
      </w:r>
      <w:proofErr w:type="spellEnd"/>
      <w:r w:rsidRPr="00C01A5C">
        <w:rPr>
          <w:rFonts w:ascii="Verdana" w:hAnsi="Verdana"/>
          <w:color w:val="000000" w:themeColor="text1"/>
          <w:sz w:val="20"/>
          <w:szCs w:val="20"/>
        </w:rPr>
        <w:t>? Obviously we once were, through no fault of our own, but through the success of our genetics. We didn’t know any better; today, however, we have science, which is a blaring klaxon, alerting us to what we are doing to our planet’s biodiversity and ourselves. Human beings, unlike sharks and bacteria, have a</w:t>
      </w:r>
      <w:r w:rsidRPr="00C01A5C">
        <w:rPr>
          <w:rStyle w:val="apple-converted-space"/>
          <w:rFonts w:ascii="Verdana" w:hAnsi="Verdana"/>
          <w:color w:val="000000" w:themeColor="text1"/>
          <w:sz w:val="20"/>
          <w:szCs w:val="20"/>
        </w:rPr>
        <w:t> </w:t>
      </w:r>
      <w:hyperlink r:id="rId673" w:history="1">
        <w:r w:rsidRPr="00594006">
          <w:rPr>
            <w:rStyle w:val="Hyperlink"/>
            <w:color w:val="000000" w:themeColor="text1"/>
            <w:sz w:val="20"/>
            <w:szCs w:val="20"/>
            <w:u w:val="none"/>
          </w:rPr>
          <w:t>cerebral cortex</w:t>
        </w:r>
      </w:hyperlink>
      <w:r w:rsidRPr="00C01A5C">
        <w:rPr>
          <w:rFonts w:ascii="Verdana" w:hAnsi="Verdana"/>
          <w:color w:val="000000" w:themeColor="text1"/>
          <w:sz w:val="20"/>
          <w:szCs w:val="20"/>
        </w:rPr>
        <w:t>. This component of our brains gives us the ability to override our baser impulses and become masters our fate.</w:t>
      </w:r>
    </w:p>
    <w:p w:rsidR="00A65FE1" w:rsidRPr="00C01A5C" w:rsidRDefault="00A65FE1"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lastRenderedPageBreak/>
        <w:t>The World Conservation Union currently lists</w:t>
      </w:r>
      <w:r w:rsidRPr="00C01A5C">
        <w:rPr>
          <w:rStyle w:val="apple-converted-space"/>
          <w:rFonts w:ascii="Verdana" w:hAnsi="Verdana"/>
          <w:color w:val="000000" w:themeColor="text1"/>
          <w:sz w:val="20"/>
          <w:szCs w:val="20"/>
        </w:rPr>
        <w:t> </w:t>
      </w:r>
      <w:hyperlink r:id="rId674" w:history="1">
        <w:r w:rsidRPr="00594006">
          <w:rPr>
            <w:rStyle w:val="Hyperlink"/>
            <w:color w:val="000000" w:themeColor="text1"/>
            <w:sz w:val="20"/>
            <w:szCs w:val="20"/>
            <w:u w:val="none"/>
          </w:rPr>
          <w:t>40 percent of all species on Earth as endangered</w:t>
        </w:r>
      </w:hyperlink>
      <w:r w:rsidRPr="00C01A5C">
        <w:rPr>
          <w:rFonts w:ascii="Verdana" w:hAnsi="Verdana"/>
          <w:color w:val="000000" w:themeColor="text1"/>
          <w:sz w:val="20"/>
          <w:szCs w:val="20"/>
        </w:rPr>
        <w:t>. This is a terrifying statistic, but it also means that there is still hope. There were a scant 750 bison left in America in 1890. Today we have</w:t>
      </w:r>
      <w:r w:rsidRPr="00C01A5C">
        <w:rPr>
          <w:rStyle w:val="apple-converted-space"/>
          <w:rFonts w:ascii="Verdana" w:hAnsi="Verdana"/>
          <w:color w:val="000000" w:themeColor="text1"/>
          <w:sz w:val="20"/>
          <w:szCs w:val="20"/>
        </w:rPr>
        <w:t> </w:t>
      </w:r>
      <w:hyperlink r:id="rId675" w:anchor="Comeback" w:history="1">
        <w:r w:rsidRPr="00594006">
          <w:rPr>
            <w:rStyle w:val="Hyperlink"/>
            <w:color w:val="000000" w:themeColor="text1"/>
            <w:sz w:val="20"/>
            <w:szCs w:val="20"/>
            <w:u w:val="none"/>
          </w:rPr>
          <w:t>brought their numbers up to 350,000</w:t>
        </w:r>
      </w:hyperlink>
      <w:r w:rsidRPr="00C01A5C">
        <w:rPr>
          <w:rFonts w:ascii="Verdana" w:hAnsi="Verdana"/>
          <w:color w:val="000000" w:themeColor="text1"/>
          <w:sz w:val="20"/>
          <w:szCs w:val="20"/>
        </w:rPr>
        <w:t>, far less than the 60-100 million estimated to have roamed the United States in the mid-1800s, but proof that we still have some time left to change our course.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C01A5C" w:rsidTr="00FD625B">
        <w:trPr>
          <w:tblCellSpacing w:w="0" w:type="dxa"/>
          <w:jc w:val="center"/>
        </w:trPr>
        <w:tc>
          <w:tcPr>
            <w:tcW w:w="0" w:type="auto"/>
            <w:noWrap/>
            <w:vAlign w:val="center"/>
            <w:hideMark/>
          </w:tcPr>
          <w:p w:rsidR="00FD625B" w:rsidRPr="00C01A5C" w:rsidRDefault="00FD625B" w:rsidP="0037680E">
            <w:pPr>
              <w:pStyle w:val="NormalWeb"/>
              <w:jc w:val="center"/>
              <w:rPr>
                <w:rFonts w:ascii="Verdana" w:hAnsi="Verdana"/>
                <w:color w:val="000000" w:themeColor="text1"/>
                <w:sz w:val="20"/>
                <w:szCs w:val="20"/>
              </w:rPr>
            </w:pPr>
            <w:r w:rsidRPr="00C01A5C">
              <w:rPr>
                <w:rFonts w:ascii="Verdana" w:hAnsi="Verdana"/>
                <w:noProof/>
                <w:color w:val="000000" w:themeColor="text1"/>
                <w:sz w:val="20"/>
                <w:szCs w:val="20"/>
              </w:rPr>
              <w:drawing>
                <wp:inline distT="0" distB="0" distL="0" distR="0" wp14:anchorId="6D8080B1" wp14:editId="75D5FF9B">
                  <wp:extent cx="3621505" cy="2897203"/>
                  <wp:effectExtent l="0" t="0" r="0" b="0"/>
                  <wp:docPr id="249" name="Picture 249" descr="Artist's Impression of the Chicxulub Imp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Artist's Impression of the Chicxulub Impact"/>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3634013" cy="2907210"/>
                          </a:xfrm>
                          <a:prstGeom prst="rect">
                            <a:avLst/>
                          </a:prstGeom>
                          <a:noFill/>
                          <a:ln>
                            <a:noFill/>
                          </a:ln>
                        </pic:spPr>
                      </pic:pic>
                    </a:graphicData>
                  </a:graphic>
                </wp:inline>
              </w:drawing>
            </w:r>
            <w:r w:rsidRPr="00C01A5C">
              <w:rPr>
                <w:rFonts w:ascii="Verdana" w:hAnsi="Verdana"/>
                <w:b/>
                <w:bCs/>
                <w:color w:val="000000" w:themeColor="text1"/>
                <w:sz w:val="20"/>
                <w:szCs w:val="20"/>
              </w:rPr>
              <w:t>American bison skull heap.</w:t>
            </w:r>
            <w:r w:rsidRPr="00C01A5C">
              <w:rPr>
                <w:rFonts w:ascii="Verdana" w:hAnsi="Verdana"/>
                <w:color w:val="000000" w:themeColor="text1"/>
                <w:sz w:val="20"/>
                <w:szCs w:val="20"/>
              </w:rPr>
              <w:br/>
              <w:t>Image courtesy of</w:t>
            </w:r>
            <w:r w:rsidRPr="00C01A5C">
              <w:rPr>
                <w:rStyle w:val="apple-converted-space"/>
                <w:rFonts w:ascii="Verdana" w:hAnsi="Verdana"/>
                <w:color w:val="000000" w:themeColor="text1"/>
                <w:sz w:val="20"/>
                <w:szCs w:val="20"/>
              </w:rPr>
              <w:t> </w:t>
            </w:r>
            <w:hyperlink r:id="rId677" w:history="1">
              <w:r w:rsidRPr="00594006">
                <w:rPr>
                  <w:rStyle w:val="Hyperlink"/>
                  <w:color w:val="000000" w:themeColor="text1"/>
                  <w:sz w:val="20"/>
                  <w:szCs w:val="20"/>
                  <w:u w:val="none"/>
                </w:rPr>
                <w:t>Wikimedia</w:t>
              </w:r>
            </w:hyperlink>
            <w:r w:rsidRPr="00C01A5C">
              <w:rPr>
                <w:rFonts w:ascii="Verdana" w:hAnsi="Verdana"/>
                <w:color w:val="000000" w:themeColor="text1"/>
                <w:sz w:val="20"/>
                <w:szCs w:val="20"/>
              </w:rPr>
              <w:t>.</w:t>
            </w:r>
          </w:p>
        </w:tc>
      </w:tr>
    </w:tbl>
    <w:p w:rsidR="00FD625B" w:rsidRPr="00C01A5C" w:rsidRDefault="00FD625B"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The world’s frogs, bees, polar bears, whales, and fish stocks are our planet’s “canaries in the coal mine,” and what drives them to extinction may mean our own demise. Unlike miners who can escape to the outside, we have no other planet to run to.</w:t>
      </w:r>
      <w:r w:rsidRPr="00C01A5C">
        <w:rPr>
          <w:rStyle w:val="apple-converted-space"/>
          <w:rFonts w:ascii="Verdana" w:hAnsi="Verdana"/>
          <w:color w:val="000000" w:themeColor="text1"/>
          <w:sz w:val="20"/>
          <w:szCs w:val="20"/>
        </w:rPr>
        <w:t> </w:t>
      </w:r>
      <w:hyperlink r:id="rId678" w:history="1">
        <w:r w:rsidRPr="00594006">
          <w:rPr>
            <w:rStyle w:val="Hyperlink"/>
            <w:color w:val="000000" w:themeColor="text1"/>
            <w:sz w:val="20"/>
            <w:szCs w:val="20"/>
            <w:u w:val="none"/>
          </w:rPr>
          <w:t>Over 99% of species that ever lived are now extinct</w:t>
        </w:r>
      </w:hyperlink>
      <w:r w:rsidRPr="00C01A5C">
        <w:rPr>
          <w:rFonts w:ascii="Verdana" w:hAnsi="Verdana"/>
          <w:color w:val="000000" w:themeColor="text1"/>
          <w:sz w:val="20"/>
          <w:szCs w:val="20"/>
        </w:rPr>
        <w:t>.</w:t>
      </w:r>
      <w:r w:rsidR="00A65FE1">
        <w:rPr>
          <w:rFonts w:ascii="Verdana" w:hAnsi="Verdana"/>
          <w:color w:val="000000" w:themeColor="text1"/>
          <w:sz w:val="20"/>
          <w:szCs w:val="20"/>
        </w:rPr>
        <w:t xml:space="preserve"> Let’s not join that statistic.</w:t>
      </w:r>
    </w:p>
    <w:p w:rsidR="00C91FBA" w:rsidRDefault="00C91FBA" w:rsidP="00C91FBA">
      <w:pPr>
        <w:pStyle w:val="NormalWeb"/>
        <w:spacing w:line="375" w:lineRule="atLeast"/>
        <w:rPr>
          <w:rFonts w:ascii="Verdana" w:hAnsi="Verdana"/>
          <w:color w:val="000000" w:themeColor="text1"/>
        </w:rPr>
      </w:pPr>
      <w:r>
        <w:rPr>
          <w:rFonts w:ascii="Verdana" w:hAnsi="Verdana"/>
          <w:color w:val="000000" w:themeColor="text1"/>
        </w:rPr>
        <w:lastRenderedPageBreak/>
        <w:br w:type="page"/>
      </w:r>
    </w:p>
    <w:p w:rsidR="00FD625B" w:rsidRPr="007404E8" w:rsidRDefault="00FD625B" w:rsidP="009627CA">
      <w:pPr>
        <w:pStyle w:val="Heading2"/>
      </w:pPr>
      <w:bookmarkStart w:id="109" w:name="_Toc323331822"/>
      <w:bookmarkStart w:id="110" w:name="_Toc323652999"/>
      <w:r w:rsidRPr="00C91FBA">
        <w:lastRenderedPageBreak/>
        <w:t>Extinction Infringes on my Civil Rights</w:t>
      </w:r>
      <w:bookmarkEnd w:id="109"/>
      <w:bookmarkEnd w:id="110"/>
    </w:p>
    <w:p w:rsidR="00FD625B" w:rsidRPr="007404E8" w:rsidRDefault="00FD625B" w:rsidP="007404E8">
      <w:pPr>
        <w:rPr>
          <w:rFonts w:ascii="Verdana" w:hAnsi="Verdana"/>
          <w:color w:val="000000" w:themeColor="text1"/>
          <w:sz w:val="15"/>
          <w:szCs w:val="15"/>
        </w:rPr>
      </w:pPr>
      <w:r w:rsidRPr="007404E8">
        <w:rPr>
          <w:rFonts w:ascii="Verdana" w:hAnsi="Verdana"/>
          <w:color w:val="000000" w:themeColor="text1"/>
          <w:sz w:val="15"/>
          <w:szCs w:val="15"/>
        </w:rPr>
        <w:t>Posted on 12th March 2008</w:t>
      </w:r>
      <w:r w:rsidR="00C91FBA" w:rsidRPr="007404E8">
        <w:rPr>
          <w:rFonts w:ascii="Verdana" w:hAnsi="Verdana"/>
          <w:color w:val="000000" w:themeColor="text1"/>
          <w:sz w:val="15"/>
          <w:szCs w:val="15"/>
        </w:rPr>
        <w:t xml:space="preserve"> </w:t>
      </w:r>
    </w:p>
    <w:p w:rsidR="00FD625B" w:rsidRPr="00C01A5C" w:rsidRDefault="00FD625B"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You heard me. When some selfish </w:t>
      </w:r>
      <w:proofErr w:type="spellStart"/>
      <w:r w:rsidRPr="00C01A5C">
        <w:rPr>
          <w:rFonts w:ascii="Verdana" w:hAnsi="Verdana"/>
          <w:color w:val="000000" w:themeColor="text1"/>
          <w:sz w:val="20"/>
          <w:szCs w:val="20"/>
        </w:rPr>
        <w:t>numbnuts</w:t>
      </w:r>
      <w:proofErr w:type="spellEnd"/>
      <w:r w:rsidRPr="00C01A5C">
        <w:rPr>
          <w:rFonts w:ascii="Verdana" w:hAnsi="Verdana"/>
          <w:color w:val="000000" w:themeColor="text1"/>
          <w:sz w:val="20"/>
          <w:szCs w:val="20"/>
        </w:rPr>
        <w:t xml:space="preserve"> corporation or collusion of businesses and politics or just plain-old short-sighted human beings drive some species to extinction, that infringes on my rights.</w:t>
      </w:r>
    </w:p>
    <w:p w:rsidR="00FD625B" w:rsidRPr="00C01A5C" w:rsidRDefault="00FD625B" w:rsidP="0037680E">
      <w:pPr>
        <w:pStyle w:val="NormalWeb"/>
        <w:jc w:val="both"/>
        <w:rPr>
          <w:rFonts w:ascii="Verdana" w:hAnsi="Verdana"/>
          <w:color w:val="000000" w:themeColor="text1"/>
          <w:sz w:val="20"/>
          <w:szCs w:val="20"/>
        </w:rPr>
      </w:pPr>
      <w:proofErr w:type="gramStart"/>
      <w:r w:rsidRPr="00C01A5C">
        <w:rPr>
          <w:rFonts w:ascii="Verdana" w:hAnsi="Verdana"/>
          <w:color w:val="000000" w:themeColor="text1"/>
          <w:sz w:val="20"/>
          <w:szCs w:val="20"/>
        </w:rPr>
        <w:t>Namely, my right to eat that species.</w:t>
      </w:r>
      <w:proofErr w:type="gramEnd"/>
    </w:p>
    <w:p w:rsidR="00FD625B" w:rsidRDefault="00FD625B"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I’ve eaten bear, deer, oysters, ostrich, frogs, turtles, rabbit, pheasant, squid, alligator, octopus, fish, snails, clams, snakes, a variety fish eggs, birds eggs, crustaceans, and numerous other animals I was unaware of found in Chinese groceries or accidentally eaten, like the ants that got into my protein powder that one time and I was too cheap to throw it out.</w:t>
      </w:r>
    </w:p>
    <w:p w:rsidR="00A65FE1" w:rsidRDefault="00A65FE1"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But you know what I’ve always wanted to try? </w:t>
      </w:r>
      <w:proofErr w:type="gramStart"/>
      <w:r w:rsidRPr="00C01A5C">
        <w:rPr>
          <w:rFonts w:ascii="Verdana" w:hAnsi="Verdana"/>
          <w:color w:val="000000" w:themeColor="text1"/>
          <w:sz w:val="20"/>
          <w:szCs w:val="20"/>
        </w:rPr>
        <w:t>Passenger pigeon.</w:t>
      </w:r>
      <w:proofErr w:type="gramEnd"/>
      <w:r w:rsidRPr="00C01A5C">
        <w:rPr>
          <w:rFonts w:ascii="Verdana" w:hAnsi="Verdana"/>
          <w:color w:val="000000" w:themeColor="text1"/>
          <w:sz w:val="20"/>
          <w:szCs w:val="20"/>
        </w:rPr>
        <w:t xml:space="preserve"> Apparently, passenger pigeons</w:t>
      </w:r>
      <w:r w:rsidRPr="00C01A5C">
        <w:rPr>
          <w:rStyle w:val="apple-converted-space"/>
          <w:rFonts w:ascii="Verdana" w:hAnsi="Verdana"/>
          <w:color w:val="000000" w:themeColor="text1"/>
          <w:sz w:val="20"/>
          <w:szCs w:val="20"/>
        </w:rPr>
        <w:t> </w:t>
      </w:r>
      <w:hyperlink r:id="rId679" w:history="1">
        <w:r w:rsidRPr="00594006">
          <w:rPr>
            <w:rStyle w:val="Hyperlink"/>
            <w:color w:val="000000" w:themeColor="text1"/>
            <w:sz w:val="20"/>
            <w:szCs w:val="20"/>
            <w:u w:val="none"/>
          </w:rPr>
          <w:t xml:space="preserve">tasted really </w:t>
        </w:r>
        <w:proofErr w:type="spellStart"/>
        <w:r w:rsidRPr="00594006">
          <w:rPr>
            <w:rStyle w:val="Hyperlink"/>
            <w:color w:val="000000" w:themeColor="text1"/>
            <w:sz w:val="20"/>
            <w:szCs w:val="20"/>
            <w:u w:val="none"/>
          </w:rPr>
          <w:t>really</w:t>
        </w:r>
        <w:proofErr w:type="spellEnd"/>
        <w:r w:rsidRPr="00594006">
          <w:rPr>
            <w:rStyle w:val="Hyperlink"/>
            <w:color w:val="000000" w:themeColor="text1"/>
            <w:sz w:val="20"/>
            <w:szCs w:val="20"/>
            <w:u w:val="none"/>
          </w:rPr>
          <w:t xml:space="preserve"> yummy</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 xml:space="preserve">and there were tons of them flocking about North America, decimating forests wherever they landed, but I’ll never find out how yummy they were. You know why? </w:t>
      </w:r>
      <w:proofErr w:type="gramStart"/>
      <w:r w:rsidRPr="00C01A5C">
        <w:rPr>
          <w:rFonts w:ascii="Verdana" w:hAnsi="Verdana"/>
          <w:color w:val="000000" w:themeColor="text1"/>
          <w:sz w:val="20"/>
          <w:szCs w:val="20"/>
        </w:rPr>
        <w:t>Because people living here in the early 1900s selfishly killed and ate them all.</w:t>
      </w:r>
      <w:proofErr w:type="gramEnd"/>
      <w:r w:rsidRPr="00C01A5C">
        <w:rPr>
          <w:rFonts w:ascii="Verdana" w:hAnsi="Verdana"/>
          <w:color w:val="000000" w:themeColor="text1"/>
          <w:sz w:val="20"/>
          <w:szCs w:val="20"/>
        </w:rPr>
        <w:t xml:space="preserve"> This was the LARGEST BIRD POPULATION IN NORTH AMERICA at the time, and these fat-ass ignorant hicks ATE EV</w:t>
      </w:r>
      <w:r>
        <w:rPr>
          <w:rFonts w:ascii="Verdana" w:hAnsi="Verdana"/>
          <w:color w:val="000000" w:themeColor="text1"/>
          <w:sz w:val="20"/>
          <w:szCs w:val="20"/>
        </w:rPr>
        <w:t>ERY LAST #$%&amp;ING ONE OF THEM!!!</w:t>
      </w:r>
    </w:p>
    <w:p w:rsidR="0037680E" w:rsidRPr="00C01A5C" w:rsidRDefault="0037680E" w:rsidP="0037680E">
      <w:pPr>
        <w:pStyle w:val="NormalWeb"/>
        <w:jc w:val="both"/>
        <w:rPr>
          <w:rFonts w:ascii="Verdana" w:hAnsi="Verdana"/>
          <w:color w:val="000000" w:themeColor="text1"/>
          <w:sz w:val="20"/>
          <w:szCs w:val="20"/>
        </w:rPr>
      </w:pPr>
      <w:proofErr w:type="gramStart"/>
      <w:r w:rsidRPr="00C01A5C">
        <w:rPr>
          <w:rFonts w:ascii="Verdana" w:hAnsi="Verdana"/>
          <w:color w:val="000000" w:themeColor="text1"/>
          <w:sz w:val="20"/>
          <w:szCs w:val="20"/>
        </w:rPr>
        <w:t>F.U. Lost generation.</w:t>
      </w:r>
      <w:proofErr w:type="gramEnd"/>
      <w:r w:rsidRPr="00C01A5C">
        <w:rPr>
          <w:rFonts w:ascii="Verdana" w:hAnsi="Verdana"/>
          <w:color w:val="000000" w:themeColor="text1"/>
          <w:sz w:val="20"/>
          <w:szCs w:val="20"/>
        </w:rPr>
        <w:t xml:space="preserve"> History should rename you the “Fat Selfish Piggy Generation.” </w:t>
      </w:r>
      <w:proofErr w:type="gramStart"/>
      <w:r w:rsidRPr="00C01A5C">
        <w:rPr>
          <w:rFonts w:ascii="Verdana" w:hAnsi="Verdana"/>
          <w:color w:val="000000" w:themeColor="text1"/>
          <w:sz w:val="20"/>
          <w:szCs w:val="20"/>
        </w:rPr>
        <w:t>Jerks.</w:t>
      </w:r>
      <w:proofErr w:type="gramEnd"/>
    </w:p>
    <w:p w:rsidR="0037680E" w:rsidRPr="00C01A5C" w:rsidRDefault="0037680E"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It’s not fair that I don’t get to eat passenger pigeon. It’s also not fair that my kids won’t get to eat tuna sushi, since</w:t>
      </w:r>
      <w:r w:rsidRPr="00C01A5C">
        <w:rPr>
          <w:rStyle w:val="apple-converted-space"/>
          <w:rFonts w:ascii="Verdana" w:hAnsi="Verdana"/>
          <w:color w:val="000000" w:themeColor="text1"/>
          <w:sz w:val="20"/>
          <w:szCs w:val="20"/>
        </w:rPr>
        <w:t> </w:t>
      </w:r>
      <w:hyperlink r:id="rId680" w:history="1">
        <w:r w:rsidRPr="00594006">
          <w:rPr>
            <w:rStyle w:val="Hyperlink"/>
            <w:color w:val="000000" w:themeColor="text1"/>
            <w:sz w:val="20"/>
            <w:szCs w:val="20"/>
            <w:u w:val="none"/>
          </w:rPr>
          <w:t>ever-elevating environmental mercury levels</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will eventually render all tuna inedible. All so</w:t>
      </w:r>
      <w:r w:rsidRPr="00C01A5C">
        <w:rPr>
          <w:rStyle w:val="apple-converted-space"/>
          <w:rFonts w:ascii="Verdana" w:hAnsi="Verdana"/>
          <w:color w:val="000000" w:themeColor="text1"/>
          <w:sz w:val="20"/>
          <w:szCs w:val="20"/>
        </w:rPr>
        <w:t> </w:t>
      </w:r>
      <w:hyperlink r:id="rId681" w:history="1">
        <w:r w:rsidRPr="00594006">
          <w:rPr>
            <w:rStyle w:val="Hyperlink"/>
            <w:color w:val="000000" w:themeColor="text1"/>
            <w:sz w:val="20"/>
            <w:szCs w:val="20"/>
            <w:u w:val="none"/>
          </w:rPr>
          <w:t xml:space="preserve">President George Bush the II’s friends can keep dumping mercury </w:t>
        </w:r>
        <w:r w:rsidRPr="00594006">
          <w:rPr>
            <w:rStyle w:val="Hyperlink"/>
            <w:color w:val="000000" w:themeColor="text1"/>
            <w:sz w:val="20"/>
            <w:szCs w:val="20"/>
            <w:u w:val="none"/>
          </w:rPr>
          <w:lastRenderedPageBreak/>
          <w:t>into the environment</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and spend the cost savings on solid-gold toilet seats</w:t>
      </w:r>
      <w:r>
        <w:rPr>
          <w:rFonts w:ascii="Verdana" w:hAnsi="Verdana"/>
          <w:color w:val="000000" w:themeColor="text1"/>
          <w:sz w:val="20"/>
          <w:szCs w:val="20"/>
        </w:rPr>
        <w:t xml:space="preserve"> and air-conditioned doghouses.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C01A5C" w:rsidTr="00FD625B">
        <w:trPr>
          <w:tblCellSpacing w:w="0" w:type="dxa"/>
          <w:jc w:val="center"/>
        </w:trPr>
        <w:tc>
          <w:tcPr>
            <w:tcW w:w="0" w:type="auto"/>
            <w:noWrap/>
            <w:vAlign w:val="center"/>
            <w:hideMark/>
          </w:tcPr>
          <w:p w:rsidR="00FD625B" w:rsidRPr="0037680E" w:rsidRDefault="00FD625B" w:rsidP="0037680E">
            <w:pPr>
              <w:pStyle w:val="NormalWeb"/>
              <w:jc w:val="center"/>
              <w:rPr>
                <w:rFonts w:ascii="Verdana" w:hAnsi="Verdana"/>
                <w:color w:val="000000" w:themeColor="text1"/>
                <w:sz w:val="20"/>
                <w:szCs w:val="20"/>
              </w:rPr>
            </w:pPr>
            <w:r w:rsidRPr="0037680E">
              <w:rPr>
                <w:rFonts w:ascii="Verdana" w:hAnsi="Verdana"/>
                <w:noProof/>
                <w:color w:val="000000" w:themeColor="text1"/>
                <w:sz w:val="20"/>
                <w:szCs w:val="20"/>
              </w:rPr>
              <w:drawing>
                <wp:inline distT="0" distB="0" distL="0" distR="0" wp14:anchorId="2DBBE082" wp14:editId="1BA0B72B">
                  <wp:extent cx="3693226" cy="5411317"/>
                  <wp:effectExtent l="0" t="0" r="2540" b="0"/>
                  <wp:docPr id="253" name="Picture 253" descr="Passenger Pigeons were Yum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Passenger Pigeons were Yummy"/>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3706369" cy="5430574"/>
                          </a:xfrm>
                          <a:prstGeom prst="rect">
                            <a:avLst/>
                          </a:prstGeom>
                          <a:noFill/>
                          <a:ln>
                            <a:noFill/>
                          </a:ln>
                        </pic:spPr>
                      </pic:pic>
                    </a:graphicData>
                  </a:graphic>
                </wp:inline>
              </w:drawing>
            </w:r>
            <w:r w:rsidRPr="0037680E">
              <w:rPr>
                <w:rFonts w:ascii="Verdana" w:hAnsi="Verdana"/>
                <w:b/>
                <w:bCs/>
                <w:color w:val="000000" w:themeColor="text1"/>
                <w:sz w:val="20"/>
                <w:szCs w:val="20"/>
              </w:rPr>
              <w:t>Passenger Pigeons were Yummy</w:t>
            </w:r>
            <w:r w:rsidRPr="0037680E">
              <w:rPr>
                <w:rFonts w:ascii="Verdana" w:hAnsi="Verdana"/>
                <w:color w:val="000000" w:themeColor="text1"/>
                <w:sz w:val="20"/>
                <w:szCs w:val="20"/>
              </w:rPr>
              <w:br/>
              <w:t>Image by</w:t>
            </w:r>
            <w:r w:rsidRPr="0037680E">
              <w:rPr>
                <w:rStyle w:val="apple-converted-space"/>
                <w:rFonts w:ascii="Verdana" w:hAnsi="Verdana"/>
                <w:color w:val="000000" w:themeColor="text1"/>
                <w:sz w:val="20"/>
                <w:szCs w:val="20"/>
              </w:rPr>
              <w:t> </w:t>
            </w:r>
            <w:hyperlink r:id="rId683" w:history="1">
              <w:r w:rsidRPr="0037680E">
                <w:rPr>
                  <w:rStyle w:val="Hyperlink"/>
                  <w:color w:val="000000" w:themeColor="text1"/>
                  <w:sz w:val="20"/>
                  <w:szCs w:val="20"/>
                  <w:u w:val="none"/>
                </w:rPr>
                <w:t>John James Audubon</w:t>
              </w:r>
            </w:hyperlink>
          </w:p>
        </w:tc>
      </w:tr>
    </w:tbl>
    <w:p w:rsidR="00FD625B" w:rsidRDefault="00FD625B" w:rsidP="0037680E">
      <w:pPr>
        <w:pStyle w:val="NormalWeb"/>
        <w:jc w:val="both"/>
        <w:rPr>
          <w:rFonts w:ascii="Verdana" w:hAnsi="Verdana"/>
          <w:color w:val="000000" w:themeColor="text1"/>
          <w:sz w:val="20"/>
          <w:szCs w:val="20"/>
          <w:vertAlign w:val="superscript"/>
        </w:rPr>
      </w:pPr>
      <w:r w:rsidRPr="00C01A5C">
        <w:rPr>
          <w:rFonts w:ascii="Verdana" w:hAnsi="Verdana"/>
          <w:color w:val="000000" w:themeColor="text1"/>
          <w:sz w:val="20"/>
          <w:szCs w:val="20"/>
        </w:rPr>
        <w:lastRenderedPageBreak/>
        <w:t>Then there’s the</w:t>
      </w:r>
      <w:r w:rsidRPr="00C01A5C">
        <w:rPr>
          <w:rStyle w:val="apple-converted-space"/>
          <w:rFonts w:ascii="Verdana" w:hAnsi="Verdana"/>
          <w:color w:val="000000" w:themeColor="text1"/>
          <w:sz w:val="20"/>
          <w:szCs w:val="20"/>
        </w:rPr>
        <w:t> </w:t>
      </w:r>
      <w:hyperlink r:id="rId684" w:anchor="Extinction" w:history="1">
        <w:r w:rsidRPr="00594006">
          <w:rPr>
            <w:rStyle w:val="Hyperlink"/>
            <w:color w:val="000000" w:themeColor="text1"/>
            <w:sz w:val="20"/>
            <w:szCs w:val="20"/>
            <w:u w:val="none"/>
          </w:rPr>
          <w:t>Dodo</w:t>
        </w:r>
      </w:hyperlink>
      <w:r w:rsidRPr="00C01A5C">
        <w:rPr>
          <w:rFonts w:ascii="Verdana" w:hAnsi="Verdana"/>
          <w:color w:val="000000" w:themeColor="text1"/>
          <w:sz w:val="20"/>
          <w:szCs w:val="20"/>
        </w:rPr>
        <w:t>, apparently it wasn’t yummy at all. It was just dumb, and fun to kill because dumb sailors liked to bonk living things with clubs and feed them to dogs and rats. There must have been something really satisfying about bonking Dodos on the head with clubs, but I’ll never know, because those stupid sailors selfishly bonked them all for their own amusement. I bet that if the dodos were alive today, studies would show that they make great stress relievers.</w:t>
      </w:r>
      <w:r w:rsidRPr="00C01A5C">
        <w:rPr>
          <w:rFonts w:ascii="Verdana" w:hAnsi="Verdana"/>
          <w:color w:val="000000" w:themeColor="text1"/>
          <w:sz w:val="20"/>
          <w:szCs w:val="20"/>
          <w:vertAlign w:val="superscript"/>
        </w:rPr>
        <w:t>1</w:t>
      </w:r>
    </w:p>
    <w:p w:rsidR="00A65FE1" w:rsidRDefault="00A65FE1"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Until the 1950s the</w:t>
      </w:r>
      <w:r w:rsidRPr="00C01A5C">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"http://en.wikipedia.org/wiki/Gros_Michel" </w:instrText>
      </w:r>
      <w:r w:rsidR="00ED70D1">
        <w:fldChar w:fldCharType="separate"/>
      </w:r>
      <w:r w:rsidRPr="00594006">
        <w:rPr>
          <w:rStyle w:val="Hyperlink"/>
          <w:color w:val="000000" w:themeColor="text1"/>
          <w:sz w:val="20"/>
          <w:szCs w:val="20"/>
          <w:u w:val="none"/>
        </w:rPr>
        <w:t>Gros</w:t>
      </w:r>
      <w:proofErr w:type="spellEnd"/>
      <w:r w:rsidRPr="00594006">
        <w:rPr>
          <w:rStyle w:val="Hyperlink"/>
          <w:color w:val="000000" w:themeColor="text1"/>
          <w:sz w:val="20"/>
          <w:szCs w:val="20"/>
          <w:u w:val="none"/>
        </w:rPr>
        <w:t xml:space="preserve"> Michel</w:t>
      </w:r>
      <w:r w:rsidR="00ED70D1">
        <w:rPr>
          <w:rStyle w:val="Hyperlink"/>
          <w:color w:val="000000" w:themeColor="text1"/>
          <w:sz w:val="20"/>
          <w:szCs w:val="20"/>
          <w:u w:val="none"/>
        </w:rPr>
        <w:fldChar w:fldCharType="end"/>
      </w:r>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banana was the banana of choice for the world. It was really tasty, vastly superior to the comparatively tasteless</w:t>
      </w:r>
      <w:r w:rsidR="0037680E">
        <w:rPr>
          <w:rFonts w:ascii="Verdana" w:hAnsi="Verdana"/>
          <w:color w:val="000000" w:themeColor="text1"/>
          <w:sz w:val="20"/>
          <w:szCs w:val="20"/>
        </w:rPr>
        <w:t xml:space="preserve"> </w:t>
      </w:r>
      <w:hyperlink r:id="rId685" w:history="1">
        <w:proofErr w:type="spellStart"/>
        <w:proofErr w:type="gramStart"/>
        <w:r w:rsidRPr="00594006">
          <w:rPr>
            <w:rStyle w:val="Hyperlink"/>
            <w:color w:val="000000" w:themeColor="text1"/>
            <w:sz w:val="20"/>
            <w:szCs w:val="20"/>
            <w:u w:val="none"/>
          </w:rPr>
          <w:t>cavendish</w:t>
        </w:r>
        <w:proofErr w:type="spellEnd"/>
        <w:proofErr w:type="gramEnd"/>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 xml:space="preserve">bananas we eat today. The </w:t>
      </w:r>
      <w:proofErr w:type="spellStart"/>
      <w:r w:rsidRPr="00C01A5C">
        <w:rPr>
          <w:rFonts w:ascii="Verdana" w:hAnsi="Verdana"/>
          <w:color w:val="000000" w:themeColor="text1"/>
          <w:sz w:val="20"/>
          <w:szCs w:val="20"/>
        </w:rPr>
        <w:t>Gros</w:t>
      </w:r>
      <w:proofErr w:type="spellEnd"/>
      <w:r w:rsidRPr="00C01A5C">
        <w:rPr>
          <w:rFonts w:ascii="Verdana" w:hAnsi="Verdana"/>
          <w:color w:val="000000" w:themeColor="text1"/>
          <w:sz w:val="20"/>
          <w:szCs w:val="20"/>
        </w:rPr>
        <w:t xml:space="preserve"> Michel was wiped out by a fungus. They still exist, but cannot be grown for sale any longer. Generation X will never know how </w:t>
      </w:r>
      <w:r>
        <w:rPr>
          <w:rFonts w:ascii="Verdana" w:hAnsi="Verdana"/>
          <w:color w:val="000000" w:themeColor="text1"/>
          <w:sz w:val="20"/>
          <w:szCs w:val="20"/>
        </w:rPr>
        <w:t xml:space="preserve">yummy </w:t>
      </w:r>
      <w:proofErr w:type="spellStart"/>
      <w:r>
        <w:rPr>
          <w:rFonts w:ascii="Verdana" w:hAnsi="Verdana"/>
          <w:color w:val="000000" w:themeColor="text1"/>
          <w:sz w:val="20"/>
          <w:szCs w:val="20"/>
        </w:rPr>
        <w:t>Gros</w:t>
      </w:r>
      <w:proofErr w:type="spellEnd"/>
      <w:r>
        <w:rPr>
          <w:rFonts w:ascii="Verdana" w:hAnsi="Verdana"/>
          <w:color w:val="000000" w:themeColor="text1"/>
          <w:sz w:val="20"/>
          <w:szCs w:val="20"/>
        </w:rPr>
        <w:t xml:space="preserve"> Michel bananas were.</w:t>
      </w:r>
    </w:p>
    <w:p w:rsidR="0037680E" w:rsidRDefault="0037680E"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Recently I found out that</w:t>
      </w:r>
      <w:r w:rsidRPr="00C01A5C">
        <w:rPr>
          <w:rStyle w:val="apple-converted-space"/>
          <w:rFonts w:ascii="Verdana" w:hAnsi="Verdana"/>
          <w:color w:val="000000" w:themeColor="text1"/>
          <w:sz w:val="20"/>
          <w:szCs w:val="20"/>
        </w:rPr>
        <w:t> </w:t>
      </w:r>
      <w:hyperlink r:id="rId686" w:history="1">
        <w:r w:rsidRPr="00594006">
          <w:rPr>
            <w:rStyle w:val="Hyperlink"/>
            <w:color w:val="000000" w:themeColor="text1"/>
            <w:sz w:val="20"/>
            <w:szCs w:val="20"/>
            <w:u w:val="none"/>
          </w:rPr>
          <w:t>Cavendish Bananas Could Disappear in 5-10 Years</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 xml:space="preserve">thanks to the same fungus that wiped out the </w:t>
      </w:r>
      <w:proofErr w:type="spellStart"/>
      <w:r w:rsidRPr="00C01A5C">
        <w:rPr>
          <w:rFonts w:ascii="Verdana" w:hAnsi="Verdana"/>
          <w:color w:val="000000" w:themeColor="text1"/>
          <w:sz w:val="20"/>
          <w:szCs w:val="20"/>
        </w:rPr>
        <w:t>Gros</w:t>
      </w:r>
      <w:proofErr w:type="spellEnd"/>
      <w:r w:rsidRPr="00C01A5C">
        <w:rPr>
          <w:rFonts w:ascii="Verdana" w:hAnsi="Verdana"/>
          <w:color w:val="000000" w:themeColor="text1"/>
          <w:sz w:val="20"/>
          <w:szCs w:val="20"/>
        </w:rPr>
        <w:t xml:space="preserve"> Michel. A fungus is also</w:t>
      </w:r>
      <w:r w:rsidRPr="00C01A5C">
        <w:rPr>
          <w:rStyle w:val="apple-converted-space"/>
          <w:rFonts w:ascii="Verdana" w:hAnsi="Verdana"/>
          <w:color w:val="000000" w:themeColor="text1"/>
          <w:sz w:val="20"/>
          <w:szCs w:val="20"/>
        </w:rPr>
        <w:t> </w:t>
      </w:r>
      <w:hyperlink r:id="rId687" w:history="1">
        <w:r w:rsidRPr="00594006">
          <w:rPr>
            <w:rStyle w:val="Hyperlink"/>
            <w:color w:val="000000" w:themeColor="text1"/>
            <w:sz w:val="20"/>
            <w:szCs w:val="20"/>
            <w:u w:val="none"/>
          </w:rPr>
          <w:t>killing all the frogs</w:t>
        </w:r>
      </w:hyperlink>
      <w:r w:rsidRPr="00C01A5C">
        <w:rPr>
          <w:rFonts w:ascii="Verdana" w:hAnsi="Verdana"/>
          <w:color w:val="000000" w:themeColor="text1"/>
          <w:sz w:val="20"/>
          <w:szCs w:val="20"/>
        </w:rPr>
        <w:t>, a fungus propagating because of global warming. Frog legs taste good. I get them every time I’m at the Chinese buffet, but my children won’t get to eat frogs because the Baby Boomers thought it was more important for</w:t>
      </w:r>
      <w:r w:rsidRPr="00C01A5C">
        <w:rPr>
          <w:rStyle w:val="apple-converted-space"/>
          <w:rFonts w:ascii="Verdana" w:hAnsi="Verdana"/>
          <w:color w:val="000000" w:themeColor="text1"/>
          <w:sz w:val="20"/>
          <w:szCs w:val="20"/>
        </w:rPr>
        <w:t> </w:t>
      </w:r>
      <w:hyperlink r:id="rId688" w:history="1">
        <w:r w:rsidRPr="00594006">
          <w:rPr>
            <w:rStyle w:val="Hyperlink"/>
            <w:color w:val="000000" w:themeColor="text1"/>
            <w:sz w:val="20"/>
            <w:szCs w:val="20"/>
            <w:u w:val="none"/>
          </w:rPr>
          <w:t>Exxon Mobil to rake in profits the world has never seen before</w:t>
        </w:r>
      </w:hyperlink>
      <w:r w:rsidRPr="00C01A5C">
        <w:rPr>
          <w:rFonts w:ascii="Verdana" w:hAnsi="Verdana"/>
          <w:color w:val="000000" w:themeColor="text1"/>
          <w:sz w:val="20"/>
          <w:szCs w:val="20"/>
        </w:rPr>
        <w:t>.</w:t>
      </w:r>
    </w:p>
    <w:p w:rsidR="0037680E" w:rsidRPr="00C01A5C" w:rsidRDefault="0037680E"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Passenger pigeons, whales, eventually</w:t>
      </w:r>
      <w:r w:rsidRPr="00C01A5C">
        <w:rPr>
          <w:rStyle w:val="apple-converted-space"/>
          <w:rFonts w:ascii="Verdana" w:hAnsi="Verdana"/>
          <w:color w:val="000000" w:themeColor="text1"/>
          <w:sz w:val="20"/>
          <w:szCs w:val="20"/>
        </w:rPr>
        <w:t> </w:t>
      </w:r>
      <w:r w:rsidRPr="00C01A5C">
        <w:rPr>
          <w:rFonts w:ascii="Verdana" w:hAnsi="Verdana"/>
          <w:strike/>
          <w:color w:val="000000" w:themeColor="text1"/>
          <w:sz w:val="20"/>
          <w:szCs w:val="20"/>
        </w:rPr>
        <w:t>tuna</w:t>
      </w:r>
      <w:r w:rsidRPr="00C01A5C">
        <w:rPr>
          <w:rStyle w:val="apple-converted-space"/>
          <w:rFonts w:ascii="Verdana" w:hAnsi="Verdana"/>
          <w:color w:val="000000" w:themeColor="text1"/>
          <w:sz w:val="20"/>
          <w:szCs w:val="20"/>
        </w:rPr>
        <w:t> </w:t>
      </w:r>
      <w:r w:rsidRPr="00C01A5C">
        <w:rPr>
          <w:rFonts w:ascii="Verdana" w:hAnsi="Verdana"/>
          <w:b/>
          <w:bCs/>
          <w:color w:val="000000" w:themeColor="text1"/>
          <w:sz w:val="20"/>
          <w:szCs w:val="20"/>
        </w:rPr>
        <w:t>all seafood</w:t>
      </w:r>
      <w:r w:rsidRPr="00C01A5C">
        <w:rPr>
          <w:rFonts w:ascii="Verdana" w:hAnsi="Verdana"/>
          <w:color w:val="000000" w:themeColor="text1"/>
          <w:sz w:val="20"/>
          <w:szCs w:val="20"/>
        </w:rPr>
        <w:t>, frogs, and bananas, our menus are shrinking with each decade. Just like the menus of the Eastern Islanders shrank on their way to extinction. From digging through their garbage dumps, we see a dietary digression: first the big livestock are eaten, then they turn to nibbling on rats, then they turn to digging up corpses to cannibalize, and finally starve to death.</w:t>
      </w:r>
    </w:p>
    <w:p w:rsidR="0037680E" w:rsidRPr="00C01A5C" w:rsidRDefault="0037680E" w:rsidP="0037680E">
      <w:pPr>
        <w:pStyle w:val="NormalWeb"/>
        <w:jc w:val="both"/>
        <w:rPr>
          <w:rFonts w:ascii="Verdana" w:hAnsi="Verdana"/>
          <w:color w:val="000000" w:themeColor="text1"/>
          <w:sz w:val="20"/>
          <w:szCs w:val="20"/>
        </w:rPr>
      </w:pPr>
    </w:p>
    <w:tbl>
      <w:tblPr>
        <w:tblW w:w="606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C01A5C" w:rsidTr="0037680E">
        <w:trPr>
          <w:tblCellSpacing w:w="0" w:type="dxa"/>
          <w:jc w:val="center"/>
        </w:trPr>
        <w:tc>
          <w:tcPr>
            <w:tcW w:w="0" w:type="auto"/>
            <w:noWrap/>
            <w:vAlign w:val="center"/>
            <w:hideMark/>
          </w:tcPr>
          <w:p w:rsidR="00FD625B" w:rsidRPr="00C01A5C" w:rsidRDefault="00FD625B" w:rsidP="0037680E">
            <w:pPr>
              <w:pStyle w:val="NormalWeb"/>
              <w:jc w:val="center"/>
              <w:rPr>
                <w:color w:val="000000" w:themeColor="text1"/>
                <w:sz w:val="20"/>
                <w:szCs w:val="20"/>
              </w:rPr>
            </w:pPr>
            <w:r w:rsidRPr="00C01A5C">
              <w:rPr>
                <w:noProof/>
                <w:color w:val="000000" w:themeColor="text1"/>
                <w:sz w:val="20"/>
                <w:szCs w:val="20"/>
              </w:rPr>
              <w:lastRenderedPageBreak/>
              <w:drawing>
                <wp:inline distT="0" distB="0" distL="0" distR="0" wp14:anchorId="7F9F9B39" wp14:editId="2912D929">
                  <wp:extent cx="3562597" cy="3669475"/>
                  <wp:effectExtent l="0" t="0" r="0" b="7620"/>
                  <wp:docPr id="252" name="Picture 252" descr="The Dodo was probably Fun to Bonk on the 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The Dodo was probably Fun to Bonk on the Head"/>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3572883" cy="3680070"/>
                          </a:xfrm>
                          <a:prstGeom prst="rect">
                            <a:avLst/>
                          </a:prstGeom>
                          <a:noFill/>
                          <a:ln>
                            <a:noFill/>
                          </a:ln>
                        </pic:spPr>
                      </pic:pic>
                    </a:graphicData>
                  </a:graphic>
                </wp:inline>
              </w:drawing>
            </w:r>
            <w:r w:rsidRPr="0037680E">
              <w:rPr>
                <w:rFonts w:ascii="Verdana" w:hAnsi="Verdana"/>
                <w:b/>
                <w:bCs/>
                <w:color w:val="000000" w:themeColor="text1"/>
                <w:sz w:val="20"/>
                <w:szCs w:val="20"/>
              </w:rPr>
              <w:t>The Dodo was probably Fun to Bonk on the Head</w:t>
            </w:r>
            <w:r w:rsidRPr="0037680E">
              <w:rPr>
                <w:rFonts w:ascii="Verdana" w:hAnsi="Verdana"/>
                <w:color w:val="000000" w:themeColor="text1"/>
                <w:sz w:val="20"/>
                <w:szCs w:val="20"/>
              </w:rPr>
              <w:br/>
              <w:t>Image courtesy of</w:t>
            </w:r>
            <w:r w:rsidRPr="0037680E">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"http://en.wikipedia.org/wiki/Image:Dodo_1.JPG" </w:instrText>
            </w:r>
            <w:r w:rsidR="00ED70D1">
              <w:fldChar w:fldCharType="separate"/>
            </w:r>
            <w:r w:rsidRPr="0037680E">
              <w:rPr>
                <w:rStyle w:val="Hyperlink"/>
                <w:color w:val="000000" w:themeColor="text1"/>
                <w:sz w:val="20"/>
                <w:szCs w:val="20"/>
                <w:u w:val="none"/>
              </w:rPr>
              <w:t>wikimedia</w:t>
            </w:r>
            <w:proofErr w:type="spellEnd"/>
            <w:r w:rsidR="00ED70D1">
              <w:rPr>
                <w:rStyle w:val="Hyperlink"/>
                <w:color w:val="000000" w:themeColor="text1"/>
                <w:sz w:val="20"/>
                <w:szCs w:val="20"/>
                <w:u w:val="none"/>
              </w:rPr>
              <w:fldChar w:fldCharType="end"/>
            </w:r>
          </w:p>
        </w:tc>
      </w:tr>
    </w:tbl>
    <w:p w:rsidR="0037680E" w:rsidRPr="00C01A5C" w:rsidRDefault="0037680E"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It doesn’t have to be this way. We got buffalo and alligators back on the menu. Let’s get the other species back on there too. I hope that one day I’ll be able to sit down to a guilt-free meal of blue whale with my children because the species was allowed to make a comeback.</w:t>
      </w:r>
    </w:p>
    <w:p w:rsidR="0037680E" w:rsidRPr="00C01A5C" w:rsidRDefault="0037680E"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If you don’t care about environmentalism for the sake of saving the Earth, then care about it for the sake of having variety when you go out to eat.</w:t>
      </w:r>
    </w:p>
    <w:p w:rsidR="00FD625B" w:rsidRPr="00C01A5C" w:rsidRDefault="00FD625B" w:rsidP="0037680E">
      <w:pPr>
        <w:pStyle w:val="NormalWeb"/>
        <w:jc w:val="both"/>
        <w:rPr>
          <w:rFonts w:ascii="Verdana" w:hAnsi="Verdana"/>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FD625B" w:rsidRPr="00C01A5C" w:rsidTr="00FD625B">
        <w:trPr>
          <w:tblCellSpacing w:w="0" w:type="dxa"/>
          <w:jc w:val="center"/>
        </w:trPr>
        <w:tc>
          <w:tcPr>
            <w:tcW w:w="0" w:type="auto"/>
            <w:noWrap/>
            <w:vAlign w:val="center"/>
            <w:hideMark/>
          </w:tcPr>
          <w:p w:rsidR="00FD625B" w:rsidRPr="0037680E" w:rsidRDefault="00FD625B" w:rsidP="0037680E">
            <w:pPr>
              <w:pStyle w:val="NormalWeb"/>
              <w:jc w:val="center"/>
              <w:rPr>
                <w:rFonts w:ascii="Verdana" w:hAnsi="Verdana"/>
                <w:color w:val="000000" w:themeColor="text1"/>
                <w:sz w:val="20"/>
                <w:szCs w:val="20"/>
              </w:rPr>
            </w:pPr>
            <w:r w:rsidRPr="0037680E">
              <w:rPr>
                <w:rFonts w:ascii="Verdana" w:hAnsi="Verdana"/>
                <w:noProof/>
                <w:color w:val="000000" w:themeColor="text1"/>
                <w:sz w:val="20"/>
                <w:szCs w:val="20"/>
              </w:rPr>
              <w:lastRenderedPageBreak/>
              <w:drawing>
                <wp:inline distT="0" distB="0" distL="0" distR="0" wp14:anchorId="5321D2AF" wp14:editId="539C66C7">
                  <wp:extent cx="3675226" cy="2627931"/>
                  <wp:effectExtent l="0" t="0" r="1905" b="1270"/>
                  <wp:docPr id="251" name="Picture 251" descr="Exxon CEO Lee Raymo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Exxon CEO Lee Raymond"/>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3698347" cy="2644464"/>
                          </a:xfrm>
                          <a:prstGeom prst="rect">
                            <a:avLst/>
                          </a:prstGeom>
                          <a:noFill/>
                          <a:ln>
                            <a:noFill/>
                          </a:ln>
                        </pic:spPr>
                      </pic:pic>
                    </a:graphicData>
                  </a:graphic>
                </wp:inline>
              </w:drawing>
            </w:r>
            <w:r w:rsidRPr="0037680E">
              <w:rPr>
                <w:rFonts w:ascii="Verdana" w:hAnsi="Verdana"/>
                <w:b/>
                <w:bCs/>
                <w:color w:val="000000" w:themeColor="text1"/>
                <w:sz w:val="20"/>
                <w:szCs w:val="20"/>
              </w:rPr>
              <w:t>Exxon CEO, Lee Raymond</w:t>
            </w:r>
          </w:p>
        </w:tc>
      </w:tr>
    </w:tbl>
    <w:p w:rsidR="00FD625B" w:rsidRPr="00C01A5C" w:rsidRDefault="00ED70D1" w:rsidP="0037680E">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72" style="width:421.2pt;height:1.5pt" o:hrpct="900" o:hralign="center" o:hrstd="t" o:hr="t" fillcolor="#a0a0a0" stroked="f"/>
        </w:pict>
      </w:r>
    </w:p>
    <w:p w:rsidR="00FD625B" w:rsidRPr="00C01A5C" w:rsidRDefault="00FD625B"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vertAlign w:val="superscript"/>
        </w:rPr>
        <w:t>1</w:t>
      </w:r>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This is an exaggeration made for comedic effect. There was some dodo-bonking going on by sailors, but mostly the dodos were wiped out by all the invasive species, like rats and dogs, the sailors brought with them.</w:t>
      </w:r>
    </w:p>
    <w:p w:rsidR="000F3DD6" w:rsidRDefault="000F3DD6" w:rsidP="000F3DD6">
      <w:pPr>
        <w:sectPr w:rsidR="000F3DD6" w:rsidSect="009627CA">
          <w:headerReference w:type="even" r:id="rId691"/>
          <w:headerReference w:type="default" r:id="rId692"/>
          <w:footerReference w:type="even" r:id="rId693"/>
          <w:footerReference w:type="default" r:id="rId694"/>
          <w:pgSz w:w="8640" w:h="12960"/>
          <w:pgMar w:top="1440" w:right="1440" w:bottom="1440" w:left="1440" w:header="720" w:footer="720" w:gutter="0"/>
          <w:cols w:space="720"/>
          <w:docGrid w:linePitch="360"/>
        </w:sectPr>
      </w:pPr>
      <w:bookmarkStart w:id="111" w:name="_Toc323331823"/>
    </w:p>
    <w:p w:rsidR="0037680E" w:rsidRDefault="0037680E" w:rsidP="000F3DD6">
      <w:pPr>
        <w:pStyle w:val="Heading1"/>
        <w:rPr>
          <w:sz w:val="144"/>
          <w:szCs w:val="144"/>
        </w:rPr>
        <w:sectPr w:rsidR="0037680E" w:rsidSect="009627CA">
          <w:headerReference w:type="even" r:id="rId695"/>
          <w:footerReference w:type="even" r:id="rId696"/>
          <w:pgSz w:w="8640" w:h="12960"/>
          <w:pgMar w:top="1440" w:right="1440" w:bottom="1440" w:left="1440" w:header="720" w:footer="720" w:gutter="0"/>
          <w:cols w:space="720"/>
          <w:docGrid w:linePitch="360"/>
        </w:sectPr>
      </w:pPr>
    </w:p>
    <w:p w:rsidR="000F3DD6" w:rsidRPr="000F3DD6" w:rsidRDefault="000F3DD6" w:rsidP="000F3DD6">
      <w:pPr>
        <w:pStyle w:val="Heading1"/>
        <w:rPr>
          <w:sz w:val="144"/>
          <w:szCs w:val="144"/>
        </w:rPr>
      </w:pPr>
    </w:p>
    <w:p w:rsidR="00FD625B" w:rsidRPr="000F3DD6" w:rsidRDefault="00FD625B" w:rsidP="000F3DD6">
      <w:pPr>
        <w:pStyle w:val="Heading1"/>
      </w:pPr>
      <w:bookmarkStart w:id="112" w:name="_Toc323653000"/>
      <w:r w:rsidRPr="00C91FBA">
        <w:t>Being Human</w:t>
      </w:r>
      <w:bookmarkEnd w:id="111"/>
      <w:bookmarkEnd w:id="112"/>
    </w:p>
    <w:p w:rsidR="000F3DD6" w:rsidRDefault="000F3DD6" w:rsidP="000F3DD6">
      <w:pPr>
        <w:sectPr w:rsidR="000F3DD6" w:rsidSect="009627CA">
          <w:pgSz w:w="8640" w:h="12960"/>
          <w:pgMar w:top="1440" w:right="1440" w:bottom="1440" w:left="1440" w:header="720" w:footer="720" w:gutter="0"/>
          <w:cols w:space="720"/>
          <w:docGrid w:linePitch="360"/>
        </w:sectPr>
      </w:pPr>
      <w:bookmarkStart w:id="113" w:name="_Toc323331824"/>
    </w:p>
    <w:p w:rsidR="000F3DD6" w:rsidRDefault="000F3DD6" w:rsidP="000F3DD6">
      <w:pPr>
        <w:sectPr w:rsidR="000F3DD6" w:rsidSect="009627CA">
          <w:headerReference w:type="default" r:id="rId697"/>
          <w:footerReference w:type="default" r:id="rId698"/>
          <w:pgSz w:w="8640" w:h="12960"/>
          <w:pgMar w:top="1440" w:right="1440" w:bottom="1440" w:left="1440" w:header="720" w:footer="720" w:gutter="0"/>
          <w:cols w:space="720"/>
          <w:docGrid w:linePitch="360"/>
        </w:sectPr>
      </w:pPr>
    </w:p>
    <w:p w:rsidR="00EF3934" w:rsidRPr="000F3DD6" w:rsidRDefault="00EF3934" w:rsidP="000F3DD6">
      <w:pPr>
        <w:pStyle w:val="Heading2"/>
      </w:pPr>
      <w:bookmarkStart w:id="114" w:name="_Toc323653001"/>
      <w:r w:rsidRPr="00C91FBA">
        <w:lastRenderedPageBreak/>
        <w:t>How the Brain Grows Into the Body</w:t>
      </w:r>
      <w:bookmarkEnd w:id="113"/>
      <w:bookmarkEnd w:id="114"/>
    </w:p>
    <w:p w:rsidR="00EF3934" w:rsidRPr="007404E8" w:rsidRDefault="00EF3934" w:rsidP="007404E8">
      <w:pPr>
        <w:rPr>
          <w:rFonts w:ascii="Verdana" w:hAnsi="Verdana"/>
          <w:color w:val="000000" w:themeColor="text1"/>
          <w:sz w:val="15"/>
          <w:szCs w:val="15"/>
        </w:rPr>
      </w:pPr>
      <w:r w:rsidRPr="007404E8">
        <w:rPr>
          <w:rFonts w:ascii="Verdana" w:hAnsi="Verdana"/>
          <w:color w:val="000000" w:themeColor="text1"/>
          <w:sz w:val="15"/>
          <w:szCs w:val="15"/>
        </w:rPr>
        <w:t>Posted on 7th April 2009</w:t>
      </w:r>
      <w:r w:rsidR="00C91FBA" w:rsidRPr="007404E8">
        <w:rPr>
          <w:rFonts w:ascii="Verdana" w:hAnsi="Verdana"/>
          <w:color w:val="000000" w:themeColor="text1"/>
          <w:sz w:val="15"/>
          <w:szCs w:val="15"/>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12"/>
      </w:tblGrid>
      <w:tr w:rsidR="00EF3934" w:rsidRPr="00C01A5C" w:rsidTr="00EF3934">
        <w:trPr>
          <w:tblCellSpacing w:w="0" w:type="dxa"/>
          <w:jc w:val="center"/>
        </w:trPr>
        <w:tc>
          <w:tcPr>
            <w:tcW w:w="0" w:type="auto"/>
            <w:noWrap/>
            <w:vAlign w:val="center"/>
            <w:hideMark/>
          </w:tcPr>
          <w:p w:rsidR="00EF3934" w:rsidRPr="00C01A5C" w:rsidRDefault="00EF3934" w:rsidP="00594006">
            <w:pPr>
              <w:jc w:val="center"/>
              <w:rPr>
                <w:color w:val="000000" w:themeColor="text1"/>
                <w:sz w:val="20"/>
                <w:szCs w:val="20"/>
              </w:rPr>
            </w:pPr>
            <w:r w:rsidRPr="00C01A5C">
              <w:rPr>
                <w:color w:val="000000" w:themeColor="text1"/>
                <w:sz w:val="20"/>
                <w:szCs w:val="20"/>
              </w:rPr>
              <w:br/>
            </w:r>
            <w:r w:rsidRPr="00C01A5C">
              <w:rPr>
                <w:noProof/>
                <w:color w:val="000000" w:themeColor="text1"/>
                <w:sz w:val="20"/>
                <w:szCs w:val="20"/>
              </w:rPr>
              <w:drawing>
                <wp:inline distT="0" distB="0" distL="0" distR="0" wp14:anchorId="321FCD04" wp14:editId="0908DB70">
                  <wp:extent cx="3627431" cy="2430379"/>
                  <wp:effectExtent l="0" t="0" r="0" b="8255"/>
                  <wp:docPr id="254" name="Picture 254" descr="Baby and Godmother">
                    <a:hlinkClick xmlns:a="http://schemas.openxmlformats.org/drawingml/2006/main" r:id="rId6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Baby and Godmother">
                            <a:hlinkClick r:id="rId699"/>
                          </pic:cNvPr>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3629352" cy="2431666"/>
                          </a:xfrm>
                          <a:prstGeom prst="rect">
                            <a:avLst/>
                          </a:prstGeom>
                          <a:noFill/>
                          <a:ln>
                            <a:noFill/>
                          </a:ln>
                        </pic:spPr>
                      </pic:pic>
                    </a:graphicData>
                  </a:graphic>
                </wp:inline>
              </w:drawing>
            </w:r>
            <w:r w:rsidRPr="00C01A5C">
              <w:rPr>
                <w:color w:val="000000" w:themeColor="text1"/>
                <w:sz w:val="20"/>
                <w:szCs w:val="20"/>
              </w:rPr>
              <w:br/>
            </w:r>
            <w:r w:rsidRPr="00C01A5C">
              <w:rPr>
                <w:b/>
                <w:bCs/>
                <w:color w:val="000000" w:themeColor="text1"/>
                <w:sz w:val="20"/>
                <w:szCs w:val="20"/>
              </w:rPr>
              <w:t>Baby and Godmother</w:t>
            </w:r>
            <w:r w:rsidRPr="00C01A5C">
              <w:rPr>
                <w:color w:val="000000" w:themeColor="text1"/>
                <w:sz w:val="20"/>
                <w:szCs w:val="20"/>
              </w:rPr>
              <w:br/>
              <w:t>Credit:</w:t>
            </w:r>
            <w:r w:rsidRPr="00C01A5C">
              <w:rPr>
                <w:rStyle w:val="apple-converted-space"/>
                <w:color w:val="000000" w:themeColor="text1"/>
                <w:sz w:val="20"/>
                <w:szCs w:val="20"/>
              </w:rPr>
              <w:t> </w:t>
            </w:r>
            <w:hyperlink r:id="rId701" w:history="1">
              <w:r w:rsidRPr="00594006">
                <w:rPr>
                  <w:rStyle w:val="Hyperlink"/>
                  <w:color w:val="000000" w:themeColor="text1"/>
                  <w:sz w:val="20"/>
                  <w:szCs w:val="20"/>
                  <w:u w:val="none"/>
                </w:rPr>
                <w:t>kton25</w:t>
              </w:r>
            </w:hyperlink>
            <w:r w:rsidR="00BE6F35">
              <w:rPr>
                <w:rStyle w:val="Hyperlink"/>
                <w:color w:val="000000" w:themeColor="text1"/>
                <w:sz w:val="20"/>
                <w:szCs w:val="20"/>
                <w:u w:val="none"/>
              </w:rPr>
              <w:t xml:space="preserve"> (</w:t>
            </w:r>
            <w:proofErr w:type="spellStart"/>
            <w:r w:rsidR="00BE6F35">
              <w:rPr>
                <w:rStyle w:val="Hyperlink"/>
                <w:color w:val="000000" w:themeColor="text1"/>
                <w:sz w:val="20"/>
                <w:szCs w:val="20"/>
                <w:u w:val="none"/>
              </w:rPr>
              <w:t>flickr</w:t>
            </w:r>
            <w:proofErr w:type="spellEnd"/>
            <w:r w:rsidR="00BE6F35">
              <w:rPr>
                <w:rStyle w:val="Hyperlink"/>
                <w:color w:val="000000" w:themeColor="text1"/>
                <w:sz w:val="20"/>
                <w:szCs w:val="20"/>
                <w:u w:val="none"/>
              </w:rPr>
              <w:t>)</w:t>
            </w:r>
          </w:p>
        </w:tc>
      </w:tr>
    </w:tbl>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Harvard Psychologist Stephen M. </w:t>
      </w:r>
      <w:proofErr w:type="spellStart"/>
      <w:r w:rsidRPr="00C01A5C">
        <w:rPr>
          <w:rFonts w:ascii="Verdana" w:hAnsi="Verdana"/>
          <w:color w:val="000000" w:themeColor="text1"/>
          <w:sz w:val="20"/>
          <w:szCs w:val="20"/>
        </w:rPr>
        <w:t>Kosslyn</w:t>
      </w:r>
      <w:proofErr w:type="spellEnd"/>
      <w:r w:rsidRPr="00C01A5C">
        <w:rPr>
          <w:rStyle w:val="apple-converted-space"/>
          <w:rFonts w:ascii="Verdana" w:hAnsi="Verdana"/>
          <w:color w:val="000000" w:themeColor="text1"/>
          <w:sz w:val="20"/>
          <w:szCs w:val="20"/>
        </w:rPr>
        <w:t> </w:t>
      </w:r>
      <w:hyperlink r:id="rId702" w:anchor="kosslyn" w:history="1">
        <w:r w:rsidRPr="00594006">
          <w:rPr>
            <w:rStyle w:val="Hyperlink"/>
            <w:color w:val="000000" w:themeColor="text1"/>
            <w:sz w:val="20"/>
            <w:szCs w:val="20"/>
            <w:u w:val="none"/>
          </w:rPr>
          <w:t>presents a fascinating conundrum</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concerning the development of a human embryo: In order for the brain to process the two images our eyes transmit to it in 3-D stereovision, complete with the ability to estimate distances accurately, it must know the distance between the eyes; however, at the moment of conception, there’s no way for the genes to know this distance, which depends on bone growth, which depends on the mother’s and infant’s diet.</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So how do the genes do it?</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lastRenderedPageBreak/>
        <w:t>What the genes did is really clever: Young children (peaking at about age 18 months) have more connections among neurons than do adults; in fact, until about eight years old, children have about twice as many neural connections as they do as adults. But only some of these connections provide useful information. For example, when the infant reaches, only the connections from some neurons will correctly guide reaching. The brain uses a process called pruning to get rid of the useless connections…</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…the genes overpopulate the brain, giving us options for different environments (where the distance between eyes and length of the arms are part of the brain’s “environment,” in this sense), and then the environment selects which connections are appropriate. In other words, the genes take advantage of the environment to configure the brain.</w:t>
      </w:r>
    </w:p>
    <w:p w:rsidR="00EF3934" w:rsidRPr="00C01A5C" w:rsidRDefault="00EF3934" w:rsidP="0037680E">
      <w:pPr>
        <w:pStyle w:val="NormalWeb"/>
        <w:jc w:val="both"/>
        <w:rPr>
          <w:rFonts w:ascii="Verdana" w:hAnsi="Verdana"/>
          <w:color w:val="000000" w:themeColor="text1"/>
          <w:sz w:val="20"/>
          <w:szCs w:val="20"/>
        </w:rPr>
      </w:pPr>
      <w:proofErr w:type="gramStart"/>
      <w:r w:rsidRPr="00C01A5C">
        <w:rPr>
          <w:rFonts w:ascii="Verdana" w:hAnsi="Verdana"/>
          <w:color w:val="000000" w:themeColor="text1"/>
          <w:sz w:val="20"/>
          <w:szCs w:val="20"/>
        </w:rPr>
        <w:t>So one metaphor for the developing brain is</w:t>
      </w:r>
      <w:r w:rsidRPr="00C01A5C">
        <w:rPr>
          <w:rStyle w:val="apple-converted-space"/>
          <w:rFonts w:ascii="Verdana" w:hAnsi="Verdana"/>
          <w:color w:val="000000" w:themeColor="text1"/>
          <w:sz w:val="20"/>
          <w:szCs w:val="20"/>
        </w:rPr>
        <w:t> </w:t>
      </w:r>
      <w:r w:rsidRPr="00C01A5C">
        <w:rPr>
          <w:rFonts w:ascii="Verdana" w:hAnsi="Verdana"/>
          <w:i/>
          <w:iCs/>
          <w:color w:val="000000" w:themeColor="text1"/>
          <w:sz w:val="20"/>
          <w:szCs w:val="20"/>
        </w:rPr>
        <w:t>natural selection</w:t>
      </w:r>
      <w:r w:rsidRPr="00C01A5C">
        <w:rPr>
          <w:rFonts w:ascii="Verdana" w:hAnsi="Verdana"/>
          <w:color w:val="000000" w:themeColor="text1"/>
          <w:sz w:val="20"/>
          <w:szCs w:val="20"/>
        </w:rPr>
        <w:t>, producing an overabundance of neurons, and then killing off the ones that aren’t performing.</w:t>
      </w:r>
      <w:proofErr w:type="gramEnd"/>
      <w:r w:rsidRPr="00C01A5C">
        <w:rPr>
          <w:rFonts w:ascii="Verdana" w:hAnsi="Verdana"/>
          <w:color w:val="000000" w:themeColor="text1"/>
          <w:sz w:val="20"/>
          <w:szCs w:val="20"/>
        </w:rPr>
        <w:t xml:space="preserve"> This is just one of many reasons the whole</w:t>
      </w:r>
      <w:r w:rsidRPr="00C01A5C">
        <w:rPr>
          <w:rStyle w:val="apple-converted-space"/>
          <w:rFonts w:ascii="Verdana" w:hAnsi="Verdana"/>
          <w:color w:val="000000" w:themeColor="text1"/>
          <w:sz w:val="20"/>
          <w:szCs w:val="20"/>
        </w:rPr>
        <w:t> </w:t>
      </w:r>
      <w:hyperlink r:id="rId703" w:history="1">
        <w:r w:rsidRPr="00594006">
          <w:rPr>
            <w:rStyle w:val="Hyperlink"/>
            <w:color w:val="000000" w:themeColor="text1"/>
            <w:sz w:val="20"/>
            <w:szCs w:val="20"/>
            <w:u w:val="none"/>
          </w:rPr>
          <w:t>Nature versus Nurture</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debate is considered silly. Is it genes or environment? Genes and environment are not dichotomous, but rather a feedback loop.</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The brain’s need to properly interface with the body is</w:t>
      </w:r>
      <w:r w:rsidRPr="00C01A5C">
        <w:rPr>
          <w:rStyle w:val="apple-converted-space"/>
          <w:rFonts w:ascii="Verdana" w:hAnsi="Verdana"/>
          <w:color w:val="000000" w:themeColor="text1"/>
          <w:sz w:val="20"/>
          <w:szCs w:val="20"/>
        </w:rPr>
        <w:t> </w:t>
      </w:r>
      <w:hyperlink r:id="rId704" w:history="1">
        <w:r w:rsidRPr="00594006">
          <w:rPr>
            <w:rStyle w:val="Hyperlink"/>
            <w:color w:val="000000" w:themeColor="text1"/>
            <w:sz w:val="20"/>
            <w:szCs w:val="20"/>
            <w:u w:val="none"/>
          </w:rPr>
          <w:t>why babies kick</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in the womb according to researchers:</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Rat pups in their litter display frequent muscle twitches and non-directed limb and whole body jerks, which are similar to human fetal movements. By studying the relationship between these movements and neuronal activity in the sensory part of the cerebral cortex, the researchers determined that the information provided to the developing brain by these random movements are critical for creating the proper representation of the body in the sensory cortex. By analogy, spontaneous </w:t>
      </w:r>
      <w:r w:rsidRPr="00C01A5C">
        <w:rPr>
          <w:rFonts w:ascii="Verdana" w:hAnsi="Verdana"/>
          <w:color w:val="000000" w:themeColor="text1"/>
          <w:sz w:val="20"/>
          <w:szCs w:val="20"/>
        </w:rPr>
        <w:lastRenderedPageBreak/>
        <w:t>kicks babies perform during the late stages of pregnancy should perform the same service for the human sensor.</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The developing baby kicks, not only to work out the joints and muscles, but also so the brain can wire properly into the muscles. </w:t>
      </w:r>
      <w:proofErr w:type="gramStart"/>
      <w:r w:rsidRPr="00C01A5C">
        <w:rPr>
          <w:rFonts w:ascii="Verdana" w:hAnsi="Verdana"/>
          <w:color w:val="000000" w:themeColor="text1"/>
          <w:sz w:val="20"/>
          <w:szCs w:val="20"/>
        </w:rPr>
        <w:t>So another metaphor is that the brain is doing science, positing a plethora of hypotheses in the form of neurons, experimenting, testing out the environment of the body, keeping those hypotheses that work, and tossing those that don’t.</w:t>
      </w:r>
      <w:proofErr w:type="gramEnd"/>
      <w:r w:rsidRPr="00C01A5C">
        <w:rPr>
          <w:rFonts w:ascii="Verdana" w:hAnsi="Verdana"/>
          <w:color w:val="000000" w:themeColor="text1"/>
          <w:sz w:val="20"/>
          <w:szCs w:val="20"/>
        </w:rPr>
        <w:t xml:space="preserve"> Not only are scientists, learning to live in the environments we are born into, but our brains, the organ that houses our consciousness, acts as a scientist as well.</w:t>
      </w:r>
    </w:p>
    <w:p w:rsidR="00C91FBA" w:rsidRDefault="00EF3934" w:rsidP="0037680E">
      <w:pPr>
        <w:pStyle w:val="NormalWeb"/>
        <w:jc w:val="both"/>
        <w:rPr>
          <w:rFonts w:ascii="Verdana" w:hAnsi="Verdana"/>
          <w:color w:val="000000" w:themeColor="text1"/>
        </w:rPr>
      </w:pPr>
      <w:r w:rsidRPr="00C01A5C">
        <w:rPr>
          <w:rFonts w:ascii="Verdana" w:hAnsi="Verdana"/>
          <w:color w:val="000000" w:themeColor="text1"/>
          <w:sz w:val="20"/>
          <w:szCs w:val="20"/>
        </w:rPr>
        <w:t>Science is in our scaffolding.</w:t>
      </w:r>
      <w:r w:rsidR="00C91FBA">
        <w:rPr>
          <w:rFonts w:ascii="Verdana" w:hAnsi="Verdana"/>
          <w:color w:val="000000" w:themeColor="text1"/>
        </w:rPr>
        <w:br w:type="page"/>
      </w:r>
    </w:p>
    <w:p w:rsidR="0037680E" w:rsidRDefault="0037680E" w:rsidP="009627CA">
      <w:pPr>
        <w:pStyle w:val="Heading2"/>
      </w:pPr>
      <w:bookmarkStart w:id="115" w:name="_Toc323331825"/>
      <w:r>
        <w:lastRenderedPageBreak/>
        <w:br w:type="page"/>
      </w:r>
    </w:p>
    <w:p w:rsidR="00EF3934" w:rsidRPr="007404E8" w:rsidRDefault="00EF3934" w:rsidP="009627CA">
      <w:pPr>
        <w:pStyle w:val="Heading2"/>
      </w:pPr>
      <w:bookmarkStart w:id="116" w:name="_Toc323653002"/>
      <w:r w:rsidRPr="00C91FBA">
        <w:lastRenderedPageBreak/>
        <w:t>Intelligence is Expensive</w:t>
      </w:r>
      <w:bookmarkEnd w:id="115"/>
      <w:bookmarkEnd w:id="116"/>
    </w:p>
    <w:p w:rsidR="00EF3934" w:rsidRPr="007404E8" w:rsidRDefault="00EF3934" w:rsidP="007404E8">
      <w:pPr>
        <w:rPr>
          <w:rFonts w:ascii="Verdana" w:hAnsi="Verdana"/>
          <w:color w:val="000000" w:themeColor="text1"/>
          <w:sz w:val="15"/>
          <w:szCs w:val="15"/>
        </w:rPr>
      </w:pPr>
      <w:r w:rsidRPr="007404E8">
        <w:rPr>
          <w:rFonts w:ascii="Verdana" w:hAnsi="Verdana"/>
          <w:color w:val="000000" w:themeColor="text1"/>
          <w:sz w:val="15"/>
          <w:szCs w:val="15"/>
        </w:rPr>
        <w:t>Posted on 8th January 2009</w:t>
      </w:r>
      <w:r w:rsidR="009A00F3" w:rsidRPr="007404E8">
        <w:rPr>
          <w:rFonts w:ascii="Verdana" w:hAnsi="Verdana"/>
          <w:color w:val="000000" w:themeColor="text1"/>
          <w:sz w:val="15"/>
          <w:szCs w:val="15"/>
        </w:rPr>
        <w:t xml:space="preserve"> </w:t>
      </w:r>
    </w:p>
    <w:p w:rsidR="00A65FE1"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A recent study at the </w:t>
      </w:r>
      <w:proofErr w:type="spellStart"/>
      <w:r w:rsidRPr="00C01A5C">
        <w:rPr>
          <w:rFonts w:ascii="Verdana" w:hAnsi="Verdana"/>
          <w:color w:val="000000" w:themeColor="text1"/>
          <w:sz w:val="20"/>
          <w:szCs w:val="20"/>
        </w:rPr>
        <w:t>Universite</w:t>
      </w:r>
      <w:proofErr w:type="spellEnd"/>
      <w:r w:rsidRPr="00C01A5C">
        <w:rPr>
          <w:rFonts w:ascii="Verdana" w:hAnsi="Verdana"/>
          <w:color w:val="000000" w:themeColor="text1"/>
          <w:sz w:val="20"/>
          <w:szCs w:val="20"/>
        </w:rPr>
        <w:t xml:space="preserve"> Laval in Quebec found that students</w:t>
      </w:r>
      <w:r w:rsidR="00341A24" w:rsidRPr="00C01A5C">
        <w:rPr>
          <w:rFonts w:ascii="Verdana" w:hAnsi="Verdana"/>
          <w:color w:val="000000" w:themeColor="text1"/>
          <w:sz w:val="20"/>
          <w:szCs w:val="20"/>
        </w:rPr>
        <w:t xml:space="preserve"> </w:t>
      </w:r>
      <w:hyperlink r:id="rId705" w:history="1">
        <w:r w:rsidRPr="00594006">
          <w:rPr>
            <w:rStyle w:val="Hyperlink"/>
            <w:color w:val="000000" w:themeColor="text1"/>
            <w:sz w:val="20"/>
            <w:szCs w:val="20"/>
            <w:u w:val="none"/>
          </w:rPr>
          <w:t>consume 203 to 253 more calories</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after 45 minutes of activity requiring intense thought than students who relaxed for the same 45 minutes. Although the brain accounts for less than 2% of a person’s weight, it</w:t>
      </w:r>
      <w:r w:rsidR="0037680E">
        <w:rPr>
          <w:rFonts w:ascii="Verdana" w:hAnsi="Verdana"/>
          <w:color w:val="000000" w:themeColor="text1"/>
          <w:sz w:val="20"/>
          <w:szCs w:val="20"/>
        </w:rPr>
        <w:t xml:space="preserve"> </w:t>
      </w:r>
      <w:hyperlink r:id="rId706" w:history="1">
        <w:r w:rsidRPr="00594006">
          <w:rPr>
            <w:rStyle w:val="Hyperlink"/>
            <w:color w:val="000000" w:themeColor="text1"/>
            <w:sz w:val="20"/>
            <w:szCs w:val="20"/>
            <w:u w:val="none"/>
          </w:rPr>
          <w:t>consumes 20% of the body’s energy</w:t>
        </w:r>
      </w:hyperlink>
      <w:r w:rsidRPr="00C01A5C">
        <w:rPr>
          <w:rFonts w:ascii="Verdana" w:hAnsi="Verdana"/>
          <w:color w:val="000000" w:themeColor="text1"/>
          <w:sz w:val="20"/>
          <w:szCs w:val="20"/>
        </w:rPr>
        <w:t>. That’s 480 calories of a 2400 calorie diet, and if that energy supply is cut off for just four minutes,</w:t>
      </w:r>
      <w:r w:rsidR="0037680E">
        <w:rPr>
          <w:rFonts w:ascii="Verdana" w:hAnsi="Verdana"/>
          <w:color w:val="000000" w:themeColor="text1"/>
          <w:sz w:val="20"/>
          <w:szCs w:val="20"/>
        </w:rPr>
        <w:t xml:space="preserve"> </w:t>
      </w:r>
      <w:hyperlink r:id="rId707" w:history="1">
        <w:r w:rsidRPr="00594006">
          <w:rPr>
            <w:rStyle w:val="Hyperlink"/>
            <w:color w:val="000000" w:themeColor="text1"/>
            <w:sz w:val="20"/>
            <w:szCs w:val="20"/>
            <w:u w:val="none"/>
          </w:rPr>
          <w:t>permanent brain damage can occur</w:t>
        </w:r>
      </w:hyperlink>
      <w:r w:rsidRPr="00C01A5C">
        <w:rPr>
          <w:rFonts w:ascii="Verdana" w:hAnsi="Verdana"/>
          <w:color w:val="000000" w:themeColor="text1"/>
          <w:sz w:val="20"/>
          <w:szCs w:val="20"/>
        </w:rPr>
        <w:t>. There is no other organ nearly as sensitive to changes in its energy supply.</w:t>
      </w:r>
    </w:p>
    <w:tbl>
      <w:tblPr>
        <w:tblW w:w="606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EF3934" w:rsidRPr="00C01A5C" w:rsidTr="00A65FE1">
        <w:trPr>
          <w:tblCellSpacing w:w="0" w:type="dxa"/>
          <w:jc w:val="center"/>
        </w:trPr>
        <w:tc>
          <w:tcPr>
            <w:tcW w:w="0" w:type="auto"/>
            <w:noWrap/>
            <w:vAlign w:val="center"/>
            <w:hideMark/>
          </w:tcPr>
          <w:p w:rsidR="00EF3934" w:rsidRPr="00C01A5C" w:rsidRDefault="00EF3934" w:rsidP="0037680E">
            <w:pPr>
              <w:spacing w:line="240" w:lineRule="auto"/>
              <w:jc w:val="center"/>
              <w:rPr>
                <w:color w:val="000000" w:themeColor="text1"/>
                <w:sz w:val="20"/>
                <w:szCs w:val="20"/>
              </w:rPr>
            </w:pPr>
            <w:r w:rsidRPr="00C01A5C">
              <w:rPr>
                <w:color w:val="000000" w:themeColor="text1"/>
                <w:sz w:val="20"/>
                <w:szCs w:val="20"/>
              </w:rPr>
              <w:br/>
            </w:r>
            <w:r w:rsidRPr="00C01A5C">
              <w:rPr>
                <w:noProof/>
                <w:color w:val="000000" w:themeColor="text1"/>
                <w:sz w:val="20"/>
                <w:szCs w:val="20"/>
              </w:rPr>
              <w:drawing>
                <wp:inline distT="0" distB="0" distL="0" distR="0" wp14:anchorId="33D70804" wp14:editId="5B5B615C">
                  <wp:extent cx="2852230" cy="3146961"/>
                  <wp:effectExtent l="0" t="0" r="5715" b="0"/>
                  <wp:docPr id="256" name="Picture 256" descr="Homo floresien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Homo floresiensis"/>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2884125" cy="3182152"/>
                          </a:xfrm>
                          <a:prstGeom prst="rect">
                            <a:avLst/>
                          </a:prstGeom>
                          <a:noFill/>
                          <a:ln>
                            <a:noFill/>
                          </a:ln>
                        </pic:spPr>
                      </pic:pic>
                    </a:graphicData>
                  </a:graphic>
                </wp:inline>
              </w:drawing>
            </w:r>
            <w:r w:rsidRPr="00C01A5C">
              <w:rPr>
                <w:color w:val="000000" w:themeColor="text1"/>
                <w:sz w:val="20"/>
                <w:szCs w:val="20"/>
              </w:rPr>
              <w:br/>
            </w:r>
            <w:r w:rsidRPr="00C01A5C">
              <w:rPr>
                <w:b/>
                <w:bCs/>
                <w:i/>
                <w:iCs/>
                <w:color w:val="000000" w:themeColor="text1"/>
                <w:sz w:val="20"/>
                <w:szCs w:val="20"/>
              </w:rPr>
              <w:t xml:space="preserve">Homo </w:t>
            </w:r>
            <w:proofErr w:type="spellStart"/>
            <w:r w:rsidRPr="00C01A5C">
              <w:rPr>
                <w:b/>
                <w:bCs/>
                <w:i/>
                <w:iCs/>
                <w:color w:val="000000" w:themeColor="text1"/>
                <w:sz w:val="20"/>
                <w:szCs w:val="20"/>
              </w:rPr>
              <w:t>floresiensis</w:t>
            </w:r>
            <w:proofErr w:type="spellEnd"/>
            <w:r w:rsidRPr="00C01A5C">
              <w:rPr>
                <w:color w:val="000000" w:themeColor="text1"/>
                <w:sz w:val="20"/>
                <w:szCs w:val="20"/>
              </w:rPr>
              <w:br/>
              <w:t>Credit: Kirk E. Smith</w:t>
            </w:r>
          </w:p>
        </w:tc>
      </w:tr>
    </w:tbl>
    <w:p w:rsidR="0037680E" w:rsidRDefault="0037680E"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lastRenderedPageBreak/>
        <w:t>Intense physical exercise</w:t>
      </w:r>
      <w:r w:rsidRPr="00C01A5C">
        <w:rPr>
          <w:rStyle w:val="apple-converted-space"/>
          <w:rFonts w:ascii="Verdana" w:hAnsi="Verdana"/>
          <w:color w:val="000000" w:themeColor="text1"/>
          <w:sz w:val="20"/>
          <w:szCs w:val="20"/>
        </w:rPr>
        <w:t> </w:t>
      </w:r>
      <w:hyperlink r:id="rId709" w:history="1">
        <w:r w:rsidRPr="00594006">
          <w:rPr>
            <w:rStyle w:val="Hyperlink"/>
            <w:color w:val="000000" w:themeColor="text1"/>
            <w:sz w:val="20"/>
            <w:szCs w:val="20"/>
            <w:u w:val="none"/>
          </w:rPr>
          <w:t>improves cognition in a variety of ways</w:t>
        </w:r>
      </w:hyperlink>
      <w:r w:rsidRPr="00594006">
        <w:rPr>
          <w:rStyle w:val="Hyperlink"/>
          <w:color w:val="000000" w:themeColor="text1"/>
          <w:sz w:val="20"/>
          <w:szCs w:val="20"/>
          <w:u w:val="none"/>
        </w:rPr>
        <w:t xml:space="preserve"> </w:t>
      </w:r>
      <w:r w:rsidRPr="00C01A5C">
        <w:rPr>
          <w:rFonts w:ascii="Verdana" w:hAnsi="Verdana"/>
          <w:color w:val="000000" w:themeColor="text1"/>
          <w:sz w:val="20"/>
          <w:szCs w:val="20"/>
        </w:rPr>
        <w:t>including</w:t>
      </w:r>
      <w:r w:rsidRPr="00C01A5C">
        <w:rPr>
          <w:rStyle w:val="apple-converted-space"/>
          <w:rFonts w:ascii="Verdana" w:hAnsi="Verdana"/>
          <w:color w:val="000000" w:themeColor="text1"/>
          <w:sz w:val="20"/>
          <w:szCs w:val="20"/>
        </w:rPr>
        <w:t> </w:t>
      </w:r>
      <w:hyperlink r:id="rId710" w:history="1">
        <w:r w:rsidRPr="00594006">
          <w:rPr>
            <w:rStyle w:val="Hyperlink"/>
            <w:color w:val="000000" w:themeColor="text1"/>
            <w:sz w:val="20"/>
            <w:szCs w:val="20"/>
            <w:u w:val="none"/>
          </w:rPr>
          <w:t>staving off mental deterioration in seniors</w:t>
        </w:r>
      </w:hyperlink>
      <w:r w:rsidRPr="00C01A5C">
        <w:rPr>
          <w:rFonts w:ascii="Verdana" w:hAnsi="Verdana"/>
          <w:color w:val="000000" w:themeColor="text1"/>
          <w:sz w:val="20"/>
          <w:szCs w:val="20"/>
        </w:rPr>
        <w:t>. This may be the result of increased oxygen flow to the brain and the recently discovered phenomena of the brain</w:t>
      </w:r>
      <w:r w:rsidRPr="00C01A5C">
        <w:rPr>
          <w:rStyle w:val="apple-converted-space"/>
          <w:rFonts w:ascii="Verdana" w:hAnsi="Verdana"/>
          <w:color w:val="000000" w:themeColor="text1"/>
          <w:sz w:val="20"/>
          <w:szCs w:val="20"/>
        </w:rPr>
        <w:t> </w:t>
      </w:r>
      <w:hyperlink r:id="rId711" w:history="1">
        <w:r w:rsidRPr="00594006">
          <w:rPr>
            <w:rStyle w:val="Hyperlink"/>
            <w:color w:val="000000" w:themeColor="text1"/>
            <w:sz w:val="20"/>
            <w:szCs w:val="20"/>
            <w:u w:val="none"/>
          </w:rPr>
          <w:t>consuming lactate in addition to glucose</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during periods of intense exercise.</w:t>
      </w:r>
    </w:p>
    <w:p w:rsidR="0037680E" w:rsidRDefault="0037680E"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Comparisons with human brains found that a race of hobbit-like humans,</w:t>
      </w:r>
      <w:r>
        <w:rPr>
          <w:rFonts w:ascii="Verdana" w:hAnsi="Verdana"/>
          <w:color w:val="000000" w:themeColor="text1"/>
          <w:sz w:val="20"/>
          <w:szCs w:val="20"/>
        </w:rPr>
        <w:t xml:space="preserve"> </w:t>
      </w:r>
      <w:r w:rsidRPr="00C01A5C">
        <w:rPr>
          <w:rFonts w:ascii="Verdana" w:hAnsi="Verdana"/>
          <w:i/>
          <w:iCs/>
          <w:color w:val="000000" w:themeColor="text1"/>
          <w:sz w:val="20"/>
          <w:szCs w:val="20"/>
        </w:rPr>
        <w:t xml:space="preserve">Homo </w:t>
      </w:r>
      <w:proofErr w:type="spellStart"/>
      <w:r w:rsidRPr="00C01A5C">
        <w:rPr>
          <w:rFonts w:ascii="Verdana" w:hAnsi="Verdana"/>
          <w:i/>
          <w:iCs/>
          <w:color w:val="000000" w:themeColor="text1"/>
          <w:sz w:val="20"/>
          <w:szCs w:val="20"/>
        </w:rPr>
        <w:t>floresiensis</w:t>
      </w:r>
      <w:proofErr w:type="spellEnd"/>
      <w:r w:rsidRPr="00C01A5C">
        <w:rPr>
          <w:rFonts w:ascii="Verdana" w:hAnsi="Verdana"/>
          <w:color w:val="000000" w:themeColor="text1"/>
          <w:sz w:val="20"/>
          <w:szCs w:val="20"/>
        </w:rPr>
        <w:t>, living in Indonesia 18,000 years ago</w:t>
      </w:r>
      <w:r w:rsidRPr="00C01A5C">
        <w:rPr>
          <w:rStyle w:val="apple-converted-space"/>
          <w:rFonts w:ascii="Verdana" w:hAnsi="Verdana"/>
          <w:color w:val="000000" w:themeColor="text1"/>
          <w:sz w:val="20"/>
          <w:szCs w:val="20"/>
        </w:rPr>
        <w:t> </w:t>
      </w:r>
      <w:hyperlink r:id="rId712" w:history="1">
        <w:r w:rsidRPr="00594006">
          <w:rPr>
            <w:rStyle w:val="Hyperlink"/>
            <w:color w:val="000000" w:themeColor="text1"/>
            <w:sz w:val="20"/>
            <w:szCs w:val="20"/>
            <w:u w:val="none"/>
          </w:rPr>
          <w:t>had smaller brains</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in addition to their smaller size.</w:t>
      </w:r>
      <w:r w:rsidRPr="00C01A5C">
        <w:rPr>
          <w:rStyle w:val="apple-converted-space"/>
          <w:rFonts w:ascii="Verdana" w:hAnsi="Verdana"/>
          <w:color w:val="000000" w:themeColor="text1"/>
          <w:sz w:val="20"/>
          <w:szCs w:val="20"/>
        </w:rPr>
        <w:t> </w:t>
      </w:r>
      <w:r w:rsidRPr="00C01A5C">
        <w:rPr>
          <w:rFonts w:ascii="Verdana" w:hAnsi="Verdana"/>
          <w:i/>
          <w:iCs/>
          <w:color w:val="000000" w:themeColor="text1"/>
          <w:sz w:val="20"/>
          <w:szCs w:val="20"/>
        </w:rPr>
        <w:t xml:space="preserve">Homo </w:t>
      </w:r>
      <w:proofErr w:type="spellStart"/>
      <w:r w:rsidRPr="00C01A5C">
        <w:rPr>
          <w:rFonts w:ascii="Verdana" w:hAnsi="Verdana"/>
          <w:i/>
          <w:iCs/>
          <w:color w:val="000000" w:themeColor="text1"/>
          <w:sz w:val="20"/>
          <w:szCs w:val="20"/>
        </w:rPr>
        <w:t>floresiensis</w:t>
      </w:r>
      <w:proofErr w:type="spellEnd"/>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lived on the island with</w:t>
      </w:r>
      <w:r w:rsidRPr="00C01A5C">
        <w:rPr>
          <w:rStyle w:val="apple-converted-space"/>
          <w:rFonts w:ascii="Verdana" w:hAnsi="Verdana"/>
          <w:color w:val="000000" w:themeColor="text1"/>
          <w:sz w:val="20"/>
          <w:szCs w:val="20"/>
        </w:rPr>
        <w:t> </w:t>
      </w:r>
      <w:hyperlink r:id="rId713" w:history="1">
        <w:r w:rsidRPr="00594006">
          <w:rPr>
            <w:rStyle w:val="Hyperlink"/>
            <w:color w:val="000000" w:themeColor="text1"/>
            <w:sz w:val="20"/>
            <w:szCs w:val="20"/>
            <w:u w:val="none"/>
          </w:rPr>
          <w:t>pygmy elephants</w:t>
        </w:r>
      </w:hyperlink>
      <w:r w:rsidRPr="00C01A5C">
        <w:rPr>
          <w:rFonts w:ascii="Verdana" w:hAnsi="Verdana"/>
          <w:color w:val="000000" w:themeColor="text1"/>
          <w:sz w:val="20"/>
          <w:szCs w:val="20"/>
        </w:rPr>
        <w:t>, and the two species probably shrank in size</w:t>
      </w:r>
      <w:r w:rsidRPr="00C01A5C">
        <w:rPr>
          <w:rStyle w:val="apple-converted-space"/>
          <w:rFonts w:ascii="Verdana" w:hAnsi="Verdana"/>
          <w:color w:val="000000" w:themeColor="text1"/>
          <w:sz w:val="20"/>
          <w:szCs w:val="20"/>
        </w:rPr>
        <w:t> </w:t>
      </w:r>
      <w:hyperlink r:id="rId714" w:history="1">
        <w:r w:rsidRPr="00594006">
          <w:rPr>
            <w:rStyle w:val="Hyperlink"/>
            <w:color w:val="000000" w:themeColor="text1"/>
            <w:sz w:val="20"/>
            <w:szCs w:val="20"/>
            <w:u w:val="none"/>
          </w:rPr>
          <w:t>due to a scarcity of resources</w:t>
        </w:r>
      </w:hyperlink>
      <w:r w:rsidRPr="00C01A5C">
        <w:rPr>
          <w:rFonts w:ascii="Verdana" w:hAnsi="Verdana"/>
          <w:color w:val="000000" w:themeColor="text1"/>
          <w:sz w:val="20"/>
          <w:szCs w:val="20"/>
        </w:rPr>
        <w:t>. When times got tough, this branch of humans quickly evolved smaller bodies and smaller brains to feed.</w:t>
      </w:r>
    </w:p>
    <w:p w:rsidR="00EF3934" w:rsidRDefault="00A65FE1"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Sea Squirts start life resembling a tadpole. It swims around until it </w:t>
      </w:r>
      <w:proofErr w:type="gramStart"/>
      <w:r w:rsidRPr="00C01A5C">
        <w:rPr>
          <w:rFonts w:ascii="Verdana" w:hAnsi="Verdana"/>
          <w:color w:val="000000" w:themeColor="text1"/>
          <w:sz w:val="20"/>
          <w:szCs w:val="20"/>
        </w:rPr>
        <w:t>find</w:t>
      </w:r>
      <w:proofErr w:type="gramEnd"/>
      <w:r w:rsidRPr="00C01A5C">
        <w:rPr>
          <w:rFonts w:ascii="Verdana" w:hAnsi="Verdana"/>
          <w:color w:val="000000" w:themeColor="text1"/>
          <w:sz w:val="20"/>
          <w:szCs w:val="20"/>
        </w:rPr>
        <w:t xml:space="preserve"> a suitable rock to affix itself, and then digests its cerebral ganglion, which controlled its movement. In other words, the sea squirt</w:t>
      </w:r>
      <w:r w:rsidRPr="00C01A5C">
        <w:rPr>
          <w:rStyle w:val="apple-converted-space"/>
          <w:rFonts w:ascii="Verdana" w:hAnsi="Verdana"/>
          <w:color w:val="000000" w:themeColor="text1"/>
          <w:sz w:val="20"/>
          <w:szCs w:val="20"/>
        </w:rPr>
        <w:t> </w:t>
      </w:r>
      <w:hyperlink r:id="rId715" w:anchor="Life_cycle" w:history="1">
        <w:r w:rsidRPr="00594006">
          <w:rPr>
            <w:rStyle w:val="Hyperlink"/>
            <w:color w:val="000000" w:themeColor="text1"/>
            <w:sz w:val="20"/>
            <w:szCs w:val="20"/>
            <w:u w:val="none"/>
          </w:rPr>
          <w:t>eats its brain</w:t>
        </w:r>
      </w:hyperlink>
      <w:r w:rsidRPr="00594006">
        <w:rPr>
          <w:rStyle w:val="Hyperlink"/>
          <w:color w:val="000000" w:themeColor="text1"/>
          <w:sz w:val="20"/>
          <w:szCs w:val="20"/>
          <w:u w:val="none"/>
        </w:rPr>
        <w:t xml:space="preserve"> </w:t>
      </w:r>
      <w:r w:rsidRPr="00C01A5C">
        <w:rPr>
          <w:rFonts w:ascii="Verdana" w:hAnsi="Verdana"/>
          <w:color w:val="000000" w:themeColor="text1"/>
          <w:sz w:val="20"/>
          <w:szCs w:val="20"/>
        </w:rPr>
        <w:t xml:space="preserve">when it doesn’t need it anymore. The Evolutionary Philosopher Daniel </w:t>
      </w:r>
      <w:proofErr w:type="spellStart"/>
      <w:r w:rsidRPr="00C01A5C">
        <w:rPr>
          <w:rFonts w:ascii="Verdana" w:hAnsi="Verdana"/>
          <w:color w:val="000000" w:themeColor="text1"/>
          <w:sz w:val="20"/>
          <w:szCs w:val="20"/>
        </w:rPr>
        <w:t>Dennet</w:t>
      </w:r>
      <w:proofErr w:type="spellEnd"/>
      <w:r w:rsidRPr="00C01A5C">
        <w:rPr>
          <w:rFonts w:ascii="Verdana" w:hAnsi="Verdana"/>
          <w:color w:val="000000" w:themeColor="text1"/>
          <w:sz w:val="20"/>
          <w:szCs w:val="20"/>
        </w:rPr>
        <w:t xml:space="preserve"> observed that this behavior resembles Pro</w:t>
      </w:r>
      <w:r>
        <w:rPr>
          <w:rFonts w:ascii="Verdana" w:hAnsi="Verdana"/>
          <w:color w:val="000000" w:themeColor="text1"/>
          <w:sz w:val="20"/>
          <w:szCs w:val="20"/>
        </w:rPr>
        <w:t>fessors having received tenure.</w:t>
      </w:r>
    </w:p>
    <w:p w:rsidR="0037680E" w:rsidRPr="00C01A5C" w:rsidRDefault="0037680E"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We tend to take it for granted that intelligence would naturally evolve from life, but the expense in energy does not always justify the gains in survival fitness. All the behavioral malleability that comes with the intelligence our hungry brains provide could conceivably be outwitted by some dumb but elaborate algorithm in another species, such as a virus or bacteria. We have to keep feeding our heads energy and ideas to prevent their being undone.</w:t>
      </w:r>
    </w:p>
    <w:p w:rsidR="0037680E" w:rsidRPr="00C01A5C" w:rsidRDefault="0037680E" w:rsidP="0037680E">
      <w:pPr>
        <w:pStyle w:val="NormalWeb"/>
        <w:jc w:val="both"/>
        <w:rPr>
          <w:rFonts w:ascii="Verdana" w:hAnsi="Verdana"/>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EF3934" w:rsidRPr="00C01A5C" w:rsidTr="00EF3934">
        <w:trPr>
          <w:tblCellSpacing w:w="0" w:type="dxa"/>
          <w:jc w:val="center"/>
        </w:trPr>
        <w:tc>
          <w:tcPr>
            <w:tcW w:w="0" w:type="auto"/>
            <w:noWrap/>
            <w:vAlign w:val="center"/>
            <w:hideMark/>
          </w:tcPr>
          <w:p w:rsidR="00EF3934" w:rsidRPr="00C01A5C" w:rsidRDefault="00EF3934" w:rsidP="0037680E">
            <w:pPr>
              <w:spacing w:line="240" w:lineRule="auto"/>
              <w:jc w:val="center"/>
              <w:rPr>
                <w:color w:val="000000" w:themeColor="text1"/>
                <w:sz w:val="20"/>
                <w:szCs w:val="20"/>
              </w:rPr>
            </w:pPr>
            <w:r w:rsidRPr="00C01A5C">
              <w:rPr>
                <w:color w:val="000000" w:themeColor="text1"/>
                <w:sz w:val="20"/>
                <w:szCs w:val="20"/>
              </w:rPr>
              <w:br/>
            </w:r>
            <w:r w:rsidRPr="00C01A5C">
              <w:rPr>
                <w:noProof/>
                <w:color w:val="000000" w:themeColor="text1"/>
                <w:sz w:val="20"/>
                <w:szCs w:val="20"/>
              </w:rPr>
              <w:lastRenderedPageBreak/>
              <w:drawing>
                <wp:inline distT="0" distB="0" distL="0" distR="0" wp14:anchorId="5BB2F371" wp14:editId="7B321AE7">
                  <wp:extent cx="3454638" cy="2660072"/>
                  <wp:effectExtent l="0" t="0" r="0" b="6985"/>
                  <wp:docPr id="255" name="Picture 255" descr="Colony of Tiny Sea Squirts">
                    <a:hlinkClick xmlns:a="http://schemas.openxmlformats.org/drawingml/2006/main" r:id="rId7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Colony of Tiny Sea Squirts">
                            <a:hlinkClick r:id="rId716"/>
                          </pic:cNvPr>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3483309" cy="2682148"/>
                          </a:xfrm>
                          <a:prstGeom prst="rect">
                            <a:avLst/>
                          </a:prstGeom>
                          <a:noFill/>
                          <a:ln>
                            <a:noFill/>
                          </a:ln>
                        </pic:spPr>
                      </pic:pic>
                    </a:graphicData>
                  </a:graphic>
                </wp:inline>
              </w:drawing>
            </w:r>
            <w:r w:rsidRPr="00C01A5C">
              <w:rPr>
                <w:b/>
                <w:bCs/>
                <w:color w:val="000000" w:themeColor="text1"/>
                <w:sz w:val="20"/>
                <w:szCs w:val="20"/>
              </w:rPr>
              <w:t>Colony of Tiny Sea Squirts</w:t>
            </w:r>
            <w:r w:rsidRPr="00C01A5C">
              <w:rPr>
                <w:color w:val="000000" w:themeColor="text1"/>
                <w:sz w:val="20"/>
                <w:szCs w:val="20"/>
              </w:rPr>
              <w:br/>
              <w:t>Credit</w:t>
            </w:r>
            <w:r w:rsidRPr="00C01A5C">
              <w:rPr>
                <w:rStyle w:val="apple-converted-space"/>
                <w:color w:val="000000" w:themeColor="text1"/>
                <w:sz w:val="20"/>
                <w:szCs w:val="20"/>
              </w:rPr>
              <w:t> </w:t>
            </w:r>
            <w:hyperlink r:id="rId718" w:history="1">
              <w:r w:rsidRPr="00594006">
                <w:rPr>
                  <w:rStyle w:val="Hyperlink"/>
                  <w:color w:val="000000" w:themeColor="text1"/>
                  <w:sz w:val="20"/>
                  <w:szCs w:val="20"/>
                  <w:u w:val="none"/>
                </w:rPr>
                <w:t xml:space="preserve">Nick </w:t>
              </w:r>
              <w:proofErr w:type="spellStart"/>
              <w:r w:rsidRPr="00594006">
                <w:rPr>
                  <w:rStyle w:val="Hyperlink"/>
                  <w:color w:val="000000" w:themeColor="text1"/>
                  <w:sz w:val="20"/>
                  <w:szCs w:val="20"/>
                  <w:u w:val="none"/>
                </w:rPr>
                <w:t>Hobgood</w:t>
              </w:r>
              <w:proofErr w:type="spellEnd"/>
            </w:hyperlink>
            <w:r w:rsidR="00BE6F35">
              <w:rPr>
                <w:rStyle w:val="Hyperlink"/>
                <w:color w:val="000000" w:themeColor="text1"/>
                <w:sz w:val="20"/>
                <w:szCs w:val="20"/>
                <w:u w:val="none"/>
              </w:rPr>
              <w:t xml:space="preserve"> (</w:t>
            </w:r>
            <w:proofErr w:type="spellStart"/>
            <w:r w:rsidR="00BE6F35">
              <w:rPr>
                <w:rStyle w:val="Hyperlink"/>
                <w:color w:val="000000" w:themeColor="text1"/>
                <w:sz w:val="20"/>
                <w:szCs w:val="20"/>
                <w:u w:val="none"/>
              </w:rPr>
              <w:t>flickr</w:t>
            </w:r>
            <w:proofErr w:type="spellEnd"/>
            <w:r w:rsidR="00BE6F35">
              <w:rPr>
                <w:rStyle w:val="Hyperlink"/>
                <w:color w:val="000000" w:themeColor="text1"/>
                <w:sz w:val="20"/>
                <w:szCs w:val="20"/>
                <w:u w:val="none"/>
              </w:rPr>
              <w:t>)</w:t>
            </w:r>
          </w:p>
        </w:tc>
      </w:tr>
    </w:tbl>
    <w:p w:rsidR="00EF3934" w:rsidRPr="007404E8" w:rsidRDefault="00EF3934" w:rsidP="007404E8">
      <w:pPr>
        <w:rPr>
          <w:color w:val="000000" w:themeColor="text1"/>
        </w:rPr>
      </w:pPr>
      <w:r w:rsidRPr="007404E8">
        <w:rPr>
          <w:color w:val="000000" w:themeColor="text1"/>
        </w:rPr>
        <w:lastRenderedPageBreak/>
        <w:br w:type="page"/>
      </w:r>
    </w:p>
    <w:p w:rsidR="0037680E" w:rsidRDefault="0037680E" w:rsidP="009627CA">
      <w:pPr>
        <w:pStyle w:val="Heading2"/>
      </w:pPr>
      <w:bookmarkStart w:id="117" w:name="_Toc323331826"/>
      <w:r>
        <w:lastRenderedPageBreak/>
        <w:br w:type="page"/>
      </w:r>
    </w:p>
    <w:p w:rsidR="00EF3934" w:rsidRPr="007404E8" w:rsidRDefault="00EF3934" w:rsidP="009627CA">
      <w:pPr>
        <w:pStyle w:val="Heading2"/>
      </w:pPr>
      <w:bookmarkStart w:id="118" w:name="_Toc323653003"/>
      <w:r w:rsidRPr="00C91FBA">
        <w:lastRenderedPageBreak/>
        <w:t>Human Memory Prosthesis</w:t>
      </w:r>
      <w:bookmarkEnd w:id="117"/>
      <w:bookmarkEnd w:id="118"/>
    </w:p>
    <w:p w:rsidR="00EF3934" w:rsidRPr="007404E8" w:rsidRDefault="00EF3934" w:rsidP="007404E8">
      <w:pPr>
        <w:rPr>
          <w:rFonts w:ascii="Verdana" w:hAnsi="Verdana"/>
          <w:color w:val="000000" w:themeColor="text1"/>
          <w:sz w:val="15"/>
          <w:szCs w:val="15"/>
        </w:rPr>
      </w:pPr>
      <w:r w:rsidRPr="007404E8">
        <w:rPr>
          <w:rFonts w:ascii="Verdana" w:hAnsi="Verdana"/>
          <w:color w:val="000000" w:themeColor="text1"/>
          <w:sz w:val="15"/>
          <w:szCs w:val="15"/>
        </w:rPr>
        <w:t>Posted on 7th April 2008</w:t>
      </w:r>
      <w:r w:rsidR="009A00F3" w:rsidRPr="007404E8">
        <w:rPr>
          <w:rFonts w:ascii="Verdana" w:hAnsi="Verdana"/>
          <w:color w:val="000000" w:themeColor="text1"/>
          <w:sz w:val="15"/>
          <w:szCs w:val="15"/>
        </w:rPr>
        <w:t xml:space="preserve"> </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Cave Paintings became writing, photography, and film, sundials became clocks, the abacus became the calculator, and all of these other tools supplementing human cognition gave way to the computer. We are as smart as our technological brain-extensions allow us to reach beyond our grasp.</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Mathematician Von Neumann estimated the total memory storage for a human brain at 1 Exabyte or 10</w:t>
      </w:r>
      <w:r w:rsidRPr="00C01A5C">
        <w:rPr>
          <w:rFonts w:ascii="Verdana" w:hAnsi="Verdana"/>
          <w:color w:val="000000" w:themeColor="text1"/>
          <w:sz w:val="20"/>
          <w:szCs w:val="20"/>
          <w:vertAlign w:val="superscript"/>
        </w:rPr>
        <w:t>20</w:t>
      </w:r>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bits in 1950. Anatomists lowered the estimate to 10</w:t>
      </w:r>
      <w:r w:rsidRPr="00C01A5C">
        <w:rPr>
          <w:rFonts w:ascii="Verdana" w:hAnsi="Verdana"/>
          <w:color w:val="000000" w:themeColor="text1"/>
          <w:sz w:val="20"/>
          <w:szCs w:val="20"/>
          <w:vertAlign w:val="superscript"/>
        </w:rPr>
        <w:t>13</w:t>
      </w:r>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to 10</w:t>
      </w:r>
      <w:r w:rsidRPr="00C01A5C">
        <w:rPr>
          <w:rFonts w:ascii="Verdana" w:hAnsi="Verdana"/>
          <w:color w:val="000000" w:themeColor="text1"/>
          <w:sz w:val="20"/>
          <w:szCs w:val="20"/>
          <w:vertAlign w:val="superscript"/>
        </w:rPr>
        <w:t>15</w:t>
      </w:r>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 xml:space="preserve">in the 1970’s. Thomas </w:t>
      </w:r>
      <w:proofErr w:type="spellStart"/>
      <w:r w:rsidRPr="00C01A5C">
        <w:rPr>
          <w:rFonts w:ascii="Verdana" w:hAnsi="Verdana"/>
          <w:color w:val="000000" w:themeColor="text1"/>
          <w:sz w:val="20"/>
          <w:szCs w:val="20"/>
        </w:rPr>
        <w:t>Landauer</w:t>
      </w:r>
      <w:proofErr w:type="spellEnd"/>
      <w:r w:rsidRPr="00C01A5C">
        <w:rPr>
          <w:rFonts w:ascii="Verdana" w:hAnsi="Verdana"/>
          <w:color w:val="000000" w:themeColor="text1"/>
          <w:sz w:val="20"/>
          <w:szCs w:val="20"/>
        </w:rPr>
        <w:t xml:space="preserve"> lowered the total memory a human stores in a lifetime to 100 Megabytes in 1986, based on our retaining 2 bits per second of “visual, verbal, tactile, musical memory” multiplied against an average human lifetime of 2.5 billion seconds.</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Whether you believe the best estimate or that we have less capacity than a CD Rom, our memories are highly flawed. Look at ourselves in an old photo album, and we realize the immense wealth of data we have lost to time. As data storage becomes cheaper and cameras become smaller, the possibility of </w:t>
      </w:r>
      <w:proofErr w:type="gramStart"/>
      <w:r w:rsidRPr="00C01A5C">
        <w:rPr>
          <w:rFonts w:ascii="Verdana" w:hAnsi="Verdana"/>
          <w:color w:val="000000" w:themeColor="text1"/>
          <w:sz w:val="20"/>
          <w:szCs w:val="20"/>
        </w:rPr>
        <w:t>a comprehensive</w:t>
      </w:r>
      <w:proofErr w:type="gramEnd"/>
      <w:r w:rsidRPr="00C01A5C">
        <w:rPr>
          <w:rFonts w:ascii="Verdana" w:hAnsi="Verdana"/>
          <w:color w:val="000000" w:themeColor="text1"/>
          <w:sz w:val="20"/>
          <w:szCs w:val="20"/>
        </w:rPr>
        <w:t xml:space="preserve"> memory prosthesis will emerge in our lifetimes. Imagine being able to rewind and review every moment of your life without having to rely on memory. Find your car keys by reviewing the recording of the last time you had them rather than tearing up your house exhausting all the possibilities.</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Psychology already knows how much our perceptions and emotional states can change the way we remember things. The capability to review any moment in our lives would allow us to analyze our experiences objectively. When our mind plays tricks on us, we can check the </w:t>
      </w:r>
      <w:r w:rsidRPr="00C01A5C">
        <w:rPr>
          <w:rFonts w:ascii="Verdana" w:hAnsi="Verdana"/>
          <w:color w:val="000000" w:themeColor="text1"/>
          <w:sz w:val="20"/>
          <w:szCs w:val="20"/>
        </w:rPr>
        <w:lastRenderedPageBreak/>
        <w:t>recording to determine if we saw what we think we saw. Imagine the implications for domestic spats.</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We could also return to a moment in time, such as our first kiss or learning to ride a bicycle, evaluating it from a wiser perspective, and gaining even more wisdom in the process. </w:t>
      </w:r>
      <w:proofErr w:type="gramStart"/>
      <w:r w:rsidRPr="00C01A5C">
        <w:rPr>
          <w:rFonts w:ascii="Verdana" w:hAnsi="Verdana"/>
          <w:color w:val="000000" w:themeColor="text1"/>
          <w:sz w:val="20"/>
          <w:szCs w:val="20"/>
        </w:rPr>
        <w:t>Such a device will inevitably lead to very interesting legal challenges.</w:t>
      </w:r>
      <w:proofErr w:type="gramEnd"/>
      <w:r w:rsidRPr="00C01A5C">
        <w:rPr>
          <w:rFonts w:ascii="Verdana" w:hAnsi="Verdana"/>
          <w:color w:val="000000" w:themeColor="text1"/>
          <w:sz w:val="20"/>
          <w:szCs w:val="20"/>
        </w:rPr>
        <w:t xml:space="preserve"> Just as diaries and journals are sometimes sequestered in courts as evidence, an individual’s personal webcam would certainly be admissible. The recording would become deleterious for the criminal, but advantageous for the victim. The camera would serve as a neutral witness for juries and judges to review its third-person account of events.</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Is it possible to record every moment in a person’s life? If one hour of video on a DVD consumes 2.5 </w:t>
      </w:r>
      <w:proofErr w:type="spellStart"/>
      <w:r w:rsidRPr="00C01A5C">
        <w:rPr>
          <w:rFonts w:ascii="Verdana" w:hAnsi="Verdana"/>
          <w:color w:val="000000" w:themeColor="text1"/>
          <w:sz w:val="20"/>
          <w:szCs w:val="20"/>
        </w:rPr>
        <w:t>Gbytes</w:t>
      </w:r>
      <w:proofErr w:type="spellEnd"/>
      <w:r w:rsidRPr="00C01A5C">
        <w:rPr>
          <w:rFonts w:ascii="Verdana" w:hAnsi="Verdana"/>
          <w:color w:val="000000" w:themeColor="text1"/>
          <w:sz w:val="20"/>
          <w:szCs w:val="20"/>
        </w:rPr>
        <w:t>, multiplied against the 600,000 hours of the average human lifespan, then we will need 1500 Terabytes to record a lifetime. We will soon have</w:t>
      </w:r>
      <w:r w:rsidRPr="00C01A5C">
        <w:rPr>
          <w:rStyle w:val="apple-converted-space"/>
          <w:rFonts w:ascii="Verdana" w:hAnsi="Verdana"/>
          <w:color w:val="000000" w:themeColor="text1"/>
          <w:sz w:val="20"/>
          <w:szCs w:val="20"/>
        </w:rPr>
        <w:t> </w:t>
      </w:r>
      <w:hyperlink r:id="rId719" w:history="1">
        <w:r w:rsidRPr="00594006">
          <w:rPr>
            <w:rStyle w:val="Hyperlink"/>
            <w:color w:val="000000" w:themeColor="text1"/>
            <w:sz w:val="20"/>
            <w:szCs w:val="20"/>
            <w:u w:val="none"/>
          </w:rPr>
          <w:t>DVDs with a storage capacity of one terabyte</w:t>
        </w:r>
      </w:hyperlink>
      <w:r w:rsidRPr="00C01A5C">
        <w:rPr>
          <w:rFonts w:ascii="Verdana" w:hAnsi="Verdana"/>
          <w:color w:val="000000" w:themeColor="text1"/>
          <w:sz w:val="20"/>
          <w:szCs w:val="20"/>
        </w:rPr>
        <w:t>. I envy the future human who possesses a bookcase filled with DVDs chronicling their lifetime, or whatever storage device becomes the next standard.</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There is one important constraint also needing consideration; we are only recording two senses, hearing and seeing. We’re leaving out taste, touch, and smell. We’ll be able to review ourselves eating the escargot, but we won’t know what it tasted like. People who wish to capture an approximation of the missing senses would need to speak to their memory prosthesis, describing the missing sensations. If you find people talking to their </w:t>
      </w:r>
      <w:proofErr w:type="spellStart"/>
      <w:r w:rsidRPr="00C01A5C">
        <w:rPr>
          <w:rFonts w:ascii="Verdana" w:hAnsi="Verdana"/>
          <w:color w:val="000000" w:themeColor="text1"/>
          <w:sz w:val="20"/>
          <w:szCs w:val="20"/>
        </w:rPr>
        <w:t>bluetooths</w:t>
      </w:r>
      <w:proofErr w:type="spellEnd"/>
      <w:r w:rsidRPr="00C01A5C">
        <w:rPr>
          <w:rFonts w:ascii="Verdana" w:hAnsi="Verdana"/>
          <w:color w:val="000000" w:themeColor="text1"/>
          <w:sz w:val="20"/>
          <w:szCs w:val="20"/>
        </w:rPr>
        <w:t xml:space="preserve"> in grocery stores a bizarre site, as if they were talking to themselves instead of someone on the phone, imagine someone talking to their memory prosthesis, describing the flavor of anchovies, the scent of </w:t>
      </w:r>
      <w:proofErr w:type="gramStart"/>
      <w:r w:rsidRPr="00C01A5C">
        <w:rPr>
          <w:rFonts w:ascii="Verdana" w:hAnsi="Verdana"/>
          <w:color w:val="000000" w:themeColor="text1"/>
          <w:sz w:val="20"/>
          <w:szCs w:val="20"/>
        </w:rPr>
        <w:t>a lavender</w:t>
      </w:r>
      <w:proofErr w:type="gramEnd"/>
      <w:r w:rsidRPr="00C01A5C">
        <w:rPr>
          <w:rFonts w:ascii="Verdana" w:hAnsi="Verdana"/>
          <w:color w:val="000000" w:themeColor="text1"/>
          <w:sz w:val="20"/>
          <w:szCs w:val="20"/>
        </w:rPr>
        <w:t xml:space="preserve">, or the feel of silk. It would certainly improve people’s language skills, giving them an incentive to adopt a more descriptive lexicon </w:t>
      </w:r>
      <w:r w:rsidRPr="00C01A5C">
        <w:rPr>
          <w:rFonts w:ascii="Verdana" w:hAnsi="Verdana"/>
          <w:color w:val="000000" w:themeColor="text1"/>
          <w:sz w:val="20"/>
          <w:szCs w:val="20"/>
        </w:rPr>
        <w:lastRenderedPageBreak/>
        <w:t>for our three undervalued senses, and exercising the right brain.</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Just some futurist speculation on a technology we will see in our lifetimes, and the implications for our culture. Feel free to contribute your own perspectives.</w:t>
      </w:r>
    </w:p>
    <w:p w:rsidR="00EF3934" w:rsidRPr="00C01A5C" w:rsidRDefault="00ED70D1" w:rsidP="0037680E">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73" style="width:421.2pt;height:1.5pt" o:hrpct="900" o:hralign="center" o:hrstd="t" o:hr="t" fillcolor="#a0a0a0" stroked="f"/>
        </w:pic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Many of these numbers come from Professor David </w:t>
      </w:r>
      <w:proofErr w:type="spellStart"/>
      <w:r w:rsidRPr="00C01A5C">
        <w:rPr>
          <w:rFonts w:ascii="Verdana" w:hAnsi="Verdana"/>
          <w:color w:val="000000" w:themeColor="text1"/>
          <w:sz w:val="20"/>
          <w:szCs w:val="20"/>
        </w:rPr>
        <w:t>Wishart’s</w:t>
      </w:r>
      <w:proofErr w:type="spellEnd"/>
      <w:r w:rsidRPr="00C01A5C">
        <w:rPr>
          <w:rFonts w:ascii="Verdana" w:hAnsi="Verdana"/>
          <w:color w:val="000000" w:themeColor="text1"/>
          <w:sz w:val="20"/>
          <w:szCs w:val="20"/>
        </w:rPr>
        <w:t xml:space="preserve"> slide presentation</w:t>
      </w:r>
      <w:r w:rsidRPr="00C01A5C">
        <w:rPr>
          <w:rStyle w:val="apple-converted-space"/>
          <w:rFonts w:ascii="Verdana" w:hAnsi="Verdana"/>
          <w:color w:val="000000" w:themeColor="text1"/>
          <w:sz w:val="20"/>
          <w:szCs w:val="20"/>
        </w:rPr>
        <w:t> </w:t>
      </w:r>
      <w:hyperlink r:id="rId720" w:history="1">
        <w:r w:rsidRPr="00594006">
          <w:rPr>
            <w:rStyle w:val="Hyperlink"/>
            <w:color w:val="000000" w:themeColor="text1"/>
            <w:sz w:val="20"/>
            <w:szCs w:val="20"/>
            <w:u w:val="none"/>
          </w:rPr>
          <w:t>Between Biological and Digital Memory</w:t>
        </w:r>
      </w:hyperlink>
      <w:r w:rsidRPr="00C01A5C">
        <w:rPr>
          <w:rFonts w:ascii="Verdana" w:hAnsi="Verdana"/>
          <w:color w:val="000000" w:themeColor="text1"/>
          <w:sz w:val="20"/>
          <w:szCs w:val="20"/>
        </w:rPr>
        <w:t>.</w:t>
      </w:r>
    </w:p>
    <w:p w:rsidR="00EF3934" w:rsidRPr="00C01A5C" w:rsidRDefault="00EF3934" w:rsidP="0037680E">
      <w:pPr>
        <w:pStyle w:val="NormalWeb"/>
        <w:jc w:val="both"/>
        <w:rPr>
          <w:rFonts w:ascii="Verdana" w:hAnsi="Verdana"/>
          <w:color w:val="000000" w:themeColor="text1"/>
          <w:sz w:val="20"/>
          <w:szCs w:val="20"/>
        </w:rPr>
      </w:pPr>
      <w:proofErr w:type="gramStart"/>
      <w:r w:rsidRPr="00C01A5C">
        <w:rPr>
          <w:rFonts w:ascii="Verdana" w:hAnsi="Verdana"/>
          <w:color w:val="000000" w:themeColor="text1"/>
          <w:sz w:val="20"/>
          <w:szCs w:val="20"/>
        </w:rPr>
        <w:t xml:space="preserve">Thomas K. </w:t>
      </w:r>
      <w:proofErr w:type="spellStart"/>
      <w:r w:rsidRPr="00C01A5C">
        <w:rPr>
          <w:rFonts w:ascii="Verdana" w:hAnsi="Verdana"/>
          <w:color w:val="000000" w:themeColor="text1"/>
          <w:sz w:val="20"/>
          <w:szCs w:val="20"/>
        </w:rPr>
        <w:t>Landauer</w:t>
      </w:r>
      <w:proofErr w:type="spellEnd"/>
      <w:r w:rsidRPr="00C01A5C">
        <w:rPr>
          <w:rFonts w:ascii="Verdana" w:hAnsi="Verdana"/>
          <w:color w:val="000000" w:themeColor="text1"/>
          <w:sz w:val="20"/>
          <w:szCs w:val="20"/>
        </w:rPr>
        <w:t xml:space="preserve"> “</w:t>
      </w:r>
      <w:r w:rsidRPr="00C01A5C">
        <w:rPr>
          <w:rFonts w:ascii="Verdana" w:hAnsi="Verdana"/>
          <w:i/>
          <w:iCs/>
          <w:color w:val="000000" w:themeColor="text1"/>
          <w:sz w:val="20"/>
          <w:szCs w:val="20"/>
        </w:rPr>
        <w:t>How Much Do People Remember?</w:t>
      </w:r>
      <w:proofErr w:type="gramEnd"/>
      <w:r w:rsidRPr="00C01A5C">
        <w:rPr>
          <w:rFonts w:ascii="Verdana" w:hAnsi="Verdana"/>
          <w:i/>
          <w:iCs/>
          <w:color w:val="000000" w:themeColor="text1"/>
          <w:sz w:val="20"/>
          <w:szCs w:val="20"/>
        </w:rPr>
        <w:t xml:space="preserve"> Some Estimates of the Quantity of Learned Information in Long-term Memory</w:t>
      </w:r>
      <w:r w:rsidRPr="00C01A5C">
        <w:rPr>
          <w:rFonts w:ascii="Verdana" w:hAnsi="Verdana"/>
          <w:color w:val="000000" w:themeColor="text1"/>
          <w:sz w:val="20"/>
          <w:szCs w:val="20"/>
        </w:rPr>
        <w:t>” Cognitive Science</w:t>
      </w:r>
      <w:r w:rsidRPr="00C01A5C">
        <w:rPr>
          <w:rFonts w:ascii="Verdana" w:hAnsi="Verdana"/>
          <w:color w:val="000000" w:themeColor="text1"/>
          <w:sz w:val="20"/>
          <w:szCs w:val="20"/>
        </w:rPr>
        <w:br/>
        <w:t>10, 477-493, 1986</w:t>
      </w:r>
    </w:p>
    <w:p w:rsidR="00EF3934" w:rsidRPr="007404E8" w:rsidRDefault="00EF3934" w:rsidP="007404E8">
      <w:pPr>
        <w:rPr>
          <w:color w:val="000000" w:themeColor="text1"/>
        </w:rPr>
      </w:pPr>
      <w:r w:rsidRPr="007404E8">
        <w:rPr>
          <w:color w:val="000000" w:themeColor="text1"/>
        </w:rPr>
        <w:br w:type="page"/>
      </w:r>
    </w:p>
    <w:p w:rsidR="0037680E" w:rsidRDefault="0037680E" w:rsidP="009627CA">
      <w:pPr>
        <w:pStyle w:val="Heading2"/>
      </w:pPr>
      <w:bookmarkStart w:id="119" w:name="_Toc323331827"/>
      <w:r>
        <w:lastRenderedPageBreak/>
        <w:br w:type="page"/>
      </w:r>
    </w:p>
    <w:p w:rsidR="00EF3934" w:rsidRPr="007404E8" w:rsidRDefault="00EF3934" w:rsidP="009627CA">
      <w:pPr>
        <w:pStyle w:val="Heading2"/>
      </w:pPr>
      <w:bookmarkStart w:id="120" w:name="_Toc323653004"/>
      <w:r w:rsidRPr="00C91FBA">
        <w:lastRenderedPageBreak/>
        <w:t>The Implications of Cosmetic Prosthesis</w:t>
      </w:r>
      <w:bookmarkEnd w:id="119"/>
      <w:bookmarkEnd w:id="120"/>
    </w:p>
    <w:p w:rsidR="00EF3934" w:rsidRPr="007404E8" w:rsidRDefault="00EF3934" w:rsidP="007404E8">
      <w:pPr>
        <w:rPr>
          <w:rFonts w:ascii="Verdana" w:hAnsi="Verdana"/>
          <w:color w:val="000000" w:themeColor="text1"/>
          <w:sz w:val="15"/>
          <w:szCs w:val="15"/>
        </w:rPr>
      </w:pPr>
      <w:r w:rsidRPr="007404E8">
        <w:rPr>
          <w:rFonts w:ascii="Verdana" w:hAnsi="Verdana"/>
          <w:color w:val="000000" w:themeColor="text1"/>
          <w:sz w:val="15"/>
          <w:szCs w:val="15"/>
        </w:rPr>
        <w:t>Posted on 22nd December 2004</w:t>
      </w:r>
      <w:r w:rsidR="009A00F3" w:rsidRPr="007404E8">
        <w:rPr>
          <w:rFonts w:ascii="Verdana" w:hAnsi="Verdana"/>
          <w:color w:val="000000" w:themeColor="text1"/>
          <w:sz w:val="15"/>
          <w:szCs w:val="15"/>
        </w:rPr>
        <w:t xml:space="preserve"> </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Modifications to our genetic expressions are commonplace and extend back to ancient times. Men shave their facial hair; women use makeup. Primitive peoples paint their bodies, tattoo and scar their skins into complex, meaningful designs. Lip-plates, nose-bones, piercings, all of these are attempts to modify, decorate, or otherwise enhance our genetic foundation.</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Practices not used within our own culture seem alien to us, and the repulsion they evoke have to do with how extreme we perceive them. A lip plate seems extreme to the average westerner, who thinks little of removing subcutaneous fat, excess skin, and male circumcision. Exercising, dieting, and clothing are also cognitively made modifications to our physical expressions as well. These are more acceptable, because they have practical applications in addition to their aesthetic enhancements.</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We now have the potential to radically and permanently change our designs willfully. In a surgical process that puts patients in a wheelchair for up to a year, a person’s height may be increased 18 centimeters. Plastic implants can give people the appearance of muscle mass. Tattooing creates permanent makeup for eyeliner, eyebrows, and nipples. Women and men are removing more and more hair from all over their bodies. We are free to transcend our species’ natural expressions.</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If I may abuse the </w:t>
      </w:r>
      <w:proofErr w:type="spellStart"/>
      <w:r w:rsidRPr="00C01A5C">
        <w:rPr>
          <w:rFonts w:ascii="Verdana" w:hAnsi="Verdana"/>
          <w:color w:val="000000" w:themeColor="text1"/>
          <w:sz w:val="20"/>
          <w:szCs w:val="20"/>
        </w:rPr>
        <w:t>cliche</w:t>
      </w:r>
      <w:proofErr w:type="spellEnd"/>
      <w:r w:rsidRPr="00C01A5C">
        <w:rPr>
          <w:rFonts w:ascii="Verdana" w:hAnsi="Verdana"/>
          <w:color w:val="000000" w:themeColor="text1"/>
          <w:sz w:val="20"/>
          <w:szCs w:val="20"/>
        </w:rPr>
        <w:t>: The book may now modify its cover.</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What are the social implications of human beings having the freedom to redefine their appearance absolutely? One could argue that in such a system, racial </w:t>
      </w:r>
      <w:r w:rsidRPr="00C01A5C">
        <w:rPr>
          <w:rFonts w:ascii="Verdana" w:hAnsi="Verdana"/>
          <w:color w:val="000000" w:themeColor="text1"/>
          <w:sz w:val="20"/>
          <w:szCs w:val="20"/>
        </w:rPr>
        <w:lastRenderedPageBreak/>
        <w:t>discrimination would be rendered inoperative, but a new form of discrimination could arise. If everyone has equal freedom and means to design how they look, then couldn’t prejudice on the basis of appearance gain some validity?</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At first glance the incredible degree of Surgical Modifications pop-star Michael Jackson has undergone could prompt us to declare something psychologically abnormal about him, but there is a dangerous, slippery slope to such assumptions. No matter how drastic the change, body modifications are purely cosmetic. Judging Michael Jackson’s mental state on the basis of his fashion taste is prejudice.</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Yet one’s appearance can express aspects the mind below. Cher’s age-defying medical maintenance reveals </w:t>
      </w:r>
      <w:proofErr w:type="gramStart"/>
      <w:r w:rsidRPr="00C01A5C">
        <w:rPr>
          <w:rFonts w:ascii="Verdana" w:hAnsi="Verdana"/>
          <w:color w:val="000000" w:themeColor="text1"/>
          <w:sz w:val="20"/>
          <w:szCs w:val="20"/>
        </w:rPr>
        <w:t>a an</w:t>
      </w:r>
      <w:proofErr w:type="gramEnd"/>
      <w:r w:rsidRPr="00C01A5C">
        <w:rPr>
          <w:rFonts w:ascii="Verdana" w:hAnsi="Verdana"/>
          <w:color w:val="000000" w:themeColor="text1"/>
          <w:sz w:val="20"/>
          <w:szCs w:val="20"/>
        </w:rPr>
        <w:t xml:space="preserve"> effective expression of classical beauty. What does Cher’s judicious use of plastic surgery tell us about her? That she has a good surgeon and an understanding of what’s attractive.</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Judging someone for their piercings, tattoos, plastic surgery, or other body modifications is like judging the content of this website on the color scheme and graphics I decorate it with. Yes, these things tell you something about me, but reading my articles tells you more. We might judge an individual’s aesthetic tastes, but only against our own, because, opinions, if I may use another </w:t>
      </w:r>
      <w:proofErr w:type="spellStart"/>
      <w:r w:rsidRPr="00C01A5C">
        <w:rPr>
          <w:rFonts w:ascii="Verdana" w:hAnsi="Verdana"/>
          <w:color w:val="000000" w:themeColor="text1"/>
          <w:sz w:val="20"/>
          <w:szCs w:val="20"/>
        </w:rPr>
        <w:t>cliche</w:t>
      </w:r>
      <w:proofErr w:type="spellEnd"/>
      <w:r w:rsidRPr="00C01A5C">
        <w:rPr>
          <w:rFonts w:ascii="Verdana" w:hAnsi="Verdana"/>
          <w:color w:val="000000" w:themeColor="text1"/>
          <w:sz w:val="20"/>
          <w:szCs w:val="20"/>
        </w:rPr>
        <w:t>, are like a certain orifice. We all have one, and they all stink.</w:t>
      </w:r>
    </w:p>
    <w:p w:rsidR="00EF3934" w:rsidRPr="00C01A5C" w:rsidRDefault="00EF3934" w:rsidP="0037680E">
      <w:pPr>
        <w:pStyle w:val="Heading3"/>
        <w:spacing w:line="240" w:lineRule="auto"/>
        <w:jc w:val="both"/>
        <w:rPr>
          <w:rFonts w:ascii="Verdana" w:hAnsi="Verdana"/>
          <w:sz w:val="20"/>
          <w:szCs w:val="20"/>
        </w:rPr>
      </w:pPr>
      <w:bookmarkStart w:id="121" w:name="_Toc322785638"/>
      <w:bookmarkStart w:id="122" w:name="_Toc322882145"/>
      <w:bookmarkStart w:id="123" w:name="_Toc323331828"/>
      <w:r w:rsidRPr="00C01A5C">
        <w:rPr>
          <w:rFonts w:ascii="Verdana" w:hAnsi="Verdana"/>
          <w:sz w:val="20"/>
          <w:szCs w:val="20"/>
        </w:rPr>
        <w:t>A Tale of Two Surgeries</w:t>
      </w:r>
      <w:bookmarkEnd w:id="121"/>
      <w:bookmarkEnd w:id="122"/>
      <w:bookmarkEnd w:id="123"/>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A funny coincidence made me ponder this realm of the Medical Science. I was at my parent’s house, sitting on the couch and indulging in Cable Television, something prohibited at my own house as a rabid time-waster. I don’t miss Television, but I do miss the documentary channels like Discovery, TLC, The History Channel, etc. </w:t>
      </w:r>
      <w:r w:rsidRPr="00C01A5C">
        <w:rPr>
          <w:rFonts w:ascii="Verdana" w:hAnsi="Verdana"/>
          <w:color w:val="000000" w:themeColor="text1"/>
          <w:sz w:val="20"/>
          <w:szCs w:val="20"/>
        </w:rPr>
        <w:lastRenderedPageBreak/>
        <w:t>The coincidence involved one of these and an unlikely channel, MTV.</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The show was “Extreme Surgery,” on the Discovery channel, and the focus was on Cosmetic Surgery techniques being used to reconstruct facial features of burn and cancer victims. The most dramatic example was a police officer whose car was rear-ended and exploded into flames. His eyelids, ears, and nose were burned off, leaving him horribly disfigured. A combination of plastic surgery and professional prosthetic design were helping him regain some of his normal appearance. </w:t>
      </w:r>
      <w:proofErr w:type="gramStart"/>
      <w:r w:rsidRPr="00C01A5C">
        <w:rPr>
          <w:rFonts w:ascii="Verdana" w:hAnsi="Verdana"/>
          <w:color w:val="000000" w:themeColor="text1"/>
          <w:sz w:val="20"/>
          <w:szCs w:val="20"/>
        </w:rPr>
        <w:t>A pair of ears and a nose were</w:t>
      </w:r>
      <w:proofErr w:type="gramEnd"/>
      <w:r w:rsidRPr="00C01A5C">
        <w:rPr>
          <w:rFonts w:ascii="Verdana" w:hAnsi="Verdana"/>
          <w:color w:val="000000" w:themeColor="text1"/>
          <w:sz w:val="20"/>
          <w:szCs w:val="20"/>
        </w:rPr>
        <w:t xml:space="preserve"> adhered to his face, creating a less shocking appearance.</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Immediately following this show I stumbled across MTV’s “I Want a Famous Face,” where a beautiful model was seeking to drastically increase her breasts and lips in order to look more like model Pamela Anderson. For her, cosmetic surgery was a means to help her career, possibly getting her into Playboy magazine.</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So began the inevitable comparisons:</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In both cases, the patient is looking to Medical Science to give them control over something they would otherwise have little control over. For the Police Officer, a victim of fate, lacking ears, nose, and hair were disconcerting features for those around him. Even his wife, in an admirable bit of honesty explains that he looks “horrible.” For the model, her genetically predetermined features were a potential hindrance to her career. She must look buxom, voluptuous in order to appeal to Playboy’s consumers.</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In both cases Biological Carpenters reworked bone and tissue into new, aesthetically pleasing forms. What makes it hard to think of it this way is the pain factor, and it is </w:t>
      </w:r>
      <w:proofErr w:type="gramStart"/>
      <w:r w:rsidRPr="00C01A5C">
        <w:rPr>
          <w:rFonts w:ascii="Verdana" w:hAnsi="Verdana"/>
          <w:color w:val="000000" w:themeColor="text1"/>
          <w:sz w:val="20"/>
          <w:szCs w:val="20"/>
        </w:rPr>
        <w:t>severe.</w:t>
      </w:r>
      <w:proofErr w:type="gramEnd"/>
      <w:r w:rsidRPr="00C01A5C">
        <w:rPr>
          <w:rFonts w:ascii="Verdana" w:hAnsi="Verdana"/>
          <w:color w:val="000000" w:themeColor="text1"/>
          <w:sz w:val="20"/>
          <w:szCs w:val="20"/>
        </w:rPr>
        <w:t xml:space="preserve"> After her combination of surgeries to </w:t>
      </w:r>
      <w:r w:rsidRPr="00C01A5C">
        <w:rPr>
          <w:rFonts w:ascii="Verdana" w:hAnsi="Verdana"/>
          <w:color w:val="000000" w:themeColor="text1"/>
          <w:sz w:val="20"/>
          <w:szCs w:val="20"/>
        </w:rPr>
        <w:lastRenderedPageBreak/>
        <w:t>enhance her lips, breasts, and spot-liposuction fat, the model is writhing in agony and crying on the car ride home. In the three months recovering from his accident, the Police Officer is kept in a medically induced coma to make him unaware of his agony while scar tissue and grafts are performed.</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The two patients differed on their motivations for obtaining these body-mods. For the model, body modifications were a career investment, like buying business wear for an interview. Her enlarged breasts and lips were attributes needed to land the job. For the Police Officer, while there was some functional use to having ears and a nose, the prosthetics were mostly for the benefit of others, to prevent his appearance from evoking repulsion.</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The most important factor has to do with self-perception. While the model finds the beginnings of success in her career and apparent joy in her appearance, I couldn’t help but wish we could visit her in the future, when the aging process begins to set in and things begin to wrinkle and sag. Will she have a sort of wisdom about life’s priorities, or will she continue to struggle against forces she cannot hope overcome?</w:t>
      </w:r>
    </w:p>
    <w:p w:rsidR="00EF3934" w:rsidRPr="00C01A5C"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More amazing was the Police Officer, who discovered that, soon after returning to work, he did not feel the need to wear his prosthetic nose and ears as often. His identity was focused outward, away from himself and on the world. While I empathized with the model, I admired the Police Officer.</w:t>
      </w:r>
    </w:p>
    <w:p w:rsidR="00EF3934" w:rsidRPr="007404E8" w:rsidRDefault="00EF3934" w:rsidP="007404E8">
      <w:pPr>
        <w:rPr>
          <w:color w:val="000000" w:themeColor="text1"/>
        </w:rPr>
      </w:pPr>
      <w:r w:rsidRPr="007404E8">
        <w:rPr>
          <w:color w:val="000000" w:themeColor="text1"/>
        </w:rPr>
        <w:br w:type="page"/>
      </w:r>
    </w:p>
    <w:p w:rsidR="00EF3934" w:rsidRPr="007404E8" w:rsidRDefault="00EF3934" w:rsidP="009627CA">
      <w:pPr>
        <w:pStyle w:val="Heading2"/>
      </w:pPr>
      <w:bookmarkStart w:id="124" w:name="_Toc323331829"/>
      <w:bookmarkStart w:id="125" w:name="_Toc323653005"/>
      <w:r w:rsidRPr="00C91FBA">
        <w:lastRenderedPageBreak/>
        <w:t xml:space="preserve">Fossils of the </w:t>
      </w:r>
      <w:proofErr w:type="spellStart"/>
      <w:r w:rsidRPr="00C91FBA">
        <w:t>Technium</w:t>
      </w:r>
      <w:proofErr w:type="spellEnd"/>
      <w:r w:rsidRPr="00C91FBA">
        <w:t xml:space="preserve"> in the </w:t>
      </w:r>
      <w:proofErr w:type="spellStart"/>
      <w:r w:rsidRPr="00C91FBA">
        <w:t>Anthropocene</w:t>
      </w:r>
      <w:bookmarkEnd w:id="124"/>
      <w:bookmarkEnd w:id="125"/>
      <w:proofErr w:type="spellEnd"/>
    </w:p>
    <w:p w:rsidR="00EF3934" w:rsidRPr="007404E8" w:rsidRDefault="00EF3934" w:rsidP="007404E8">
      <w:pPr>
        <w:rPr>
          <w:rFonts w:ascii="Verdana" w:hAnsi="Verdana"/>
          <w:color w:val="000000" w:themeColor="text1"/>
          <w:sz w:val="15"/>
          <w:szCs w:val="15"/>
        </w:rPr>
      </w:pPr>
      <w:r w:rsidRPr="007404E8">
        <w:rPr>
          <w:rFonts w:ascii="Verdana" w:hAnsi="Verdana"/>
          <w:color w:val="000000" w:themeColor="text1"/>
          <w:sz w:val="15"/>
          <w:szCs w:val="15"/>
        </w:rPr>
        <w:t>Posted on 2nd April 2009</w:t>
      </w:r>
      <w:r w:rsidR="009A00F3" w:rsidRPr="007404E8">
        <w:rPr>
          <w:rFonts w:ascii="Verdana" w:hAnsi="Verdana"/>
          <w:color w:val="000000" w:themeColor="text1"/>
          <w:sz w:val="15"/>
          <w:szCs w:val="15"/>
        </w:rPr>
        <w:t xml:space="preserve"> </w:t>
      </w:r>
    </w:p>
    <w:p w:rsidR="00EF3934" w:rsidRPr="00C01A5C" w:rsidRDefault="00EF3934" w:rsidP="00C01A5C">
      <w:pPr>
        <w:pStyle w:val="NormalWeb"/>
        <w:spacing w:line="375" w:lineRule="atLeast"/>
        <w:rPr>
          <w:rFonts w:ascii="Verdana" w:hAnsi="Verdana"/>
          <w:i/>
          <w:iCs/>
          <w:color w:val="000000" w:themeColor="text1"/>
          <w:sz w:val="20"/>
          <w:szCs w:val="20"/>
        </w:rPr>
      </w:pPr>
      <w:r w:rsidRPr="00C01A5C">
        <w:rPr>
          <w:rFonts w:ascii="Verdana" w:hAnsi="Verdana"/>
          <w:i/>
          <w:iCs/>
          <w:color w:val="000000" w:themeColor="text1"/>
          <w:sz w:val="20"/>
          <w:szCs w:val="20"/>
        </w:rPr>
        <w:t>Perhaps a law of evolution is that intelligence usually extinguishes itself.</w:t>
      </w:r>
      <w:r w:rsidR="00C01A5C">
        <w:rPr>
          <w:rFonts w:ascii="Verdana" w:hAnsi="Verdana"/>
          <w:i/>
          <w:iCs/>
          <w:color w:val="000000" w:themeColor="text1"/>
          <w:sz w:val="20"/>
          <w:szCs w:val="20"/>
        </w:rPr>
        <w:t xml:space="preserve"> </w:t>
      </w:r>
      <w:r w:rsidRPr="00C01A5C">
        <w:rPr>
          <w:rFonts w:ascii="Verdana" w:hAnsi="Verdana"/>
          <w:color w:val="000000" w:themeColor="text1"/>
          <w:sz w:val="20"/>
          <w:szCs w:val="20"/>
        </w:rPr>
        <w:t>– Edward O. Wilson</w:t>
      </w:r>
    </w:p>
    <w:p w:rsidR="00EF3934" w:rsidRDefault="00EF3934"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In David </w:t>
      </w:r>
      <w:proofErr w:type="spellStart"/>
      <w:r w:rsidRPr="00C01A5C">
        <w:rPr>
          <w:rFonts w:ascii="Verdana" w:hAnsi="Verdana"/>
          <w:color w:val="000000" w:themeColor="text1"/>
          <w:sz w:val="20"/>
          <w:szCs w:val="20"/>
        </w:rPr>
        <w:t>Brin’s</w:t>
      </w:r>
      <w:proofErr w:type="spellEnd"/>
      <w:r w:rsidRPr="00C01A5C">
        <w:rPr>
          <w:rStyle w:val="apple-converted-space"/>
          <w:rFonts w:ascii="Verdana" w:hAnsi="Verdana"/>
          <w:color w:val="000000" w:themeColor="text1"/>
          <w:sz w:val="20"/>
          <w:szCs w:val="20"/>
        </w:rPr>
        <w:t> </w:t>
      </w:r>
      <w:r w:rsidRPr="00C01A5C">
        <w:rPr>
          <w:rFonts w:ascii="Verdana" w:hAnsi="Verdana"/>
          <w:i/>
          <w:iCs/>
          <w:color w:val="000000" w:themeColor="text1"/>
          <w:sz w:val="20"/>
          <w:szCs w:val="20"/>
        </w:rPr>
        <w:t>The Postman</w:t>
      </w:r>
      <w:r w:rsidRPr="00C01A5C">
        <w:rPr>
          <w:rFonts w:ascii="Verdana" w:hAnsi="Verdana"/>
          <w:color w:val="000000" w:themeColor="text1"/>
          <w:sz w:val="20"/>
          <w:szCs w:val="20"/>
        </w:rPr>
        <w:t>,</w:t>
      </w:r>
      <w:r w:rsidRPr="00C01A5C">
        <w:rPr>
          <w:rStyle w:val="apple-converted-space"/>
          <w:rFonts w:ascii="Verdana" w:hAnsi="Verdana"/>
          <w:color w:val="000000" w:themeColor="text1"/>
          <w:sz w:val="20"/>
          <w:szCs w:val="20"/>
        </w:rPr>
        <w:t> </w:t>
      </w:r>
      <w:hyperlink r:id="rId721" w:history="1">
        <w:r w:rsidRPr="00594006">
          <w:rPr>
            <w:rStyle w:val="Hyperlink"/>
            <w:color w:val="000000" w:themeColor="text1"/>
            <w:sz w:val="20"/>
            <w:szCs w:val="20"/>
            <w:u w:val="none"/>
          </w:rPr>
          <w:t>greatest post-apocalyptic book ever</w:t>
        </w:r>
      </w:hyperlink>
      <w:r w:rsidRPr="00C01A5C">
        <w:rPr>
          <w:rFonts w:ascii="Verdana" w:hAnsi="Verdana"/>
          <w:color w:val="000000" w:themeColor="text1"/>
          <w:sz w:val="20"/>
          <w:szCs w:val="20"/>
        </w:rPr>
        <w:t>, the protagonist finds shelter in an old mail truck and keeps warm by making a blanket out of the letters. Recently, Vicky and I checked out the</w:t>
      </w:r>
      <w:r w:rsidR="004B5194" w:rsidRPr="00C01A5C">
        <w:rPr>
          <w:rFonts w:ascii="Verdana" w:hAnsi="Verdana"/>
          <w:color w:val="000000" w:themeColor="text1"/>
          <w:sz w:val="20"/>
          <w:szCs w:val="20"/>
        </w:rPr>
        <w:t xml:space="preserve"> </w:t>
      </w:r>
      <w:hyperlink r:id="rId722" w:history="1">
        <w:r w:rsidRPr="00594006">
          <w:rPr>
            <w:rStyle w:val="Hyperlink"/>
            <w:color w:val="000000" w:themeColor="text1"/>
            <w:sz w:val="20"/>
            <w:szCs w:val="20"/>
            <w:u w:val="none"/>
          </w:rPr>
          <w:t>Camden County Jeep Trail</w:t>
        </w:r>
      </w:hyperlink>
      <w:r w:rsidRPr="00C01A5C">
        <w:rPr>
          <w:rFonts w:ascii="Verdana" w:hAnsi="Verdana"/>
          <w:color w:val="000000" w:themeColor="text1"/>
          <w:sz w:val="20"/>
          <w:szCs w:val="20"/>
        </w:rPr>
        <w:t>, where we came across the old mail truck below, inexplicably wedged between the trees way off the trail, as if it had been dropped from the sky into the wetlands. The style puts it at 50-plus years-old.</w:t>
      </w:r>
    </w:p>
    <w:p w:rsidR="00A65FE1" w:rsidRDefault="00ED70D1" w:rsidP="0037680E">
      <w:pPr>
        <w:pStyle w:val="NormalWeb"/>
        <w:jc w:val="both"/>
        <w:rPr>
          <w:rFonts w:ascii="Verdana" w:hAnsi="Verdana"/>
          <w:color w:val="000000" w:themeColor="text1"/>
          <w:sz w:val="20"/>
          <w:szCs w:val="20"/>
        </w:rPr>
      </w:pPr>
      <w:hyperlink r:id="rId723" w:history="1">
        <w:r w:rsidR="00A65FE1" w:rsidRPr="00594006">
          <w:rPr>
            <w:rStyle w:val="Hyperlink"/>
            <w:color w:val="000000" w:themeColor="text1"/>
            <w:sz w:val="20"/>
            <w:szCs w:val="20"/>
            <w:u w:val="none"/>
          </w:rPr>
          <w:t>On another adventure</w:t>
        </w:r>
      </w:hyperlink>
      <w:r w:rsidR="00A65FE1" w:rsidRPr="00C01A5C">
        <w:rPr>
          <w:rFonts w:ascii="Verdana" w:hAnsi="Verdana"/>
          <w:color w:val="000000" w:themeColor="text1"/>
          <w:sz w:val="20"/>
          <w:szCs w:val="20"/>
        </w:rPr>
        <w:t>, went exploring around the</w:t>
      </w:r>
      <w:r w:rsidR="00A65FE1" w:rsidRPr="00C01A5C">
        <w:rPr>
          <w:rStyle w:val="apple-converted-space"/>
          <w:rFonts w:ascii="Verdana" w:hAnsi="Verdana"/>
          <w:color w:val="000000" w:themeColor="text1"/>
          <w:sz w:val="20"/>
          <w:szCs w:val="20"/>
        </w:rPr>
        <w:t> </w:t>
      </w:r>
      <w:proofErr w:type="spellStart"/>
      <w:r>
        <w:fldChar w:fldCharType="begin"/>
      </w:r>
      <w:r>
        <w:instrText xml:space="preserve"> HYPERLINK "http://www.newboldwhitehouse.com/" </w:instrText>
      </w:r>
      <w:r>
        <w:fldChar w:fldCharType="separate"/>
      </w:r>
      <w:r w:rsidR="00A65FE1" w:rsidRPr="00594006">
        <w:rPr>
          <w:rStyle w:val="Hyperlink"/>
          <w:color w:val="000000" w:themeColor="text1"/>
          <w:sz w:val="20"/>
          <w:szCs w:val="20"/>
          <w:u w:val="none"/>
        </w:rPr>
        <w:t>Newbold</w:t>
      </w:r>
      <w:proofErr w:type="spellEnd"/>
      <w:r w:rsidR="00A65FE1" w:rsidRPr="00594006">
        <w:rPr>
          <w:rStyle w:val="Hyperlink"/>
          <w:color w:val="000000" w:themeColor="text1"/>
          <w:sz w:val="20"/>
          <w:szCs w:val="20"/>
          <w:u w:val="none"/>
        </w:rPr>
        <w:t>-White House Recreation Trail</w:t>
      </w:r>
      <w:r>
        <w:rPr>
          <w:rStyle w:val="Hyperlink"/>
          <w:color w:val="000000" w:themeColor="text1"/>
          <w:sz w:val="20"/>
          <w:szCs w:val="20"/>
          <w:u w:val="none"/>
        </w:rPr>
        <w:fldChar w:fldCharType="end"/>
      </w:r>
      <w:r w:rsidR="00A65FE1" w:rsidRPr="00C01A5C">
        <w:rPr>
          <w:rFonts w:ascii="Verdana" w:hAnsi="Verdana"/>
          <w:color w:val="000000" w:themeColor="text1"/>
          <w:sz w:val="20"/>
          <w:szCs w:val="20"/>
        </w:rPr>
        <w:t xml:space="preserve">. There, on the shoreline, we found the nearly buried remnants of some sort of tractor, or automobile. Suspension springs and a rusting engine block were recognizable, just </w:t>
      </w:r>
      <w:proofErr w:type="spellStart"/>
      <w:r w:rsidR="00A65FE1" w:rsidRPr="00C01A5C">
        <w:rPr>
          <w:rFonts w:ascii="Verdana" w:hAnsi="Verdana"/>
          <w:color w:val="000000" w:themeColor="text1"/>
          <w:sz w:val="20"/>
          <w:szCs w:val="20"/>
        </w:rPr>
        <w:t>peaking</w:t>
      </w:r>
      <w:proofErr w:type="spellEnd"/>
      <w:r w:rsidR="00A65FE1" w:rsidRPr="00C01A5C">
        <w:rPr>
          <w:rFonts w:ascii="Verdana" w:hAnsi="Verdana"/>
          <w:color w:val="000000" w:themeColor="text1"/>
          <w:sz w:val="20"/>
          <w:szCs w:val="20"/>
        </w:rPr>
        <w:t xml:space="preserve"> out of the sand.</w:t>
      </w:r>
    </w:p>
    <w:p w:rsidR="00A65FE1" w:rsidRDefault="00A65FE1"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Many scientists agree that the Earth has entered a new geological age, the</w:t>
      </w:r>
      <w:r w:rsidRPr="00C01A5C">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"http://en.wikipedia.org/wiki/Anthropocene" </w:instrText>
      </w:r>
      <w:r w:rsidR="00ED70D1">
        <w:fldChar w:fldCharType="separate"/>
      </w:r>
      <w:r w:rsidRPr="00594006">
        <w:rPr>
          <w:rStyle w:val="Hyperlink"/>
          <w:color w:val="000000" w:themeColor="text1"/>
          <w:sz w:val="20"/>
          <w:szCs w:val="20"/>
          <w:u w:val="none"/>
        </w:rPr>
        <w:t>Anthropocene</w:t>
      </w:r>
      <w:proofErr w:type="spellEnd"/>
      <w:r w:rsidR="00ED70D1">
        <w:rPr>
          <w:rStyle w:val="Hyperlink"/>
          <w:color w:val="000000" w:themeColor="text1"/>
          <w:sz w:val="20"/>
          <w:szCs w:val="20"/>
          <w:u w:val="none"/>
        </w:rPr>
        <w:fldChar w:fldCharType="end"/>
      </w:r>
      <w:r w:rsidRPr="00C01A5C">
        <w:rPr>
          <w:rFonts w:ascii="Verdana" w:hAnsi="Verdana"/>
          <w:color w:val="000000" w:themeColor="text1"/>
          <w:sz w:val="20"/>
          <w:szCs w:val="20"/>
        </w:rPr>
        <w:t>, marked by the profound changes we humans are making to the environment. It begins with the growth of farming 8,000 years ago, but the most dramatic effects have come with the industrial revolution</w:t>
      </w:r>
      <w:r>
        <w:rPr>
          <w:rFonts w:ascii="Verdana" w:hAnsi="Verdana"/>
          <w:color w:val="000000" w:themeColor="text1"/>
          <w:sz w:val="20"/>
          <w:szCs w:val="20"/>
        </w:rPr>
        <w:t>.</w:t>
      </w:r>
    </w:p>
    <w:p w:rsidR="0037680E" w:rsidRPr="00C01A5C" w:rsidRDefault="0037680E"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The cars we found in the wilderness will quickly rust into unrecognizable dust, but the rubber tires and plastic will have longer lives. Plastic shopping bags can take up to</w:t>
      </w:r>
      <w:r w:rsidRPr="00C01A5C">
        <w:rPr>
          <w:rStyle w:val="apple-converted-space"/>
          <w:rFonts w:ascii="Verdana" w:hAnsi="Verdana"/>
          <w:color w:val="000000" w:themeColor="text1"/>
          <w:sz w:val="20"/>
          <w:szCs w:val="20"/>
        </w:rPr>
        <w:t> </w:t>
      </w:r>
      <w:hyperlink r:id="rId724" w:history="1">
        <w:r w:rsidRPr="00594006">
          <w:rPr>
            <w:rStyle w:val="Hyperlink"/>
            <w:color w:val="000000" w:themeColor="text1"/>
            <w:sz w:val="20"/>
            <w:szCs w:val="20"/>
            <w:u w:val="none"/>
          </w:rPr>
          <w:t>1,000 years to decompose</w:t>
        </w:r>
      </w:hyperlink>
      <w:r w:rsidRPr="00C01A5C">
        <w:rPr>
          <w:rFonts w:ascii="Verdana" w:hAnsi="Verdana"/>
          <w:color w:val="000000" w:themeColor="text1"/>
          <w:sz w:val="20"/>
          <w:szCs w:val="20"/>
        </w:rPr>
        <w:t>, and if they are buried, they may not decompose at all… at least, not until something else on Earth evolves to get at the energy-</w:t>
      </w:r>
      <w:r w:rsidRPr="00C01A5C">
        <w:rPr>
          <w:rFonts w:ascii="Verdana" w:hAnsi="Verdana"/>
          <w:color w:val="000000" w:themeColor="text1"/>
          <w:sz w:val="20"/>
          <w:szCs w:val="20"/>
        </w:rPr>
        <w:lastRenderedPageBreak/>
        <w:t>rich</w:t>
      </w:r>
      <w:r w:rsidRPr="00C01A5C">
        <w:rPr>
          <w:rStyle w:val="apple-converted-space"/>
          <w:rFonts w:ascii="Verdana" w:hAnsi="Verdana"/>
          <w:color w:val="000000" w:themeColor="text1"/>
          <w:sz w:val="20"/>
          <w:szCs w:val="20"/>
        </w:rPr>
        <w:t> </w:t>
      </w:r>
      <w:hyperlink r:id="rId725" w:history="1">
        <w:r w:rsidRPr="00594006">
          <w:rPr>
            <w:rStyle w:val="Hyperlink"/>
            <w:color w:val="000000" w:themeColor="text1"/>
            <w:sz w:val="20"/>
            <w:szCs w:val="20"/>
            <w:u w:val="none"/>
          </w:rPr>
          <w:t>hydrocarbons</w:t>
        </w:r>
      </w:hyperlink>
      <w:r w:rsidRPr="00C01A5C">
        <w:rPr>
          <w:rFonts w:ascii="Verdana" w:hAnsi="Verdana"/>
          <w:color w:val="000000" w:themeColor="text1"/>
          <w:sz w:val="20"/>
          <w:szCs w:val="20"/>
        </w:rPr>
        <w:t>, found naturally in crude oil, just as microbes evolved to eat</w:t>
      </w:r>
      <w:r w:rsidRPr="00C01A5C">
        <w:rPr>
          <w:rStyle w:val="apple-converted-space"/>
          <w:rFonts w:ascii="Verdana" w:hAnsi="Verdana"/>
          <w:color w:val="000000" w:themeColor="text1"/>
          <w:sz w:val="20"/>
          <w:szCs w:val="20"/>
        </w:rPr>
        <w:t> </w:t>
      </w:r>
      <w:hyperlink r:id="rId726" w:history="1">
        <w:r w:rsidRPr="00594006">
          <w:rPr>
            <w:rStyle w:val="Hyperlink"/>
            <w:color w:val="000000" w:themeColor="text1"/>
            <w:sz w:val="20"/>
            <w:szCs w:val="20"/>
            <w:u w:val="none"/>
          </w:rPr>
          <w:t>cellulose</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in plants.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10"/>
      </w:tblGrid>
      <w:tr w:rsidR="00EF3934" w:rsidRPr="00C01A5C" w:rsidTr="00EF3934">
        <w:trPr>
          <w:tblCellSpacing w:w="0" w:type="dxa"/>
          <w:jc w:val="center"/>
        </w:trPr>
        <w:tc>
          <w:tcPr>
            <w:tcW w:w="0" w:type="auto"/>
            <w:noWrap/>
            <w:vAlign w:val="center"/>
            <w:hideMark/>
          </w:tcPr>
          <w:p w:rsidR="00EF3934" w:rsidRPr="00C01A5C" w:rsidRDefault="00EF3934" w:rsidP="0037680E">
            <w:pPr>
              <w:spacing w:line="240" w:lineRule="auto"/>
              <w:jc w:val="center"/>
              <w:rPr>
                <w:rFonts w:ascii="Verdana" w:hAnsi="Verdana"/>
                <w:color w:val="000000" w:themeColor="text1"/>
                <w:sz w:val="20"/>
                <w:szCs w:val="20"/>
              </w:rPr>
            </w:pPr>
            <w:r w:rsidRPr="00C01A5C">
              <w:rPr>
                <w:rFonts w:ascii="Verdana" w:hAnsi="Verdana"/>
                <w:color w:val="000000" w:themeColor="text1"/>
                <w:sz w:val="20"/>
                <w:szCs w:val="20"/>
              </w:rPr>
              <w:br/>
            </w:r>
            <w:r w:rsidRPr="00C01A5C">
              <w:rPr>
                <w:rFonts w:ascii="Verdana" w:hAnsi="Verdana"/>
                <w:noProof/>
                <w:color w:val="000000" w:themeColor="text1"/>
                <w:sz w:val="20"/>
                <w:szCs w:val="20"/>
              </w:rPr>
              <w:drawing>
                <wp:inline distT="0" distB="0" distL="0" distR="0" wp14:anchorId="4C3EFC7D" wp14:editId="276928E5">
                  <wp:extent cx="3553690" cy="4738255"/>
                  <wp:effectExtent l="0" t="0" r="8890" b="5715"/>
                  <wp:docPr id="260" name="Picture 260" descr="Old Mail Truck Out in the Middle of a Swamp">
                    <a:hlinkClick xmlns:a="http://schemas.openxmlformats.org/drawingml/2006/main" r:id="rId7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Old Mail Truck Out in the Middle of a Swamp">
                            <a:hlinkClick r:id="rId727"/>
                          </pic:cNvPr>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3583682" cy="4778244"/>
                          </a:xfrm>
                          <a:prstGeom prst="rect">
                            <a:avLst/>
                          </a:prstGeom>
                          <a:noFill/>
                          <a:ln>
                            <a:noFill/>
                          </a:ln>
                        </pic:spPr>
                      </pic:pic>
                    </a:graphicData>
                  </a:graphic>
                </wp:inline>
              </w:drawing>
            </w:r>
            <w:r w:rsidRPr="00C01A5C">
              <w:rPr>
                <w:rFonts w:ascii="Verdana" w:hAnsi="Verdana"/>
                <w:color w:val="000000" w:themeColor="text1"/>
                <w:sz w:val="20"/>
                <w:szCs w:val="20"/>
              </w:rPr>
              <w:br/>
            </w:r>
            <w:r w:rsidRPr="00C01A5C">
              <w:rPr>
                <w:rFonts w:ascii="Verdana" w:hAnsi="Verdana"/>
                <w:b/>
                <w:bCs/>
                <w:color w:val="000000" w:themeColor="text1"/>
                <w:sz w:val="20"/>
                <w:szCs w:val="20"/>
              </w:rPr>
              <w:t>Old Mail Truck Out in the Middle of a Swamp</w:t>
            </w:r>
            <w:r w:rsidRPr="00C01A5C">
              <w:rPr>
                <w:rFonts w:ascii="Verdana" w:hAnsi="Verdana"/>
                <w:color w:val="000000" w:themeColor="text1"/>
                <w:sz w:val="20"/>
                <w:szCs w:val="20"/>
              </w:rPr>
              <w:br/>
              <w:t>(Complete Mystery how it got there)</w:t>
            </w:r>
            <w:r w:rsidRPr="00C01A5C">
              <w:rPr>
                <w:rFonts w:ascii="Verdana" w:hAnsi="Verdana"/>
                <w:color w:val="000000" w:themeColor="text1"/>
                <w:sz w:val="20"/>
                <w:szCs w:val="20"/>
              </w:rPr>
              <w:br/>
            </w:r>
            <w:proofErr w:type="spellStart"/>
            <w:r w:rsidRPr="00C01A5C">
              <w:rPr>
                <w:rFonts w:ascii="Verdana" w:hAnsi="Verdana"/>
                <w:color w:val="000000" w:themeColor="text1"/>
                <w:sz w:val="20"/>
                <w:szCs w:val="20"/>
              </w:rPr>
              <w:t>GeoCoordinates</w:t>
            </w:r>
            <w:proofErr w:type="spellEnd"/>
            <w:r w:rsidRPr="00C01A5C">
              <w:rPr>
                <w:rFonts w:ascii="Verdana" w:hAnsi="Verdana"/>
                <w:color w:val="000000" w:themeColor="text1"/>
                <w:sz w:val="20"/>
                <w:szCs w:val="20"/>
              </w:rPr>
              <w:t>:</w:t>
            </w:r>
            <w:r w:rsidRPr="00C01A5C">
              <w:rPr>
                <w:rStyle w:val="apple-converted-space"/>
                <w:rFonts w:ascii="Verdana" w:hAnsi="Verdana"/>
                <w:color w:val="000000" w:themeColor="text1"/>
                <w:sz w:val="20"/>
                <w:szCs w:val="20"/>
              </w:rPr>
              <w:t> </w:t>
            </w:r>
            <w:hyperlink r:id="rId729" w:history="1">
              <w:r w:rsidRPr="00594006">
                <w:rPr>
                  <w:rStyle w:val="Hyperlink"/>
                  <w:color w:val="000000" w:themeColor="text1"/>
                  <w:sz w:val="20"/>
                  <w:szCs w:val="20"/>
                  <w:u w:val="none"/>
                </w:rPr>
                <w:t>36 12.197, -76 01.593</w:t>
              </w:r>
            </w:hyperlink>
            <w:r w:rsidRPr="00C01A5C">
              <w:rPr>
                <w:rFonts w:ascii="Verdana" w:hAnsi="Verdana"/>
                <w:color w:val="000000" w:themeColor="text1"/>
                <w:sz w:val="20"/>
                <w:szCs w:val="20"/>
              </w:rPr>
              <w:br/>
              <w:t>Credit:</w:t>
            </w:r>
            <w:r w:rsidRPr="00C01A5C">
              <w:rPr>
                <w:rStyle w:val="apple-converted-space"/>
                <w:rFonts w:ascii="Verdana" w:hAnsi="Verdana"/>
                <w:color w:val="000000" w:themeColor="text1"/>
                <w:sz w:val="20"/>
                <w:szCs w:val="20"/>
              </w:rPr>
              <w:t> </w:t>
            </w:r>
            <w:hyperlink r:id="rId730" w:history="1">
              <w:r w:rsidRPr="00594006">
                <w:rPr>
                  <w:rStyle w:val="Hyperlink"/>
                  <w:color w:val="000000" w:themeColor="text1"/>
                  <w:sz w:val="20"/>
                  <w:szCs w:val="20"/>
                  <w:u w:val="none"/>
                </w:rPr>
                <w:t>Vicky</w:t>
              </w:r>
            </w:hyperlink>
          </w:p>
        </w:tc>
      </w:tr>
    </w:tbl>
    <w:p w:rsidR="00EF3934" w:rsidRPr="00C01A5C" w:rsidRDefault="00EF3934" w:rsidP="0037680E">
      <w:pPr>
        <w:pStyle w:val="NormalWeb"/>
        <w:jc w:val="both"/>
        <w:rPr>
          <w:rFonts w:ascii="Verdana" w:hAnsi="Verdana"/>
          <w:color w:val="000000" w:themeColor="text1"/>
          <w:sz w:val="20"/>
          <w:szCs w:val="20"/>
        </w:rPr>
      </w:pPr>
    </w:p>
    <w:tbl>
      <w:tblPr>
        <w:tblW w:w="5794" w:type="dxa"/>
        <w:jc w:val="center"/>
        <w:tblCellSpacing w:w="0" w:type="dxa"/>
        <w:tblCellMar>
          <w:top w:w="150" w:type="dxa"/>
          <w:left w:w="150" w:type="dxa"/>
          <w:bottom w:w="150" w:type="dxa"/>
          <w:right w:w="150" w:type="dxa"/>
        </w:tblCellMar>
        <w:tblLook w:val="04A0" w:firstRow="1" w:lastRow="0" w:firstColumn="1" w:lastColumn="0" w:noHBand="0" w:noVBand="1"/>
      </w:tblPr>
      <w:tblGrid>
        <w:gridCol w:w="5794"/>
      </w:tblGrid>
      <w:tr w:rsidR="00EF3934" w:rsidRPr="00C01A5C" w:rsidTr="00BF3A4F">
        <w:trPr>
          <w:tblCellSpacing w:w="0" w:type="dxa"/>
          <w:jc w:val="center"/>
        </w:trPr>
        <w:tc>
          <w:tcPr>
            <w:tcW w:w="0" w:type="auto"/>
            <w:noWrap/>
            <w:vAlign w:val="center"/>
            <w:hideMark/>
          </w:tcPr>
          <w:p w:rsidR="00EF3934" w:rsidRPr="00C01A5C" w:rsidRDefault="00EF3934" w:rsidP="0037680E">
            <w:pPr>
              <w:spacing w:line="240" w:lineRule="auto"/>
              <w:jc w:val="center"/>
              <w:rPr>
                <w:rFonts w:ascii="Verdana" w:hAnsi="Verdana"/>
                <w:color w:val="000000" w:themeColor="text1"/>
                <w:sz w:val="20"/>
                <w:szCs w:val="20"/>
              </w:rPr>
            </w:pPr>
            <w:r w:rsidRPr="00C01A5C">
              <w:rPr>
                <w:rFonts w:ascii="Verdana" w:hAnsi="Verdana"/>
                <w:color w:val="000000" w:themeColor="text1"/>
                <w:sz w:val="20"/>
                <w:szCs w:val="20"/>
              </w:rPr>
              <w:br/>
            </w:r>
            <w:r w:rsidRPr="00C01A5C">
              <w:rPr>
                <w:rFonts w:ascii="Verdana" w:hAnsi="Verdana"/>
                <w:noProof/>
                <w:color w:val="000000" w:themeColor="text1"/>
                <w:sz w:val="20"/>
                <w:szCs w:val="20"/>
              </w:rPr>
              <w:drawing>
                <wp:inline distT="0" distB="0" distL="0" distR="0" wp14:anchorId="085298BC" wp14:editId="63BA18F8">
                  <wp:extent cx="3087584" cy="1844833"/>
                  <wp:effectExtent l="0" t="0" r="0" b="3175"/>
                  <wp:docPr id="259" name="Picture 259" descr="Unidentified Species of Automobile">
                    <a:hlinkClick xmlns:a="http://schemas.openxmlformats.org/drawingml/2006/main" r:id="rId7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Unidentified Species of Automobile">
                            <a:hlinkClick r:id="rId731"/>
                          </pic:cNvPr>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3093359" cy="1848283"/>
                          </a:xfrm>
                          <a:prstGeom prst="rect">
                            <a:avLst/>
                          </a:prstGeom>
                          <a:noFill/>
                          <a:ln>
                            <a:noFill/>
                          </a:ln>
                        </pic:spPr>
                      </pic:pic>
                    </a:graphicData>
                  </a:graphic>
                </wp:inline>
              </w:drawing>
            </w:r>
            <w:r w:rsidRPr="00C01A5C">
              <w:rPr>
                <w:rFonts w:ascii="Verdana" w:hAnsi="Verdana"/>
                <w:color w:val="000000" w:themeColor="text1"/>
                <w:sz w:val="20"/>
                <w:szCs w:val="20"/>
              </w:rPr>
              <w:br/>
            </w:r>
            <w:r w:rsidRPr="00C01A5C">
              <w:rPr>
                <w:rFonts w:ascii="Verdana" w:hAnsi="Verdana"/>
                <w:b/>
                <w:bCs/>
                <w:color w:val="000000" w:themeColor="text1"/>
                <w:sz w:val="20"/>
                <w:szCs w:val="20"/>
              </w:rPr>
              <w:t>Unidentified Species of Automobile</w:t>
            </w:r>
            <w:r w:rsidRPr="00C01A5C">
              <w:rPr>
                <w:rFonts w:ascii="Verdana" w:hAnsi="Verdana"/>
                <w:color w:val="000000" w:themeColor="text1"/>
                <w:sz w:val="20"/>
                <w:szCs w:val="20"/>
              </w:rPr>
              <w:br/>
              <w:t>Credit:</w:t>
            </w:r>
            <w:r w:rsidRPr="00C01A5C">
              <w:rPr>
                <w:rStyle w:val="apple-converted-space"/>
                <w:rFonts w:ascii="Verdana" w:hAnsi="Verdana"/>
                <w:color w:val="000000" w:themeColor="text1"/>
                <w:sz w:val="20"/>
                <w:szCs w:val="20"/>
              </w:rPr>
              <w:t> </w:t>
            </w:r>
            <w:hyperlink r:id="rId733" w:history="1">
              <w:r w:rsidRPr="00594006">
                <w:rPr>
                  <w:rStyle w:val="Hyperlink"/>
                  <w:color w:val="000000" w:themeColor="text1"/>
                  <w:sz w:val="20"/>
                  <w:szCs w:val="20"/>
                  <w:u w:val="none"/>
                </w:rPr>
                <w:t>Vicky Sawyer</w:t>
              </w:r>
            </w:hyperlink>
          </w:p>
        </w:tc>
      </w:tr>
    </w:tbl>
    <w:p w:rsidR="00EF3934" w:rsidRDefault="00BF3A4F"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Glass</w:t>
      </w:r>
      <w:r w:rsidRPr="00C01A5C">
        <w:rPr>
          <w:rStyle w:val="apple-converted-space"/>
          <w:rFonts w:ascii="Verdana" w:hAnsi="Verdana"/>
          <w:color w:val="000000" w:themeColor="text1"/>
          <w:sz w:val="20"/>
          <w:szCs w:val="20"/>
        </w:rPr>
        <w:t> </w:t>
      </w:r>
      <w:hyperlink r:id="rId734" w:history="1">
        <w:r w:rsidRPr="00594006">
          <w:rPr>
            <w:rStyle w:val="Hyperlink"/>
            <w:color w:val="000000" w:themeColor="text1"/>
            <w:sz w:val="20"/>
            <w:szCs w:val="20"/>
            <w:u w:val="none"/>
          </w:rPr>
          <w:t>is not biodegradable</w:t>
        </w:r>
      </w:hyperlink>
      <w:r w:rsidRPr="00C01A5C">
        <w:rPr>
          <w:rFonts w:ascii="Verdana" w:hAnsi="Verdana"/>
          <w:color w:val="000000" w:themeColor="text1"/>
          <w:sz w:val="20"/>
          <w:szCs w:val="20"/>
        </w:rPr>
        <w:t>, and, unlike plastics, does not have any form of chemical energy stored within it. The</w:t>
      </w:r>
      <w:r w:rsidRPr="00C01A5C">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"http://en.wikipedia.org/wiki/Silica" </w:instrText>
      </w:r>
      <w:r w:rsidR="00ED70D1">
        <w:fldChar w:fldCharType="separate"/>
      </w:r>
      <w:r w:rsidRPr="00594006">
        <w:rPr>
          <w:rStyle w:val="Hyperlink"/>
          <w:color w:val="000000" w:themeColor="text1"/>
          <w:sz w:val="20"/>
          <w:szCs w:val="20"/>
          <w:u w:val="none"/>
        </w:rPr>
        <w:t>silicas</w:t>
      </w:r>
      <w:proofErr w:type="spellEnd"/>
      <w:r w:rsidR="00ED70D1">
        <w:rPr>
          <w:rStyle w:val="Hyperlink"/>
          <w:color w:val="000000" w:themeColor="text1"/>
          <w:sz w:val="20"/>
          <w:szCs w:val="20"/>
          <w:u w:val="none"/>
        </w:rPr>
        <w:fldChar w:fldCharType="end"/>
      </w:r>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making up glass are also found in the cell walls of</w:t>
      </w:r>
      <w:r w:rsidRPr="00C01A5C">
        <w:rPr>
          <w:rStyle w:val="apple-converted-space"/>
          <w:rFonts w:ascii="Verdana" w:hAnsi="Verdana"/>
          <w:color w:val="000000" w:themeColor="text1"/>
          <w:sz w:val="20"/>
          <w:szCs w:val="20"/>
        </w:rPr>
        <w:t> </w:t>
      </w:r>
      <w:hyperlink r:id="rId735" w:history="1">
        <w:r w:rsidRPr="00594006">
          <w:rPr>
            <w:rStyle w:val="Hyperlink"/>
            <w:color w:val="000000" w:themeColor="text1"/>
            <w:sz w:val="20"/>
            <w:szCs w:val="20"/>
            <w:u w:val="none"/>
          </w:rPr>
          <w:t>diatoms</w:t>
        </w:r>
      </w:hyperlink>
      <w:r w:rsidRPr="00C01A5C">
        <w:rPr>
          <w:rFonts w:ascii="Verdana" w:hAnsi="Verdana"/>
          <w:color w:val="000000" w:themeColor="text1"/>
          <w:sz w:val="20"/>
          <w:szCs w:val="20"/>
        </w:rPr>
        <w:t xml:space="preserve">, but since the chemical compound is the most abundant mineral in the Earth’s crust, </w:t>
      </w:r>
      <w:proofErr w:type="gramStart"/>
      <w:r w:rsidRPr="00C01A5C">
        <w:rPr>
          <w:rFonts w:ascii="Verdana" w:hAnsi="Verdana"/>
          <w:color w:val="000000" w:themeColor="text1"/>
          <w:sz w:val="20"/>
          <w:szCs w:val="20"/>
        </w:rPr>
        <w:t>it’s</w:t>
      </w:r>
      <w:proofErr w:type="gramEnd"/>
      <w:r w:rsidRPr="00C01A5C">
        <w:rPr>
          <w:rFonts w:ascii="Verdana" w:hAnsi="Verdana"/>
          <w:color w:val="000000" w:themeColor="text1"/>
          <w:sz w:val="20"/>
          <w:szCs w:val="20"/>
        </w:rPr>
        <w:t xml:space="preserve"> doubtful life here will start deconstructing the glass we leave behind for spare parts.</w:t>
      </w:r>
    </w:p>
    <w:p w:rsidR="00BF3A4F" w:rsidRPr="00C01A5C" w:rsidRDefault="00BF3A4F" w:rsidP="00BF3A4F">
      <w:pPr>
        <w:pStyle w:val="NormalWeb"/>
        <w:jc w:val="both"/>
        <w:rPr>
          <w:rFonts w:ascii="Verdana" w:hAnsi="Verdana"/>
          <w:color w:val="000000" w:themeColor="text1"/>
          <w:sz w:val="20"/>
          <w:szCs w:val="20"/>
        </w:rPr>
      </w:pPr>
      <w:r w:rsidRPr="00C01A5C">
        <w:rPr>
          <w:rFonts w:ascii="Verdana" w:hAnsi="Verdana"/>
          <w:i/>
          <w:iCs/>
          <w:color w:val="000000" w:themeColor="text1"/>
          <w:sz w:val="20"/>
          <w:szCs w:val="20"/>
        </w:rPr>
        <w:t>Wired</w:t>
      </w:r>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magazine founder, Kevin Kelly, has coined the term</w:t>
      </w:r>
      <w:r w:rsidRPr="00C01A5C">
        <w:rPr>
          <w:rStyle w:val="apple-converted-space"/>
          <w:rFonts w:ascii="Verdana" w:hAnsi="Verdana"/>
          <w:color w:val="000000" w:themeColor="text1"/>
          <w:sz w:val="20"/>
          <w:szCs w:val="20"/>
        </w:rPr>
        <w:t> </w:t>
      </w:r>
      <w:proofErr w:type="spellStart"/>
      <w:r w:rsidR="00ED70D1">
        <w:fldChar w:fldCharType="begin"/>
      </w:r>
      <w:r w:rsidR="00ED70D1">
        <w:instrText xml:space="preserve"> HYPERLINK "http://www.edge.o</w:instrText>
      </w:r>
      <w:r w:rsidR="00ED70D1">
        <w:instrText xml:space="preserve">rg/documents/archive/edge217.html" </w:instrText>
      </w:r>
      <w:r w:rsidR="00ED70D1">
        <w:fldChar w:fldCharType="separate"/>
      </w:r>
      <w:r w:rsidRPr="00594006">
        <w:rPr>
          <w:rStyle w:val="Hyperlink"/>
          <w:color w:val="000000" w:themeColor="text1"/>
          <w:sz w:val="20"/>
          <w:szCs w:val="20"/>
          <w:u w:val="none"/>
        </w:rPr>
        <w:t>Technium</w:t>
      </w:r>
      <w:proofErr w:type="spellEnd"/>
      <w:r w:rsidR="00ED70D1">
        <w:rPr>
          <w:rStyle w:val="Hyperlink"/>
          <w:color w:val="000000" w:themeColor="text1"/>
          <w:sz w:val="20"/>
          <w:szCs w:val="20"/>
          <w:u w:val="none"/>
        </w:rPr>
        <w:fldChar w:fldCharType="end"/>
      </w:r>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to refer the explosion of technology that survives within the unique ecological niche we have created. Modern life requires microwaves, computers, and cars. The best technologies survive and we reproduce them, evolve them to better suit our needs, and in this respect Kelly makes a persuasive argument that they are the “7th Kingdom of Life.”</w:t>
      </w:r>
    </w:p>
    <w:p w:rsidR="00BF3A4F" w:rsidRPr="00C01A5C" w:rsidRDefault="00BF3A4F" w:rsidP="0037680E">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If we go, the </w:t>
      </w:r>
      <w:proofErr w:type="spellStart"/>
      <w:r w:rsidRPr="00C01A5C">
        <w:rPr>
          <w:rFonts w:ascii="Verdana" w:hAnsi="Verdana"/>
          <w:color w:val="000000" w:themeColor="text1"/>
          <w:sz w:val="20"/>
          <w:szCs w:val="20"/>
        </w:rPr>
        <w:t>Technium</w:t>
      </w:r>
      <w:proofErr w:type="spellEnd"/>
      <w:r w:rsidRPr="00C01A5C">
        <w:rPr>
          <w:rFonts w:ascii="Verdana" w:hAnsi="Verdana"/>
          <w:color w:val="000000" w:themeColor="text1"/>
          <w:sz w:val="20"/>
          <w:szCs w:val="20"/>
        </w:rPr>
        <w:t xml:space="preserve"> will go, but together we have left a distinct mark on Earth’s timeline. An alien scientist studying the history of our planet millions of years from </w:t>
      </w:r>
      <w:r w:rsidRPr="00C01A5C">
        <w:rPr>
          <w:rFonts w:ascii="Verdana" w:hAnsi="Verdana"/>
          <w:color w:val="000000" w:themeColor="text1"/>
          <w:sz w:val="20"/>
          <w:szCs w:val="20"/>
        </w:rPr>
        <w:lastRenderedPageBreak/>
        <w:t>now will find a thin layer in the geological strata marked by heavy metals, plastic bottles, and a huge surge in carbon dioxide. The Earth will recover from us, but have to make sure</w:t>
      </w:r>
      <w:r>
        <w:rPr>
          <w:rFonts w:ascii="Verdana" w:hAnsi="Verdana"/>
          <w:color w:val="000000" w:themeColor="text1"/>
          <w:sz w:val="20"/>
          <w:szCs w:val="20"/>
        </w:rPr>
        <w:t xml:space="preserve"> we can recover from ourselves.</w:t>
      </w:r>
    </w:p>
    <w:tbl>
      <w:tblPr>
        <w:tblW w:w="6345" w:type="dxa"/>
        <w:jc w:val="center"/>
        <w:tblCellSpacing w:w="0" w:type="dxa"/>
        <w:tblCellMar>
          <w:top w:w="150" w:type="dxa"/>
          <w:left w:w="150" w:type="dxa"/>
          <w:bottom w:w="150" w:type="dxa"/>
          <w:right w:w="150" w:type="dxa"/>
        </w:tblCellMar>
        <w:tblLook w:val="04A0" w:firstRow="1" w:lastRow="0" w:firstColumn="1" w:lastColumn="0" w:noHBand="0" w:noVBand="1"/>
      </w:tblPr>
      <w:tblGrid>
        <w:gridCol w:w="6345"/>
      </w:tblGrid>
      <w:tr w:rsidR="00EF3934" w:rsidRPr="00C01A5C" w:rsidTr="00BF3A4F">
        <w:trPr>
          <w:tblCellSpacing w:w="0" w:type="dxa"/>
          <w:jc w:val="center"/>
        </w:trPr>
        <w:tc>
          <w:tcPr>
            <w:tcW w:w="0" w:type="auto"/>
            <w:noWrap/>
            <w:vAlign w:val="center"/>
            <w:hideMark/>
          </w:tcPr>
          <w:p w:rsidR="00EF3934" w:rsidRPr="00C01A5C" w:rsidRDefault="00EF3934" w:rsidP="00BF3A4F">
            <w:pPr>
              <w:spacing w:line="240" w:lineRule="auto"/>
              <w:ind w:left="-90" w:right="-180"/>
              <w:jc w:val="center"/>
              <w:rPr>
                <w:rFonts w:ascii="Verdana" w:hAnsi="Verdana"/>
                <w:color w:val="000000" w:themeColor="text1"/>
                <w:sz w:val="20"/>
                <w:szCs w:val="20"/>
              </w:rPr>
            </w:pPr>
            <w:r w:rsidRPr="00C01A5C">
              <w:rPr>
                <w:rFonts w:ascii="Verdana" w:hAnsi="Verdana"/>
                <w:color w:val="000000" w:themeColor="text1"/>
                <w:sz w:val="20"/>
                <w:szCs w:val="20"/>
              </w:rPr>
              <w:br/>
            </w:r>
            <w:r w:rsidRPr="00C01A5C">
              <w:rPr>
                <w:rFonts w:ascii="Verdana" w:hAnsi="Verdana"/>
                <w:noProof/>
                <w:color w:val="000000" w:themeColor="text1"/>
                <w:sz w:val="20"/>
                <w:szCs w:val="20"/>
              </w:rPr>
              <w:drawing>
                <wp:inline distT="0" distB="0" distL="0" distR="0" wp14:anchorId="755CD688" wp14:editId="059F0397">
                  <wp:extent cx="3253839" cy="1944166"/>
                  <wp:effectExtent l="0" t="0" r="3810" b="0"/>
                  <wp:docPr id="258" name="Picture 258" descr="Sand Filled Radio">
                    <a:hlinkClick xmlns:a="http://schemas.openxmlformats.org/drawingml/2006/main" r:id="rId7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Sand Filled Radio">
                            <a:hlinkClick r:id="rId736"/>
                          </pic:cNvPr>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3293211" cy="1967691"/>
                          </a:xfrm>
                          <a:prstGeom prst="rect">
                            <a:avLst/>
                          </a:prstGeom>
                          <a:noFill/>
                          <a:ln>
                            <a:noFill/>
                          </a:ln>
                        </pic:spPr>
                      </pic:pic>
                    </a:graphicData>
                  </a:graphic>
                </wp:inline>
              </w:drawing>
            </w:r>
            <w:r w:rsidRPr="00C01A5C">
              <w:rPr>
                <w:rFonts w:ascii="Verdana" w:hAnsi="Verdana"/>
                <w:color w:val="000000" w:themeColor="text1"/>
                <w:sz w:val="20"/>
                <w:szCs w:val="20"/>
              </w:rPr>
              <w:br/>
            </w:r>
            <w:r w:rsidRPr="00C01A5C">
              <w:rPr>
                <w:rFonts w:ascii="Verdana" w:hAnsi="Verdana"/>
                <w:b/>
                <w:bCs/>
                <w:color w:val="000000" w:themeColor="text1"/>
                <w:sz w:val="20"/>
                <w:szCs w:val="20"/>
              </w:rPr>
              <w:t>Sand Filled Radio</w:t>
            </w:r>
            <w:r w:rsidRPr="00C01A5C">
              <w:rPr>
                <w:rFonts w:ascii="Verdana" w:hAnsi="Verdana"/>
                <w:color w:val="000000" w:themeColor="text1"/>
                <w:sz w:val="20"/>
                <w:szCs w:val="20"/>
              </w:rPr>
              <w:br/>
              <w:t>Credit:</w:t>
            </w:r>
            <w:r w:rsidRPr="00C01A5C">
              <w:rPr>
                <w:rStyle w:val="apple-converted-space"/>
                <w:rFonts w:ascii="Verdana" w:hAnsi="Verdana"/>
                <w:color w:val="000000" w:themeColor="text1"/>
                <w:sz w:val="20"/>
                <w:szCs w:val="20"/>
              </w:rPr>
              <w:t> </w:t>
            </w:r>
            <w:hyperlink r:id="rId738" w:history="1">
              <w:r w:rsidRPr="00594006">
                <w:rPr>
                  <w:rStyle w:val="Hyperlink"/>
                  <w:color w:val="000000" w:themeColor="text1"/>
                  <w:sz w:val="20"/>
                  <w:szCs w:val="20"/>
                  <w:u w:val="none"/>
                </w:rPr>
                <w:t>Vicky Sawyer</w:t>
              </w:r>
            </w:hyperlink>
          </w:p>
        </w:tc>
      </w:tr>
    </w:tbl>
    <w:tbl>
      <w:tblPr>
        <w:tblpPr w:leftFromText="180" w:rightFromText="180" w:vertAnchor="text" w:horzAnchor="margin" w:tblpY="10"/>
        <w:tblW w:w="6345" w:type="dxa"/>
        <w:tblCellSpacing w:w="0" w:type="dxa"/>
        <w:tblCellMar>
          <w:top w:w="150" w:type="dxa"/>
          <w:left w:w="150" w:type="dxa"/>
          <w:bottom w:w="150" w:type="dxa"/>
          <w:right w:w="150" w:type="dxa"/>
        </w:tblCellMar>
        <w:tblLook w:val="04A0" w:firstRow="1" w:lastRow="0" w:firstColumn="1" w:lastColumn="0" w:noHBand="0" w:noVBand="1"/>
      </w:tblPr>
      <w:tblGrid>
        <w:gridCol w:w="6345"/>
      </w:tblGrid>
      <w:tr w:rsidR="00BF3A4F" w:rsidRPr="00C01A5C" w:rsidTr="00BF3A4F">
        <w:trPr>
          <w:trHeight w:val="4007"/>
          <w:tblCellSpacing w:w="0" w:type="dxa"/>
        </w:trPr>
        <w:tc>
          <w:tcPr>
            <w:tcW w:w="0" w:type="auto"/>
            <w:noWrap/>
            <w:vAlign w:val="center"/>
            <w:hideMark/>
          </w:tcPr>
          <w:p w:rsidR="00BF3A4F" w:rsidRPr="00C01A5C" w:rsidRDefault="00BF3A4F" w:rsidP="00BF3A4F">
            <w:pPr>
              <w:spacing w:line="240" w:lineRule="auto"/>
              <w:ind w:left="-90" w:right="-180"/>
              <w:jc w:val="center"/>
              <w:rPr>
                <w:rFonts w:ascii="Verdana" w:hAnsi="Verdana"/>
                <w:color w:val="000000" w:themeColor="text1"/>
                <w:sz w:val="20"/>
                <w:szCs w:val="20"/>
              </w:rPr>
            </w:pPr>
            <w:r w:rsidRPr="00C01A5C">
              <w:rPr>
                <w:rFonts w:ascii="Verdana" w:hAnsi="Verdana"/>
                <w:color w:val="000000" w:themeColor="text1"/>
                <w:sz w:val="20"/>
                <w:szCs w:val="20"/>
              </w:rPr>
              <w:br/>
            </w:r>
            <w:r w:rsidRPr="00C01A5C">
              <w:rPr>
                <w:rFonts w:ascii="Verdana" w:hAnsi="Verdana"/>
                <w:noProof/>
                <w:color w:val="000000" w:themeColor="text1"/>
                <w:sz w:val="20"/>
                <w:szCs w:val="20"/>
              </w:rPr>
              <w:drawing>
                <wp:inline distT="0" distB="0" distL="0" distR="0" wp14:anchorId="405965C9" wp14:editId="40A2B71F">
                  <wp:extent cx="3396840" cy="2029614"/>
                  <wp:effectExtent l="0" t="0" r="0" b="8890"/>
                  <wp:docPr id="257" name="Picture 257" descr="Perfectly Preserved Fuses">
                    <a:hlinkClick xmlns:a="http://schemas.openxmlformats.org/drawingml/2006/main" r:id="rId7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Perfectly Preserved Fuses">
                            <a:hlinkClick r:id="rId739"/>
                          </pic:cNvPr>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3463366" cy="2069364"/>
                          </a:xfrm>
                          <a:prstGeom prst="rect">
                            <a:avLst/>
                          </a:prstGeom>
                          <a:noFill/>
                          <a:ln>
                            <a:noFill/>
                          </a:ln>
                        </pic:spPr>
                      </pic:pic>
                    </a:graphicData>
                  </a:graphic>
                </wp:inline>
              </w:drawing>
            </w:r>
            <w:r w:rsidRPr="00C01A5C">
              <w:rPr>
                <w:rFonts w:ascii="Verdana" w:hAnsi="Verdana"/>
                <w:color w:val="000000" w:themeColor="text1"/>
                <w:sz w:val="20"/>
                <w:szCs w:val="20"/>
              </w:rPr>
              <w:br/>
            </w:r>
            <w:r w:rsidRPr="00C01A5C">
              <w:rPr>
                <w:rFonts w:ascii="Verdana" w:hAnsi="Verdana"/>
                <w:b/>
                <w:bCs/>
                <w:color w:val="000000" w:themeColor="text1"/>
                <w:sz w:val="20"/>
                <w:szCs w:val="20"/>
              </w:rPr>
              <w:t>Perfectly Preserved Fuses</w:t>
            </w:r>
            <w:r w:rsidRPr="00C01A5C">
              <w:rPr>
                <w:rFonts w:ascii="Verdana" w:hAnsi="Verdana"/>
                <w:color w:val="000000" w:themeColor="text1"/>
                <w:sz w:val="20"/>
                <w:szCs w:val="20"/>
              </w:rPr>
              <w:br/>
              <w:t>Credit:</w:t>
            </w:r>
            <w:r w:rsidRPr="00C01A5C">
              <w:rPr>
                <w:rStyle w:val="apple-converted-space"/>
                <w:rFonts w:ascii="Verdana" w:hAnsi="Verdana"/>
                <w:color w:val="000000" w:themeColor="text1"/>
                <w:sz w:val="20"/>
                <w:szCs w:val="20"/>
              </w:rPr>
              <w:t> </w:t>
            </w:r>
            <w:hyperlink r:id="rId741" w:history="1">
              <w:r w:rsidRPr="00594006">
                <w:rPr>
                  <w:rStyle w:val="Hyperlink"/>
                  <w:color w:val="000000" w:themeColor="text1"/>
                  <w:sz w:val="20"/>
                  <w:szCs w:val="20"/>
                  <w:u w:val="none"/>
                </w:rPr>
                <w:t>Vicky Sawyer</w:t>
              </w:r>
            </w:hyperlink>
          </w:p>
        </w:tc>
      </w:tr>
    </w:tbl>
    <w:p w:rsidR="00FB6B06" w:rsidRPr="007404E8" w:rsidRDefault="00FB6B06" w:rsidP="009627CA">
      <w:pPr>
        <w:pStyle w:val="Heading2"/>
      </w:pPr>
      <w:bookmarkStart w:id="126" w:name="_Toc323331830"/>
      <w:bookmarkStart w:id="127" w:name="_Toc323653006"/>
      <w:r w:rsidRPr="00C91FBA">
        <w:lastRenderedPageBreak/>
        <w:t>The Digital Big-Bang</w:t>
      </w:r>
      <w:bookmarkEnd w:id="126"/>
      <w:bookmarkEnd w:id="127"/>
    </w:p>
    <w:p w:rsidR="00FB6B06" w:rsidRPr="007404E8" w:rsidRDefault="00FB6B06" w:rsidP="007404E8">
      <w:pPr>
        <w:rPr>
          <w:rFonts w:ascii="Verdana" w:hAnsi="Verdana"/>
          <w:color w:val="000000" w:themeColor="text1"/>
          <w:sz w:val="15"/>
          <w:szCs w:val="15"/>
        </w:rPr>
      </w:pPr>
      <w:r w:rsidRPr="007404E8">
        <w:rPr>
          <w:rFonts w:ascii="Verdana" w:hAnsi="Verdana"/>
          <w:color w:val="000000" w:themeColor="text1"/>
          <w:sz w:val="15"/>
          <w:szCs w:val="15"/>
        </w:rPr>
        <w:t xml:space="preserve">Posted on 20th February 2008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7404E8" w:rsidRPr="00C01A5C" w:rsidTr="00FB6B06">
        <w:trPr>
          <w:tblCellSpacing w:w="0" w:type="dxa"/>
          <w:jc w:val="center"/>
        </w:trPr>
        <w:tc>
          <w:tcPr>
            <w:tcW w:w="0" w:type="auto"/>
            <w:noWrap/>
            <w:vAlign w:val="center"/>
            <w:hideMark/>
          </w:tcPr>
          <w:p w:rsidR="00FB6B06" w:rsidRPr="00C01A5C" w:rsidRDefault="00FB6B06" w:rsidP="00BF3A4F">
            <w:pPr>
              <w:pStyle w:val="NormalWeb"/>
              <w:spacing w:line="375" w:lineRule="atLeast"/>
              <w:jc w:val="center"/>
              <w:rPr>
                <w:rFonts w:ascii="Verdana" w:hAnsi="Verdana"/>
                <w:color w:val="000000" w:themeColor="text1"/>
                <w:sz w:val="20"/>
                <w:szCs w:val="20"/>
              </w:rPr>
            </w:pPr>
            <w:r w:rsidRPr="00C01A5C">
              <w:rPr>
                <w:rFonts w:ascii="Verdana" w:hAnsi="Verdana"/>
                <w:noProof/>
                <w:color w:val="000000" w:themeColor="text1"/>
                <w:sz w:val="20"/>
                <w:szCs w:val="20"/>
              </w:rPr>
              <w:drawing>
                <wp:inline distT="0" distB="0" distL="0" distR="0" wp14:anchorId="08CE4507" wp14:editId="6C3AC15B">
                  <wp:extent cx="3400926" cy="2550695"/>
                  <wp:effectExtent l="0" t="0" r="0" b="2540"/>
                  <wp:docPr id="261" name="Picture 261" descr="One Gigabyte 20 Years Ago (left), One Gigabyte Today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One Gigabyte 20 Years Ago (left), One Gigabyte Today (Right)"/>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3403474" cy="2552606"/>
                          </a:xfrm>
                          <a:prstGeom prst="rect">
                            <a:avLst/>
                          </a:prstGeom>
                          <a:noFill/>
                          <a:ln>
                            <a:noFill/>
                          </a:ln>
                        </pic:spPr>
                      </pic:pic>
                    </a:graphicData>
                  </a:graphic>
                </wp:inline>
              </w:drawing>
            </w:r>
            <w:r w:rsidRPr="00C01A5C">
              <w:rPr>
                <w:rFonts w:ascii="Verdana" w:hAnsi="Verdana"/>
                <w:b/>
                <w:bCs/>
                <w:color w:val="000000" w:themeColor="text1"/>
                <w:sz w:val="20"/>
                <w:szCs w:val="20"/>
              </w:rPr>
              <w:t>One Gigabyte 20 Years Ago (left)</w:t>
            </w:r>
            <w:r w:rsidRPr="00C01A5C">
              <w:rPr>
                <w:rFonts w:ascii="Verdana" w:hAnsi="Verdana"/>
                <w:b/>
                <w:bCs/>
                <w:color w:val="000000" w:themeColor="text1"/>
                <w:sz w:val="20"/>
                <w:szCs w:val="20"/>
              </w:rPr>
              <w:br/>
              <w:t>One Gigabyte Today (Right)</w:t>
            </w:r>
            <w:r w:rsidR="009A00F3" w:rsidRPr="00C01A5C">
              <w:rPr>
                <w:rFonts w:ascii="Verdana" w:hAnsi="Verdana"/>
                <w:color w:val="000000" w:themeColor="text1"/>
                <w:sz w:val="20"/>
                <w:szCs w:val="20"/>
              </w:rPr>
              <w:t xml:space="preserve"> </w:t>
            </w:r>
          </w:p>
        </w:tc>
      </w:tr>
    </w:tbl>
    <w:p w:rsidR="00FB6B06" w:rsidRPr="00C01A5C" w:rsidRDefault="00FB6B06" w:rsidP="00BF3A4F">
      <w:pPr>
        <w:pStyle w:val="NormalWeb"/>
        <w:jc w:val="both"/>
        <w:rPr>
          <w:rFonts w:ascii="Verdana" w:hAnsi="Verdana"/>
          <w:color w:val="000000" w:themeColor="text1"/>
          <w:sz w:val="20"/>
          <w:szCs w:val="20"/>
        </w:rPr>
      </w:pPr>
      <w:r w:rsidRPr="00C01A5C">
        <w:rPr>
          <w:rFonts w:ascii="Verdana" w:hAnsi="Verdana"/>
          <w:color w:val="000000" w:themeColor="text1"/>
          <w:sz w:val="20"/>
          <w:szCs w:val="20"/>
        </w:rPr>
        <w:t>Bill Gates is</w:t>
      </w:r>
      <w:r w:rsidRPr="00C01A5C">
        <w:rPr>
          <w:rStyle w:val="apple-converted-space"/>
          <w:rFonts w:ascii="Verdana" w:hAnsi="Verdana"/>
          <w:color w:val="000000" w:themeColor="text1"/>
          <w:sz w:val="20"/>
          <w:szCs w:val="20"/>
        </w:rPr>
        <w:t> </w:t>
      </w:r>
      <w:hyperlink r:id="rId743" w:history="1">
        <w:r w:rsidRPr="00594006">
          <w:rPr>
            <w:rStyle w:val="Hyperlink"/>
            <w:color w:val="000000" w:themeColor="text1"/>
            <w:sz w:val="20"/>
            <w:szCs w:val="20"/>
            <w:u w:val="none"/>
          </w:rPr>
          <w:t>often misquoted</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as having said, “no one will ever need more than 640K of memory,” in the 1980s. 24 years ago, my</w:t>
      </w:r>
      <w:r w:rsidRPr="00C01A5C">
        <w:rPr>
          <w:rStyle w:val="apple-converted-space"/>
          <w:rFonts w:ascii="Verdana" w:hAnsi="Verdana"/>
          <w:color w:val="000000" w:themeColor="text1"/>
          <w:sz w:val="20"/>
          <w:szCs w:val="20"/>
        </w:rPr>
        <w:t> </w:t>
      </w:r>
      <w:hyperlink r:id="rId744" w:history="1">
        <w:r w:rsidRPr="00594006">
          <w:rPr>
            <w:rStyle w:val="Hyperlink"/>
            <w:color w:val="000000" w:themeColor="text1"/>
            <w:sz w:val="20"/>
            <w:szCs w:val="20"/>
            <w:u w:val="none"/>
          </w:rPr>
          <w:t>Commodore 64</w:t>
        </w:r>
      </w:hyperlink>
      <w:r w:rsidRPr="00C01A5C">
        <w:rPr>
          <w:rFonts w:ascii="Verdana" w:hAnsi="Verdana"/>
          <w:color w:val="000000" w:themeColor="text1"/>
          <w:sz w:val="20"/>
          <w:szCs w:val="20"/>
        </w:rPr>
        <w:t>personal computer ran games like “Mail-Order Monsters” and “Archon” on a mere 64 kilobytes of memory. This was a huge advance over my 1977</w:t>
      </w:r>
      <w:r w:rsidRPr="00C01A5C">
        <w:rPr>
          <w:rStyle w:val="apple-converted-space"/>
          <w:rFonts w:ascii="Verdana" w:hAnsi="Verdana"/>
          <w:color w:val="000000" w:themeColor="text1"/>
          <w:sz w:val="20"/>
          <w:szCs w:val="20"/>
        </w:rPr>
        <w:t> </w:t>
      </w:r>
      <w:hyperlink r:id="rId745" w:history="1">
        <w:r w:rsidRPr="00594006">
          <w:rPr>
            <w:rStyle w:val="Hyperlink"/>
            <w:color w:val="000000" w:themeColor="text1"/>
            <w:sz w:val="20"/>
            <w:szCs w:val="20"/>
            <w:u w:val="none"/>
          </w:rPr>
          <w:t>Atari 2600</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game console, which ran “Pong” and “Space Invaders” on a scant 128 bytes of memory. Today my dual-core Pentium uses a gigabyte of RAM, about 7.8 million times as much memory as the Atari, and, after upgrading to Windows Vista, even that doesn’t cut it anymore.</w:t>
      </w:r>
    </w:p>
    <w:p w:rsidR="00FB6B06" w:rsidRPr="00C01A5C" w:rsidRDefault="00FB6B06" w:rsidP="00BF3A4F">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From bits to bytes, kilobytes, megabytes, gigabytes, and, with impending DVD technological advances, </w:t>
      </w:r>
      <w:r w:rsidRPr="00C01A5C">
        <w:rPr>
          <w:rFonts w:ascii="Verdana" w:hAnsi="Verdana"/>
          <w:color w:val="000000" w:themeColor="text1"/>
          <w:sz w:val="20"/>
          <w:szCs w:val="20"/>
        </w:rPr>
        <w:lastRenderedPageBreak/>
        <w:t>terabytes, our computing power grows exponentially. This empirically observed fact is known as</w:t>
      </w:r>
      <w:r w:rsidRPr="00C01A5C">
        <w:rPr>
          <w:rStyle w:val="apple-converted-space"/>
          <w:rFonts w:ascii="Verdana" w:hAnsi="Verdana"/>
          <w:color w:val="000000" w:themeColor="text1"/>
          <w:sz w:val="20"/>
          <w:szCs w:val="20"/>
        </w:rPr>
        <w:t> </w:t>
      </w:r>
      <w:hyperlink r:id="rId746" w:history="1">
        <w:r w:rsidRPr="00594006">
          <w:rPr>
            <w:rStyle w:val="Hyperlink"/>
            <w:color w:val="000000" w:themeColor="text1"/>
            <w:sz w:val="20"/>
            <w:szCs w:val="20"/>
            <w:u w:val="none"/>
          </w:rPr>
          <w:t>Moore’s Law</w:t>
        </w:r>
      </w:hyperlink>
      <w:r w:rsidRPr="00C01A5C">
        <w:rPr>
          <w:rFonts w:ascii="Verdana" w:hAnsi="Verdana"/>
          <w:color w:val="000000" w:themeColor="text1"/>
          <w:sz w:val="20"/>
          <w:szCs w:val="20"/>
        </w:rPr>
        <w:t>, named after Intel co-founder Gordon E. Moore, who observed in 1965 that the number of transistors on an integrated component doubles every 18 months. In other words, computers double in power every year and a half. This Law of Computing has held true now for over 40 years in an explosion of processing power that allows for what history will record as the Information Age, the times in which we are currently living.</w:t>
      </w:r>
    </w:p>
    <w:p w:rsidR="00FB6B06" w:rsidRPr="00C01A5C" w:rsidRDefault="00FB6B06" w:rsidP="00BF3A4F">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Now it’s time to familiarize ourselves with a new measurement, the </w:t>
      </w:r>
      <w:proofErr w:type="spellStart"/>
      <w:r w:rsidRPr="00C01A5C">
        <w:rPr>
          <w:rFonts w:ascii="Verdana" w:hAnsi="Verdana"/>
          <w:color w:val="000000" w:themeColor="text1"/>
          <w:sz w:val="20"/>
          <w:szCs w:val="20"/>
        </w:rPr>
        <w:t>exabyte</w:t>
      </w:r>
      <w:proofErr w:type="spellEnd"/>
      <w:r w:rsidRPr="00C01A5C">
        <w:rPr>
          <w:rFonts w:ascii="Verdana" w:hAnsi="Verdana"/>
          <w:color w:val="000000" w:themeColor="text1"/>
          <w:sz w:val="20"/>
          <w:szCs w:val="20"/>
        </w:rPr>
        <w:t>. We can thank research firm IDC’s white paper</w:t>
      </w:r>
      <w:r w:rsidRPr="00C01A5C">
        <w:rPr>
          <w:rStyle w:val="apple-converted-space"/>
          <w:rFonts w:ascii="Verdana" w:hAnsi="Verdana"/>
          <w:color w:val="000000" w:themeColor="text1"/>
          <w:sz w:val="20"/>
          <w:szCs w:val="20"/>
        </w:rPr>
        <w:t> </w:t>
      </w:r>
      <w:hyperlink r:id="rId747" w:history="1">
        <w:r w:rsidRPr="00594006">
          <w:rPr>
            <w:rStyle w:val="Hyperlink"/>
            <w:color w:val="000000" w:themeColor="text1"/>
            <w:sz w:val="20"/>
            <w:szCs w:val="20"/>
            <w:u w:val="none"/>
          </w:rPr>
          <w:t>The Expanding Digital Universe</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 xml:space="preserve">for introducing us to this latest milestone, which estimates the human race collectively produced 161 </w:t>
      </w:r>
      <w:proofErr w:type="spellStart"/>
      <w:r w:rsidRPr="00C01A5C">
        <w:rPr>
          <w:rFonts w:ascii="Verdana" w:hAnsi="Verdana"/>
          <w:color w:val="000000" w:themeColor="text1"/>
          <w:sz w:val="20"/>
          <w:szCs w:val="20"/>
        </w:rPr>
        <w:t>exabytes</w:t>
      </w:r>
      <w:proofErr w:type="spellEnd"/>
      <w:r w:rsidRPr="00C01A5C">
        <w:rPr>
          <w:rFonts w:ascii="Verdana" w:hAnsi="Verdana"/>
          <w:color w:val="000000" w:themeColor="text1"/>
          <w:sz w:val="20"/>
          <w:szCs w:val="20"/>
        </w:rPr>
        <w:t xml:space="preserve"> of data in 2006.</w:t>
      </w:r>
    </w:p>
    <w:p w:rsidR="00FB6B06" w:rsidRPr="00C01A5C" w:rsidRDefault="00FB6B06" w:rsidP="00BF3A4F">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So what’s an </w:t>
      </w:r>
      <w:proofErr w:type="spellStart"/>
      <w:r w:rsidRPr="00C01A5C">
        <w:rPr>
          <w:rFonts w:ascii="Verdana" w:hAnsi="Verdana"/>
          <w:color w:val="000000" w:themeColor="text1"/>
          <w:sz w:val="20"/>
          <w:szCs w:val="20"/>
        </w:rPr>
        <w:t>exabyte</w:t>
      </w:r>
      <w:proofErr w:type="spellEnd"/>
      <w:r w:rsidRPr="00C01A5C">
        <w:rPr>
          <w:rFonts w:ascii="Verdana" w:hAnsi="Verdana"/>
          <w:color w:val="000000" w:themeColor="text1"/>
          <w:sz w:val="20"/>
          <w:szCs w:val="20"/>
        </w:rPr>
        <w:t>? To visualize this number, it’s helpful to begin at the smallest measurement of data, the bit. A bit is a 1 or 0, “on” or “off,” “true” or “false.” Up one level from this binary state we have the byte, which is 8 bits. If you open Notepad on your computer, type any one letter and save the file, you have generated one byte of data, which you can verify by right-clicking on the file and selecting “Properties.”</w:t>
      </w:r>
    </w:p>
    <w:p w:rsidR="00FB6B06" w:rsidRPr="00C01A5C" w:rsidRDefault="00FB6B06" w:rsidP="00BF3A4F">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Every additional character typed and saved will add another byte to the file’s size. Every 1,000 characters </w:t>
      </w:r>
      <w:proofErr w:type="gramStart"/>
      <w:r w:rsidRPr="00C01A5C">
        <w:rPr>
          <w:rFonts w:ascii="Verdana" w:hAnsi="Verdana"/>
          <w:color w:val="000000" w:themeColor="text1"/>
          <w:sz w:val="20"/>
          <w:szCs w:val="20"/>
        </w:rPr>
        <w:t>is</w:t>
      </w:r>
      <w:proofErr w:type="gramEnd"/>
      <w:r w:rsidRPr="00C01A5C">
        <w:rPr>
          <w:rFonts w:ascii="Verdana" w:hAnsi="Verdana"/>
          <w:color w:val="000000" w:themeColor="text1"/>
          <w:sz w:val="20"/>
          <w:szCs w:val="20"/>
        </w:rPr>
        <w:t xml:space="preserve"> a kilobyte, and every 1,000 kilobytes a megabyte. A 90,000-word novel translates into about 0.5 megabytes</w:t>
      </w:r>
      <w:r w:rsidRPr="00C01A5C">
        <w:rPr>
          <w:rFonts w:ascii="Verdana" w:hAnsi="Verdana"/>
          <w:color w:val="000000" w:themeColor="text1"/>
          <w:sz w:val="20"/>
          <w:szCs w:val="20"/>
          <w:vertAlign w:val="superscript"/>
        </w:rPr>
        <w:t>1</w:t>
      </w:r>
      <w:r w:rsidRPr="00C01A5C">
        <w:rPr>
          <w:rFonts w:ascii="Verdana" w:hAnsi="Verdana"/>
          <w:color w:val="000000" w:themeColor="text1"/>
          <w:sz w:val="20"/>
          <w:szCs w:val="20"/>
        </w:rPr>
        <w:t xml:space="preserve">. An </w:t>
      </w:r>
      <w:proofErr w:type="spellStart"/>
      <w:r w:rsidRPr="00C01A5C">
        <w:rPr>
          <w:rFonts w:ascii="Verdana" w:hAnsi="Verdana"/>
          <w:color w:val="000000" w:themeColor="text1"/>
          <w:sz w:val="20"/>
          <w:szCs w:val="20"/>
        </w:rPr>
        <w:t>exabyte</w:t>
      </w:r>
      <w:proofErr w:type="spellEnd"/>
      <w:r w:rsidRPr="00C01A5C">
        <w:rPr>
          <w:rFonts w:ascii="Verdana" w:hAnsi="Verdana"/>
          <w:color w:val="000000" w:themeColor="text1"/>
          <w:sz w:val="20"/>
          <w:szCs w:val="20"/>
        </w:rPr>
        <w:t xml:space="preserve"> is 1,000,000,000,000,000,000 bytes of data, or 500 billion novels. That’s 77 novels written for every person on Earth</w:t>
      </w:r>
      <w:r w:rsidRPr="00C01A5C">
        <w:rPr>
          <w:rFonts w:ascii="Verdana" w:hAnsi="Verdana"/>
          <w:color w:val="000000" w:themeColor="text1"/>
          <w:sz w:val="20"/>
          <w:szCs w:val="20"/>
          <w:vertAlign w:val="superscript"/>
        </w:rPr>
        <w:t>2</w:t>
      </w:r>
      <w:r w:rsidRPr="00C01A5C">
        <w:rPr>
          <w:rFonts w:ascii="Verdana" w:hAnsi="Verdana"/>
          <w:color w:val="000000" w:themeColor="text1"/>
          <w:sz w:val="20"/>
          <w:szCs w:val="20"/>
        </w:rPr>
        <w:t>, and we are producing 161 times that much data, 230 billion CDs worth</w:t>
      </w:r>
      <w:r w:rsidRPr="00C01A5C">
        <w:rPr>
          <w:rFonts w:ascii="Verdana" w:hAnsi="Verdana"/>
          <w:color w:val="000000" w:themeColor="text1"/>
          <w:sz w:val="20"/>
          <w:szCs w:val="20"/>
          <w:vertAlign w:val="superscript"/>
        </w:rPr>
        <w:t>3</w:t>
      </w:r>
      <w:r w:rsidRPr="00C01A5C">
        <w:rPr>
          <w:rFonts w:ascii="Verdana" w:hAnsi="Verdana"/>
          <w:color w:val="000000" w:themeColor="text1"/>
          <w:sz w:val="20"/>
          <w:szCs w:val="20"/>
        </w:rPr>
        <w:t>, or nearly 12,400 novels for every person on Earth every year.</w:t>
      </w:r>
    </w:p>
    <w:p w:rsidR="00FB6B06" w:rsidRPr="00C01A5C" w:rsidRDefault="00FB6B06" w:rsidP="00BF3A4F">
      <w:pPr>
        <w:pStyle w:val="NormalWeb"/>
        <w:jc w:val="both"/>
        <w:rPr>
          <w:rFonts w:ascii="Verdana" w:hAnsi="Verdana"/>
          <w:color w:val="000000" w:themeColor="text1"/>
          <w:sz w:val="20"/>
          <w:szCs w:val="20"/>
        </w:rPr>
      </w:pPr>
      <w:r w:rsidRPr="00C01A5C">
        <w:rPr>
          <w:rFonts w:ascii="Verdana" w:hAnsi="Verdana"/>
          <w:color w:val="000000" w:themeColor="text1"/>
          <w:sz w:val="20"/>
          <w:szCs w:val="20"/>
        </w:rPr>
        <w:t>We produced more data last year than has been produced in the</w:t>
      </w:r>
      <w:r w:rsidRPr="00C01A5C">
        <w:rPr>
          <w:rStyle w:val="apple-converted-space"/>
          <w:rFonts w:ascii="Verdana" w:hAnsi="Verdana"/>
          <w:color w:val="000000" w:themeColor="text1"/>
          <w:sz w:val="20"/>
          <w:szCs w:val="20"/>
        </w:rPr>
        <w:t> </w:t>
      </w:r>
      <w:hyperlink r:id="rId748" w:history="1">
        <w:r w:rsidRPr="00594006">
          <w:rPr>
            <w:rStyle w:val="Hyperlink"/>
            <w:color w:val="000000" w:themeColor="text1"/>
            <w:sz w:val="20"/>
            <w:szCs w:val="20"/>
            <w:u w:val="none"/>
          </w:rPr>
          <w:t>last 5,000 years of human history</w:t>
        </w:r>
      </w:hyperlink>
      <w:r w:rsidRPr="00C01A5C">
        <w:rPr>
          <w:rFonts w:ascii="Verdana" w:hAnsi="Verdana"/>
          <w:color w:val="000000" w:themeColor="text1"/>
          <w:sz w:val="20"/>
          <w:szCs w:val="20"/>
        </w:rPr>
        <w:t xml:space="preserve">. </w:t>
      </w:r>
      <w:r w:rsidRPr="00C01A5C">
        <w:rPr>
          <w:rFonts w:ascii="Verdana" w:hAnsi="Verdana"/>
          <w:color w:val="000000" w:themeColor="text1"/>
          <w:sz w:val="20"/>
          <w:szCs w:val="20"/>
        </w:rPr>
        <w:lastRenderedPageBreak/>
        <w:t xml:space="preserve">That’s just for 2006, and that’s only the beginning. “In 2010, the amount of digital information created and copied worldwide will </w:t>
      </w:r>
      <w:proofErr w:type="gramStart"/>
      <w:r w:rsidRPr="00C01A5C">
        <w:rPr>
          <w:rFonts w:ascii="Verdana" w:hAnsi="Verdana"/>
          <w:color w:val="000000" w:themeColor="text1"/>
          <w:sz w:val="20"/>
          <w:szCs w:val="20"/>
        </w:rPr>
        <w:t>rise</w:t>
      </w:r>
      <w:proofErr w:type="gramEnd"/>
      <w:r w:rsidRPr="00C01A5C">
        <w:rPr>
          <w:rFonts w:ascii="Verdana" w:hAnsi="Verdana"/>
          <w:color w:val="000000" w:themeColor="text1"/>
          <w:sz w:val="20"/>
          <w:szCs w:val="20"/>
        </w:rPr>
        <w:t xml:space="preserve"> six fold to a staggering 988 </w:t>
      </w:r>
      <w:proofErr w:type="spellStart"/>
      <w:r w:rsidRPr="00C01A5C">
        <w:rPr>
          <w:rFonts w:ascii="Verdana" w:hAnsi="Verdana"/>
          <w:color w:val="000000" w:themeColor="text1"/>
          <w:sz w:val="20"/>
          <w:szCs w:val="20"/>
        </w:rPr>
        <w:t>exabytes</w:t>
      </w:r>
      <w:proofErr w:type="spellEnd"/>
      <w:r w:rsidRPr="00C01A5C">
        <w:rPr>
          <w:rFonts w:ascii="Verdana" w:hAnsi="Verdana"/>
          <w:color w:val="000000" w:themeColor="text1"/>
          <w:sz w:val="20"/>
          <w:szCs w:val="20"/>
        </w:rPr>
        <w:t xml:space="preserve">,” that’s 12 Petabytes short of having to adopt yet another term of measurement, the </w:t>
      </w:r>
      <w:proofErr w:type="spellStart"/>
      <w:r w:rsidRPr="00C01A5C">
        <w:rPr>
          <w:rFonts w:ascii="Verdana" w:hAnsi="Verdana"/>
          <w:color w:val="000000" w:themeColor="text1"/>
          <w:sz w:val="20"/>
          <w:szCs w:val="20"/>
        </w:rPr>
        <w:t>Zettabyte</w:t>
      </w:r>
      <w:proofErr w:type="spellEnd"/>
      <w:r w:rsidRPr="00C01A5C">
        <w:rPr>
          <w:rFonts w:ascii="Verdana" w:hAnsi="Verdana"/>
          <w:color w:val="000000" w:themeColor="text1"/>
          <w:sz w:val="20"/>
          <w:szCs w:val="20"/>
        </w:rPr>
        <w:t>.</w:t>
      </w:r>
    </w:p>
    <w:p w:rsidR="00FB6B06" w:rsidRPr="00C01A5C" w:rsidRDefault="00FB6B06" w:rsidP="00BF3A4F">
      <w:pPr>
        <w:pStyle w:val="NormalWeb"/>
        <w:jc w:val="both"/>
        <w:rPr>
          <w:rFonts w:ascii="Verdana" w:hAnsi="Verdana"/>
          <w:color w:val="000000" w:themeColor="text1"/>
          <w:sz w:val="20"/>
          <w:szCs w:val="20"/>
        </w:rPr>
      </w:pPr>
      <w:r w:rsidRPr="00C01A5C">
        <w:rPr>
          <w:rFonts w:ascii="Verdana" w:hAnsi="Verdana"/>
          <w:color w:val="000000" w:themeColor="text1"/>
          <w:sz w:val="20"/>
          <w:szCs w:val="20"/>
        </w:rPr>
        <w:t xml:space="preserve">The search engine Google is named after the largest number the nephew of mathematician Edward </w:t>
      </w:r>
      <w:proofErr w:type="spellStart"/>
      <w:r w:rsidRPr="00C01A5C">
        <w:rPr>
          <w:rFonts w:ascii="Verdana" w:hAnsi="Verdana"/>
          <w:color w:val="000000" w:themeColor="text1"/>
          <w:sz w:val="20"/>
          <w:szCs w:val="20"/>
        </w:rPr>
        <w:t>Kasner</w:t>
      </w:r>
      <w:proofErr w:type="spellEnd"/>
      <w:r w:rsidRPr="00C01A5C">
        <w:rPr>
          <w:rFonts w:ascii="Verdana" w:hAnsi="Verdana"/>
          <w:color w:val="000000" w:themeColor="text1"/>
          <w:sz w:val="20"/>
          <w:szCs w:val="20"/>
        </w:rPr>
        <w:t xml:space="preserve"> could think of, the</w:t>
      </w:r>
      <w:r w:rsidRPr="00C01A5C">
        <w:rPr>
          <w:rStyle w:val="apple-converted-space"/>
          <w:rFonts w:ascii="Verdana" w:hAnsi="Verdana"/>
          <w:color w:val="000000" w:themeColor="text1"/>
          <w:sz w:val="20"/>
          <w:szCs w:val="20"/>
        </w:rPr>
        <w:t> </w:t>
      </w:r>
      <w:hyperlink r:id="rId749" w:history="1">
        <w:r w:rsidRPr="00594006">
          <w:rPr>
            <w:rStyle w:val="Hyperlink"/>
            <w:color w:val="000000" w:themeColor="text1"/>
            <w:sz w:val="20"/>
            <w:szCs w:val="20"/>
            <w:u w:val="none"/>
          </w:rPr>
          <w:t>googol</w:t>
        </w:r>
      </w:hyperlink>
      <w:r w:rsidRPr="00C01A5C">
        <w:rPr>
          <w:rFonts w:ascii="Verdana" w:hAnsi="Verdana"/>
          <w:color w:val="000000" w:themeColor="text1"/>
          <w:sz w:val="20"/>
          <w:szCs w:val="20"/>
        </w:rPr>
        <w:t>. It is the number one followed by 100 zeros. By one recent estimate, it takes</w:t>
      </w:r>
      <w:hyperlink r:id="rId750" w:history="1">
        <w:r w:rsidRPr="00594006">
          <w:rPr>
            <w:rStyle w:val="Hyperlink"/>
            <w:color w:val="000000" w:themeColor="text1"/>
            <w:sz w:val="20"/>
            <w:szCs w:val="20"/>
            <w:u w:val="none"/>
          </w:rPr>
          <w:t>450,000 computers networked on server farms</w:t>
        </w:r>
      </w:hyperlink>
      <w:r w:rsidRPr="00C01A5C">
        <w:rPr>
          <w:rStyle w:val="apple-converted-space"/>
          <w:rFonts w:ascii="Verdana" w:hAnsi="Verdana"/>
          <w:color w:val="000000" w:themeColor="text1"/>
          <w:sz w:val="20"/>
          <w:szCs w:val="20"/>
        </w:rPr>
        <w:t> </w:t>
      </w:r>
      <w:r w:rsidRPr="00C01A5C">
        <w:rPr>
          <w:rFonts w:ascii="Verdana" w:hAnsi="Verdana"/>
          <w:color w:val="000000" w:themeColor="text1"/>
          <w:sz w:val="20"/>
          <w:szCs w:val="20"/>
        </w:rPr>
        <w:t xml:space="preserve">to run the Google search engine, indexing 8 billion Web pages every year. I wonder when we’ll be talking about our hard drives (or maybe they’ll be flash drives by then) in terms of </w:t>
      </w:r>
      <w:proofErr w:type="spellStart"/>
      <w:r w:rsidRPr="00C01A5C">
        <w:rPr>
          <w:rFonts w:ascii="Verdana" w:hAnsi="Verdana"/>
          <w:color w:val="000000" w:themeColor="text1"/>
          <w:sz w:val="20"/>
          <w:szCs w:val="20"/>
        </w:rPr>
        <w:t>googlebytes</w:t>
      </w:r>
      <w:proofErr w:type="spellEnd"/>
      <w:r w:rsidRPr="00C01A5C">
        <w:rPr>
          <w:rFonts w:ascii="Verdana" w:hAnsi="Verdana"/>
          <w:color w:val="000000" w:themeColor="text1"/>
          <w:sz w:val="20"/>
          <w:szCs w:val="20"/>
        </w:rPr>
        <w:t>?</w:t>
      </w:r>
    </w:p>
    <w:p w:rsidR="00FB6B06" w:rsidRPr="00C01A5C" w:rsidRDefault="00FB6B06" w:rsidP="00BF3A4F">
      <w:pPr>
        <w:pStyle w:val="NormalWeb"/>
        <w:jc w:val="both"/>
        <w:rPr>
          <w:rFonts w:ascii="Verdana" w:hAnsi="Verdana"/>
          <w:color w:val="000000" w:themeColor="text1"/>
          <w:sz w:val="20"/>
          <w:szCs w:val="20"/>
        </w:rPr>
      </w:pPr>
      <w:r w:rsidRPr="00C01A5C">
        <w:rPr>
          <w:rFonts w:ascii="Verdana" w:hAnsi="Verdana"/>
          <w:color w:val="000000" w:themeColor="text1"/>
          <w:sz w:val="20"/>
          <w:szCs w:val="20"/>
        </w:rPr>
        <w:t>And then we still have the googolplex waiting for us in the distant future, the number one followed by a googol of zeroes.</w:t>
      </w:r>
    </w:p>
    <w:p w:rsidR="00FB6B06" w:rsidRPr="00C01A5C" w:rsidRDefault="00ED70D1" w:rsidP="00BF3A4F">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74" style="width:421.2pt;height:1.5pt" o:hrpct="900" o:hralign="center" o:hrstd="t" o:hr="t" fillcolor="#a0a0a0" stroked="f"/>
        </w:pict>
      </w:r>
    </w:p>
    <w:p w:rsidR="00FB6B06" w:rsidRPr="00C01A5C" w:rsidRDefault="00FB6B06" w:rsidP="00BF3A4F">
      <w:pPr>
        <w:pStyle w:val="NormalWeb"/>
        <w:jc w:val="both"/>
        <w:rPr>
          <w:rFonts w:ascii="Verdana" w:hAnsi="Verdana"/>
          <w:color w:val="000000" w:themeColor="text1"/>
          <w:sz w:val="20"/>
          <w:szCs w:val="20"/>
        </w:rPr>
      </w:pPr>
      <w:r w:rsidRPr="00C01A5C">
        <w:rPr>
          <w:rFonts w:ascii="Verdana" w:hAnsi="Verdana"/>
          <w:color w:val="000000" w:themeColor="text1"/>
          <w:sz w:val="20"/>
          <w:szCs w:val="20"/>
          <w:vertAlign w:val="superscript"/>
        </w:rPr>
        <w:t>1</w:t>
      </w:r>
      <w:r w:rsidRPr="00C01A5C">
        <w:rPr>
          <w:rFonts w:ascii="Verdana" w:hAnsi="Verdana"/>
          <w:color w:val="000000" w:themeColor="text1"/>
          <w:sz w:val="20"/>
          <w:szCs w:val="20"/>
        </w:rPr>
        <w:t xml:space="preserve">500,000 characters in Novel based on a Microsoft Word Count and Character count of one of my novels, which came out to 450,000 characters for </w:t>
      </w:r>
      <w:proofErr w:type="gramStart"/>
      <w:r w:rsidRPr="00C01A5C">
        <w:rPr>
          <w:rFonts w:ascii="Verdana" w:hAnsi="Verdana"/>
          <w:color w:val="000000" w:themeColor="text1"/>
          <w:sz w:val="20"/>
          <w:szCs w:val="20"/>
        </w:rPr>
        <w:t>a</w:t>
      </w:r>
      <w:proofErr w:type="gramEnd"/>
      <w:r w:rsidRPr="00C01A5C">
        <w:rPr>
          <w:rFonts w:ascii="Verdana" w:hAnsi="Verdana"/>
          <w:color w:val="000000" w:themeColor="text1"/>
          <w:sz w:val="20"/>
          <w:szCs w:val="20"/>
        </w:rPr>
        <w:t xml:space="preserve"> 82,000 world novel. So this is a very conservative estimate.</w:t>
      </w:r>
    </w:p>
    <w:p w:rsidR="00FB6B06" w:rsidRPr="00C01A5C" w:rsidRDefault="00FB6B06" w:rsidP="00BF3A4F">
      <w:pPr>
        <w:pStyle w:val="NormalWeb"/>
        <w:jc w:val="both"/>
        <w:rPr>
          <w:rFonts w:ascii="Verdana" w:hAnsi="Verdana"/>
          <w:color w:val="000000" w:themeColor="text1"/>
          <w:sz w:val="20"/>
          <w:szCs w:val="20"/>
        </w:rPr>
      </w:pPr>
      <w:r w:rsidRPr="00C01A5C">
        <w:rPr>
          <w:rFonts w:ascii="Verdana" w:hAnsi="Verdana"/>
          <w:color w:val="000000" w:themeColor="text1"/>
          <w:sz w:val="20"/>
          <w:szCs w:val="20"/>
          <w:vertAlign w:val="superscript"/>
        </w:rPr>
        <w:t>2</w:t>
      </w:r>
      <w:r w:rsidRPr="00C01A5C">
        <w:rPr>
          <w:rFonts w:ascii="Verdana" w:hAnsi="Verdana"/>
          <w:color w:val="000000" w:themeColor="text1"/>
          <w:sz w:val="20"/>
          <w:szCs w:val="20"/>
        </w:rPr>
        <w:t>1,000,000,000,000,000,000 bytes translates to</w:t>
      </w:r>
      <w:r w:rsidRPr="00C01A5C">
        <w:rPr>
          <w:rFonts w:ascii="Verdana" w:hAnsi="Verdana"/>
          <w:color w:val="000000" w:themeColor="text1"/>
          <w:sz w:val="20"/>
          <w:szCs w:val="20"/>
        </w:rPr>
        <w:br/>
        <w:t>1,000,000,000,000 megabytes which translates to</w:t>
      </w:r>
      <w:r w:rsidRPr="00C01A5C">
        <w:rPr>
          <w:rFonts w:ascii="Verdana" w:hAnsi="Verdana"/>
          <w:color w:val="000000" w:themeColor="text1"/>
          <w:sz w:val="20"/>
          <w:szCs w:val="20"/>
        </w:rPr>
        <w:br/>
        <w:t>500,000,000,000 novels divided by 6.5 billion human beings</w:t>
      </w:r>
    </w:p>
    <w:p w:rsidR="00BF3A4F" w:rsidRDefault="00FB6B06" w:rsidP="00BF3A4F">
      <w:pPr>
        <w:pStyle w:val="NormalWeb"/>
        <w:rPr>
          <w:color w:val="000000" w:themeColor="text1"/>
        </w:rPr>
        <w:sectPr w:rsidR="00BF3A4F" w:rsidSect="009627CA">
          <w:headerReference w:type="even" r:id="rId751"/>
          <w:headerReference w:type="default" r:id="rId752"/>
          <w:footerReference w:type="even" r:id="rId753"/>
          <w:footerReference w:type="default" r:id="rId754"/>
          <w:pgSz w:w="8640" w:h="12960"/>
          <w:pgMar w:top="1440" w:right="1440" w:bottom="1440" w:left="1440" w:header="720" w:footer="720" w:gutter="0"/>
          <w:cols w:space="720"/>
          <w:docGrid w:linePitch="360"/>
        </w:sectPr>
      </w:pPr>
      <w:r w:rsidRPr="00C01A5C">
        <w:rPr>
          <w:rFonts w:ascii="Verdana" w:hAnsi="Verdana"/>
          <w:color w:val="000000" w:themeColor="text1"/>
          <w:sz w:val="20"/>
          <w:szCs w:val="20"/>
          <w:vertAlign w:val="superscript"/>
        </w:rPr>
        <w:t>3</w:t>
      </w:r>
      <w:r w:rsidRPr="00C01A5C">
        <w:rPr>
          <w:rFonts w:ascii="Verdana" w:hAnsi="Verdana"/>
          <w:color w:val="000000" w:themeColor="text1"/>
          <w:sz w:val="20"/>
          <w:szCs w:val="20"/>
        </w:rPr>
        <w:t>CDs hold 700MB of Data</w:t>
      </w:r>
      <w:r w:rsidRPr="00C01A5C">
        <w:rPr>
          <w:rFonts w:ascii="Verdana" w:hAnsi="Verdana"/>
          <w:color w:val="000000" w:themeColor="text1"/>
          <w:sz w:val="20"/>
          <w:szCs w:val="20"/>
        </w:rPr>
        <w:br/>
        <w:t>700,000,000</w:t>
      </w:r>
      <w:r w:rsidRPr="00C01A5C">
        <w:rPr>
          <w:rFonts w:ascii="Verdana" w:hAnsi="Verdana"/>
          <w:color w:val="000000" w:themeColor="text1"/>
          <w:sz w:val="20"/>
          <w:szCs w:val="20"/>
        </w:rPr>
        <w:br/>
        <w:t>161,000,000,000,000,000,000</w:t>
      </w:r>
      <w:r w:rsidRPr="00C01A5C">
        <w:rPr>
          <w:rFonts w:ascii="Verdana" w:hAnsi="Verdana"/>
          <w:color w:val="000000" w:themeColor="text1"/>
          <w:sz w:val="20"/>
          <w:szCs w:val="20"/>
        </w:rPr>
        <w:br/>
        <w:t>230,000,000,000</w:t>
      </w:r>
    </w:p>
    <w:p w:rsidR="00BF3A4F" w:rsidRDefault="00BF3A4F" w:rsidP="00BF3A4F">
      <w:pPr>
        <w:pStyle w:val="NormalWeb"/>
        <w:rPr>
          <w:rFonts w:ascii="Verdana" w:hAnsi="Verdana"/>
          <w:color w:val="000000" w:themeColor="text1"/>
          <w:sz w:val="20"/>
          <w:szCs w:val="20"/>
        </w:rPr>
        <w:sectPr w:rsidR="00BF3A4F" w:rsidSect="009627CA">
          <w:pgSz w:w="8640" w:h="12960"/>
          <w:pgMar w:top="1440" w:right="1440" w:bottom="1440" w:left="1440" w:header="720" w:footer="720" w:gutter="0"/>
          <w:cols w:space="720"/>
          <w:docGrid w:linePitch="360"/>
        </w:sectPr>
      </w:pPr>
    </w:p>
    <w:p w:rsidR="00C96AB4" w:rsidRPr="00223FDC" w:rsidRDefault="00223FDC" w:rsidP="006D66B7">
      <w:pPr>
        <w:pStyle w:val="BodyText2"/>
        <w:jc w:val="center"/>
        <w:rPr>
          <w:rFonts w:ascii="Arial" w:hAnsi="Arial" w:cs="Arial"/>
          <w:spacing w:val="120"/>
          <w:sz w:val="48"/>
        </w:rPr>
      </w:pPr>
      <w:r w:rsidRPr="002E571A">
        <w:rPr>
          <w:rFonts w:ascii="Verdana" w:hAnsi="Verdana"/>
          <w:noProof/>
          <w:sz w:val="32"/>
          <w:szCs w:val="32"/>
        </w:rPr>
        <w:lastRenderedPageBreak/>
        <w:drawing>
          <wp:anchor distT="0" distB="0" distL="114300" distR="114300" simplePos="0" relativeHeight="251667456" behindDoc="0" locked="0" layoutInCell="1" allowOverlap="1" wp14:anchorId="3F07AAF0" wp14:editId="24359068">
            <wp:simplePos x="0" y="0"/>
            <wp:positionH relativeFrom="column">
              <wp:posOffset>-172085</wp:posOffset>
            </wp:positionH>
            <wp:positionV relativeFrom="paragraph">
              <wp:posOffset>781050</wp:posOffset>
            </wp:positionV>
            <wp:extent cx="4042410" cy="1572260"/>
            <wp:effectExtent l="0" t="0" r="0" b="8890"/>
            <wp:wrapTopAndBottom/>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yan"/>
                    <pic:cNvPicPr>
                      <a:picLocks noChangeAspect="1" noChangeArrowheads="1"/>
                    </pic:cNvPicPr>
                  </pic:nvPicPr>
                  <pic:blipFill>
                    <a:blip r:embed="rId755">
                      <a:extLst>
                        <a:ext uri="{28A0092B-C50C-407E-A947-70E740481C1C}">
                          <a14:useLocalDpi xmlns:a14="http://schemas.microsoft.com/office/drawing/2010/main" val="0"/>
                        </a:ext>
                      </a:extLst>
                    </a:blip>
                    <a:stretch>
                      <a:fillRect/>
                    </a:stretch>
                  </pic:blipFill>
                  <pic:spPr bwMode="auto">
                    <a:xfrm>
                      <a:off x="0" y="0"/>
                      <a:ext cx="4042410" cy="15722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pacing w:val="120"/>
          <w:sz w:val="48"/>
        </w:rPr>
        <w:t>ABOUT THE AUTHOR</w:t>
      </w:r>
    </w:p>
    <w:p w:rsidR="00223FDC" w:rsidRDefault="00223FDC" w:rsidP="00223FDC">
      <w:pPr>
        <w:pStyle w:val="ListParagraph"/>
        <w:tabs>
          <w:tab w:val="left" w:pos="-1710"/>
        </w:tabs>
        <w:spacing w:after="120" w:line="240" w:lineRule="auto"/>
        <w:ind w:left="360"/>
        <w:rPr>
          <w:rFonts w:ascii="Verdana" w:hAnsi="Verdana"/>
        </w:rPr>
      </w:pPr>
    </w:p>
    <w:p w:rsidR="00223FDC" w:rsidRPr="00223FDC" w:rsidRDefault="002E571A" w:rsidP="00223FDC">
      <w:pPr>
        <w:pStyle w:val="ListParagraph"/>
        <w:numPr>
          <w:ilvl w:val="0"/>
          <w:numId w:val="11"/>
        </w:numPr>
        <w:tabs>
          <w:tab w:val="left" w:pos="-1710"/>
        </w:tabs>
        <w:spacing w:after="120" w:line="240" w:lineRule="auto"/>
        <w:rPr>
          <w:rFonts w:ascii="Verdana" w:hAnsi="Verdana"/>
        </w:rPr>
      </w:pPr>
      <w:r w:rsidRPr="00223FDC">
        <w:rPr>
          <w:rFonts w:ascii="Verdana" w:hAnsi="Verdana"/>
        </w:rPr>
        <w:t>(Barely) Graduated from Virginia Polytechnic Institute wit</w:t>
      </w:r>
      <w:r w:rsidR="00550EA9" w:rsidRPr="00223FDC">
        <w:rPr>
          <w:rFonts w:ascii="Verdana" w:hAnsi="Verdana"/>
        </w:rPr>
        <w:t>h a BA in English and a 2.1 GPA and i</w:t>
      </w:r>
      <w:r w:rsidR="00C96AB4" w:rsidRPr="00223FDC">
        <w:rPr>
          <w:rFonts w:ascii="Verdana" w:hAnsi="Verdana"/>
        </w:rPr>
        <w:t>s a lifetime member of MENSA.</w:t>
      </w:r>
    </w:p>
    <w:p w:rsidR="00223FDC" w:rsidRPr="00223FDC" w:rsidRDefault="002E571A" w:rsidP="00223FDC">
      <w:pPr>
        <w:pStyle w:val="BodyText3"/>
        <w:numPr>
          <w:ilvl w:val="0"/>
          <w:numId w:val="11"/>
        </w:numPr>
        <w:tabs>
          <w:tab w:val="left" w:pos="-1710"/>
        </w:tabs>
        <w:spacing w:after="120"/>
        <w:jc w:val="left"/>
        <w:rPr>
          <w:rFonts w:ascii="Verdana" w:hAnsi="Verdana"/>
          <w:sz w:val="22"/>
          <w:szCs w:val="22"/>
        </w:rPr>
      </w:pPr>
      <w:r w:rsidRPr="00223FDC">
        <w:rPr>
          <w:rFonts w:ascii="Verdana" w:hAnsi="Verdana"/>
          <w:sz w:val="22"/>
          <w:szCs w:val="22"/>
        </w:rPr>
        <w:t xml:space="preserve">Has spent </w:t>
      </w:r>
      <w:r w:rsidR="00C96AB4" w:rsidRPr="00223FDC">
        <w:rPr>
          <w:rFonts w:ascii="Verdana" w:hAnsi="Verdana"/>
          <w:sz w:val="22"/>
          <w:szCs w:val="22"/>
        </w:rPr>
        <w:t>over a decade working in</w:t>
      </w:r>
      <w:r w:rsidRPr="00223FDC">
        <w:rPr>
          <w:rFonts w:ascii="Verdana" w:hAnsi="Verdana"/>
          <w:sz w:val="22"/>
          <w:szCs w:val="22"/>
        </w:rPr>
        <w:t xml:space="preserve"> Information Technologies </w:t>
      </w:r>
      <w:r w:rsidR="00C96AB4" w:rsidRPr="00223FDC">
        <w:rPr>
          <w:rFonts w:ascii="Verdana" w:hAnsi="Verdana"/>
          <w:sz w:val="22"/>
          <w:szCs w:val="22"/>
        </w:rPr>
        <w:t>as a Web Programmer</w:t>
      </w:r>
      <w:r w:rsidRPr="00223FDC">
        <w:rPr>
          <w:rFonts w:ascii="Verdana" w:hAnsi="Verdana"/>
          <w:sz w:val="22"/>
          <w:szCs w:val="22"/>
        </w:rPr>
        <w:t xml:space="preserve">, building </w:t>
      </w:r>
      <w:r w:rsidR="00C96AB4" w:rsidRPr="00223FDC">
        <w:rPr>
          <w:rFonts w:ascii="Verdana" w:hAnsi="Verdana"/>
          <w:sz w:val="22"/>
          <w:szCs w:val="22"/>
        </w:rPr>
        <w:t>cloud</w:t>
      </w:r>
      <w:r w:rsidRPr="00223FDC">
        <w:rPr>
          <w:rFonts w:ascii="Verdana" w:hAnsi="Verdana"/>
          <w:sz w:val="22"/>
          <w:szCs w:val="22"/>
        </w:rPr>
        <w:t xml:space="preserve">-based applications for clients such as Lockheed Martin, </w:t>
      </w:r>
      <w:proofErr w:type="spellStart"/>
      <w:r w:rsidRPr="00223FDC">
        <w:rPr>
          <w:rFonts w:ascii="Verdana" w:hAnsi="Verdana"/>
          <w:sz w:val="22"/>
          <w:szCs w:val="22"/>
        </w:rPr>
        <w:t>PSINet</w:t>
      </w:r>
      <w:proofErr w:type="spellEnd"/>
      <w:r w:rsidRPr="00223FDC">
        <w:rPr>
          <w:rFonts w:ascii="Verdana" w:hAnsi="Verdana"/>
          <w:sz w:val="22"/>
          <w:szCs w:val="22"/>
        </w:rPr>
        <w:t>, Sony Corporation, Eastern Virginia Medical School</w:t>
      </w:r>
      <w:r w:rsidR="00C96AB4" w:rsidRPr="00223FDC">
        <w:rPr>
          <w:rFonts w:ascii="Verdana" w:hAnsi="Verdana"/>
          <w:sz w:val="22"/>
          <w:szCs w:val="22"/>
        </w:rPr>
        <w:t>, and the United States Coast Guard</w:t>
      </w:r>
      <w:r w:rsidRPr="00223FDC">
        <w:rPr>
          <w:rFonts w:ascii="Verdana" w:hAnsi="Verdana"/>
          <w:sz w:val="22"/>
          <w:szCs w:val="22"/>
        </w:rPr>
        <w:t xml:space="preserve">. </w:t>
      </w:r>
    </w:p>
    <w:p w:rsidR="002E571A" w:rsidRPr="00223FDC" w:rsidRDefault="002E571A" w:rsidP="00223FDC">
      <w:pPr>
        <w:pStyle w:val="Header"/>
        <w:numPr>
          <w:ilvl w:val="0"/>
          <w:numId w:val="11"/>
        </w:numPr>
        <w:tabs>
          <w:tab w:val="clear" w:pos="4320"/>
          <w:tab w:val="clear" w:pos="8640"/>
          <w:tab w:val="left" w:pos="-1710"/>
        </w:tabs>
        <w:spacing w:after="120"/>
        <w:rPr>
          <w:rFonts w:ascii="Verdana" w:hAnsi="Verdana"/>
          <w:sz w:val="22"/>
          <w:szCs w:val="22"/>
        </w:rPr>
      </w:pPr>
      <w:r w:rsidRPr="00223FDC">
        <w:rPr>
          <w:rFonts w:ascii="Verdana" w:hAnsi="Verdana"/>
          <w:sz w:val="22"/>
          <w:szCs w:val="22"/>
        </w:rPr>
        <w:t xml:space="preserve">Currently resides in </w:t>
      </w:r>
      <w:r w:rsidR="00C96AB4" w:rsidRPr="00223FDC">
        <w:rPr>
          <w:rFonts w:ascii="Verdana" w:hAnsi="Verdana"/>
          <w:sz w:val="22"/>
          <w:szCs w:val="22"/>
        </w:rPr>
        <w:t>Occoquan, Virginia, 30 minutes south of Washington DC, with his wife Vicky and son Sagan (named after Carl “Cosmos” Sagan)</w:t>
      </w:r>
      <w:r w:rsidRPr="00223FDC">
        <w:rPr>
          <w:rFonts w:ascii="Verdana" w:hAnsi="Verdana"/>
          <w:sz w:val="22"/>
          <w:szCs w:val="22"/>
        </w:rPr>
        <w:t>.</w:t>
      </w:r>
    </w:p>
    <w:p w:rsidR="00223FDC" w:rsidRDefault="00C96AB4" w:rsidP="00223FDC">
      <w:pPr>
        <w:pStyle w:val="ListParagraph"/>
        <w:numPr>
          <w:ilvl w:val="0"/>
          <w:numId w:val="11"/>
        </w:numPr>
        <w:tabs>
          <w:tab w:val="left" w:pos="-1710"/>
        </w:tabs>
        <w:spacing w:after="120" w:line="240" w:lineRule="auto"/>
        <w:rPr>
          <w:rFonts w:ascii="Verdana" w:hAnsi="Verdana"/>
        </w:rPr>
      </w:pPr>
      <w:r w:rsidRPr="00223FDC">
        <w:rPr>
          <w:rFonts w:ascii="Verdana" w:hAnsi="Verdana"/>
        </w:rPr>
        <w:t>Has run</w:t>
      </w:r>
      <w:r w:rsidR="002E571A" w:rsidRPr="00223FDC">
        <w:rPr>
          <w:rFonts w:ascii="Verdana" w:hAnsi="Verdana"/>
        </w:rPr>
        <w:t xml:space="preserve"> a successful blog at ideonexus.com</w:t>
      </w:r>
      <w:r w:rsidRPr="00223FDC">
        <w:rPr>
          <w:rFonts w:ascii="Verdana" w:hAnsi="Verdana"/>
        </w:rPr>
        <w:t xml:space="preserve"> for nearly 10 years</w:t>
      </w:r>
      <w:r w:rsidR="002E571A" w:rsidRPr="00223FDC">
        <w:rPr>
          <w:rFonts w:ascii="Verdana" w:hAnsi="Verdana"/>
        </w:rPr>
        <w:t>.</w:t>
      </w:r>
    </w:p>
    <w:p w:rsidR="00223FDC" w:rsidRPr="00223FDC" w:rsidRDefault="00223FDC" w:rsidP="00223FDC">
      <w:pPr>
        <w:pStyle w:val="ListParagraph"/>
        <w:tabs>
          <w:tab w:val="left" w:pos="-1710"/>
        </w:tabs>
        <w:spacing w:after="120" w:line="240" w:lineRule="auto"/>
        <w:ind w:left="360"/>
        <w:rPr>
          <w:rFonts w:ascii="Verdana" w:hAnsi="Verdana"/>
          <w:sz w:val="16"/>
          <w:szCs w:val="16"/>
        </w:rPr>
      </w:pPr>
    </w:p>
    <w:p w:rsidR="002E571A" w:rsidRDefault="00C96AB4" w:rsidP="00223FDC">
      <w:pPr>
        <w:pStyle w:val="ListParagraph"/>
        <w:numPr>
          <w:ilvl w:val="0"/>
          <w:numId w:val="11"/>
        </w:numPr>
        <w:tabs>
          <w:tab w:val="left" w:pos="-1710"/>
        </w:tabs>
        <w:spacing w:after="120" w:line="240" w:lineRule="auto"/>
        <w:rPr>
          <w:rFonts w:ascii="Verdana" w:hAnsi="Verdana"/>
        </w:rPr>
      </w:pPr>
      <w:r w:rsidRPr="00223FDC">
        <w:rPr>
          <w:rFonts w:ascii="Verdana" w:hAnsi="Verdana"/>
        </w:rPr>
        <w:t xml:space="preserve">Other books include </w:t>
      </w:r>
      <w:r w:rsidRPr="00223FDC">
        <w:rPr>
          <w:rFonts w:ascii="Verdana" w:hAnsi="Verdana"/>
          <w:i/>
        </w:rPr>
        <w:t>The Spiraling Web</w:t>
      </w:r>
      <w:r w:rsidRPr="00223FDC">
        <w:rPr>
          <w:rFonts w:ascii="Verdana" w:hAnsi="Verdana"/>
        </w:rPr>
        <w:t xml:space="preserve">, </w:t>
      </w:r>
      <w:r w:rsidRPr="00223FDC">
        <w:rPr>
          <w:rFonts w:ascii="Verdana" w:hAnsi="Verdana"/>
          <w:i/>
        </w:rPr>
        <w:t>Entropy of Imagination</w:t>
      </w:r>
      <w:r w:rsidRPr="00223FDC">
        <w:rPr>
          <w:rFonts w:ascii="Verdana" w:hAnsi="Verdana"/>
        </w:rPr>
        <w:t xml:space="preserve">, and </w:t>
      </w:r>
      <w:r w:rsidRPr="00223FDC">
        <w:rPr>
          <w:rFonts w:ascii="Verdana" w:hAnsi="Verdana"/>
          <w:i/>
        </w:rPr>
        <w:t>Clones</w:t>
      </w:r>
      <w:r w:rsidRPr="00223FDC">
        <w:rPr>
          <w:rFonts w:ascii="Verdana" w:hAnsi="Verdana"/>
        </w:rPr>
        <w:t>.</w:t>
      </w:r>
    </w:p>
    <w:p w:rsidR="00223FDC" w:rsidRPr="00223FDC" w:rsidRDefault="00223FDC" w:rsidP="00223FDC">
      <w:pPr>
        <w:pStyle w:val="ListParagraph"/>
        <w:tabs>
          <w:tab w:val="left" w:pos="-1710"/>
        </w:tabs>
        <w:spacing w:after="120" w:line="240" w:lineRule="auto"/>
        <w:ind w:left="360"/>
        <w:rPr>
          <w:rFonts w:ascii="Verdana" w:hAnsi="Verdana"/>
          <w:sz w:val="16"/>
          <w:szCs w:val="16"/>
        </w:rPr>
      </w:pPr>
    </w:p>
    <w:p w:rsidR="00A65FE1" w:rsidRDefault="002E571A" w:rsidP="00223FDC">
      <w:pPr>
        <w:pStyle w:val="ListParagraph"/>
        <w:numPr>
          <w:ilvl w:val="0"/>
          <w:numId w:val="11"/>
        </w:numPr>
        <w:tabs>
          <w:tab w:val="left" w:pos="-1710"/>
        </w:tabs>
        <w:spacing w:after="120" w:line="240" w:lineRule="auto"/>
        <w:rPr>
          <w:rFonts w:ascii="Verdana" w:hAnsi="Verdana"/>
        </w:rPr>
      </w:pPr>
      <w:r w:rsidRPr="00223FDC">
        <w:rPr>
          <w:rFonts w:ascii="Verdana" w:hAnsi="Verdana"/>
        </w:rPr>
        <w:t xml:space="preserve">Writes because he wants to be </w:t>
      </w:r>
      <w:r w:rsidRPr="00223FDC">
        <w:rPr>
          <w:rFonts w:ascii="Verdana" w:hAnsi="Verdana"/>
          <w:i/>
        </w:rPr>
        <w:t>read</w:t>
      </w:r>
      <w:r w:rsidRPr="00223FDC">
        <w:rPr>
          <w:rFonts w:ascii="Verdana" w:hAnsi="Verdana"/>
        </w:rPr>
        <w:t>.</w:t>
      </w:r>
      <w:r w:rsidR="00A65FE1">
        <w:rPr>
          <w:rFonts w:ascii="Verdana" w:hAnsi="Verdana"/>
        </w:rPr>
        <w:br w:type="page"/>
      </w:r>
    </w:p>
    <w:p w:rsidR="00BE7CDA" w:rsidRPr="00BE7CDA" w:rsidRDefault="00BE7CDA" w:rsidP="00BE7CDA">
      <w:pPr>
        <w:pStyle w:val="ListParagraph"/>
        <w:tabs>
          <w:tab w:val="left" w:pos="-1710"/>
        </w:tabs>
        <w:spacing w:after="120" w:line="240" w:lineRule="auto"/>
        <w:ind w:left="0"/>
        <w:rPr>
          <w:rFonts w:ascii="Verdana" w:hAnsi="Verdana"/>
          <w:sz w:val="48"/>
          <w:szCs w:val="48"/>
        </w:rPr>
      </w:pPr>
    </w:p>
    <w:p w:rsidR="00487597" w:rsidRPr="00223FDC" w:rsidRDefault="00BE7CDA" w:rsidP="00BE7CDA">
      <w:pPr>
        <w:pStyle w:val="ListParagraph"/>
        <w:tabs>
          <w:tab w:val="left" w:pos="-1710"/>
        </w:tabs>
        <w:spacing w:after="120" w:line="240" w:lineRule="auto"/>
        <w:ind w:left="0"/>
        <w:rPr>
          <w:rFonts w:ascii="Verdana" w:hAnsi="Verdana"/>
        </w:rPr>
      </w:pPr>
      <w:bookmarkStart w:id="128" w:name="_GoBack"/>
      <w:bookmarkEnd w:id="128"/>
      <w:r>
        <w:rPr>
          <w:rFonts w:ascii="Verdana" w:hAnsi="Verdana"/>
          <w:noProof/>
        </w:rPr>
        <w:drawing>
          <wp:inline distT="0" distB="0" distL="0" distR="0">
            <wp:extent cx="3875379" cy="553452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science.jpg"/>
                    <pic:cNvPicPr/>
                  </pic:nvPicPr>
                  <pic:blipFill>
                    <a:blip r:embed="rId756">
                      <a:extLst>
                        <a:ext uri="{28A0092B-C50C-407E-A947-70E740481C1C}">
                          <a14:useLocalDpi xmlns:a14="http://schemas.microsoft.com/office/drawing/2010/main" val="0"/>
                        </a:ext>
                      </a:extLst>
                    </a:blip>
                    <a:stretch>
                      <a:fillRect/>
                    </a:stretch>
                  </pic:blipFill>
                  <pic:spPr>
                    <a:xfrm>
                      <a:off x="0" y="0"/>
                      <a:ext cx="3876719" cy="5536439"/>
                    </a:xfrm>
                    <a:prstGeom prst="rect">
                      <a:avLst/>
                    </a:prstGeom>
                  </pic:spPr>
                </pic:pic>
              </a:graphicData>
            </a:graphic>
          </wp:inline>
        </w:drawing>
      </w:r>
    </w:p>
    <w:sectPr w:rsidR="00487597" w:rsidRPr="00223FDC" w:rsidSect="009627CA">
      <w:headerReference w:type="even" r:id="rId757"/>
      <w:headerReference w:type="default" r:id="rId758"/>
      <w:footerReference w:type="even" r:id="rId759"/>
      <w:footerReference w:type="default" r:id="rId760"/>
      <w:pgSz w:w="8640" w:h="1296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20A7" w:rsidRDefault="00DD20A7" w:rsidP="004F2982">
      <w:pPr>
        <w:spacing w:after="0" w:line="240" w:lineRule="auto"/>
      </w:pPr>
      <w:r>
        <w:separator/>
      </w:r>
    </w:p>
  </w:endnote>
  <w:endnote w:type="continuationSeparator" w:id="0">
    <w:p w:rsidR="00DD20A7" w:rsidRDefault="00DD20A7" w:rsidP="004F29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68B" w:rsidRDefault="00B1468B">
    <w:pPr>
      <w:pStyle w:val="Footer"/>
      <w:jc w:val="center"/>
    </w:pPr>
  </w:p>
  <w:p w:rsidR="00DD20A7" w:rsidRDefault="00DD20A7">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8724652"/>
      <w:docPartObj>
        <w:docPartGallery w:val="Page Numbers (Bottom of Page)"/>
        <w:docPartUnique/>
      </w:docPartObj>
    </w:sdtPr>
    <w:sdtEndPr>
      <w:rPr>
        <w:noProof/>
      </w:rPr>
    </w:sdtEndPr>
    <w:sdtContent>
      <w:p w:rsidR="00DD20A7" w:rsidRDefault="00DD20A7">
        <w:pPr>
          <w:pStyle w:val="Footer"/>
          <w:jc w:val="center"/>
        </w:pPr>
        <w:r>
          <w:fldChar w:fldCharType="begin"/>
        </w:r>
        <w:r>
          <w:instrText xml:space="preserve"> PAGE   \* MERGEFORMAT </w:instrText>
        </w:r>
        <w:r>
          <w:fldChar w:fldCharType="separate"/>
        </w:r>
        <w:r w:rsidR="00ED70D1">
          <w:rPr>
            <w:noProof/>
          </w:rPr>
          <w:t>145</w:t>
        </w:r>
        <w:r>
          <w:rPr>
            <w:noProof/>
          </w:rPr>
          <w:fldChar w:fldCharType="end"/>
        </w:r>
      </w:p>
    </w:sdtContent>
  </w:sdt>
  <w:p w:rsidR="00DD20A7" w:rsidRDefault="00DD20A7" w:rsidP="004F2982">
    <w:pPr>
      <w:pStyle w:val="Foote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Default="00DD20A7">
    <w:pPr>
      <w:pStyle w:val="Footer"/>
      <w:jc w:val="center"/>
    </w:pPr>
  </w:p>
  <w:p w:rsidR="00DD20A7" w:rsidRDefault="00DD20A7" w:rsidP="00BB17FC">
    <w:pPr>
      <w:pStyle w:val="Footer"/>
      <w:jc w:val="cen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Default="00DD20A7">
    <w:pPr>
      <w:pStyle w:val="Footer"/>
      <w:jc w:val="center"/>
    </w:pPr>
  </w:p>
  <w:p w:rsidR="00DD20A7" w:rsidRDefault="00DD20A7" w:rsidP="004F2982">
    <w:pPr>
      <w:pStyle w:val="Footer"/>
      <w:jc w:val="cen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4093867"/>
      <w:docPartObj>
        <w:docPartGallery w:val="Page Numbers (Bottom of Page)"/>
        <w:docPartUnique/>
      </w:docPartObj>
    </w:sdtPr>
    <w:sdtEndPr>
      <w:rPr>
        <w:noProof/>
      </w:rPr>
    </w:sdtEndPr>
    <w:sdtContent>
      <w:p w:rsidR="00DD20A7" w:rsidRDefault="00DD20A7">
        <w:pPr>
          <w:pStyle w:val="Footer"/>
          <w:jc w:val="center"/>
        </w:pPr>
        <w:r>
          <w:fldChar w:fldCharType="begin"/>
        </w:r>
        <w:r>
          <w:instrText xml:space="preserve"> PAGE   \* MERGEFORMAT </w:instrText>
        </w:r>
        <w:r>
          <w:fldChar w:fldCharType="separate"/>
        </w:r>
        <w:r w:rsidR="00ED70D1">
          <w:rPr>
            <w:noProof/>
          </w:rPr>
          <w:t>222</w:t>
        </w:r>
        <w:r>
          <w:rPr>
            <w:noProof/>
          </w:rPr>
          <w:fldChar w:fldCharType="end"/>
        </w:r>
      </w:p>
    </w:sdtContent>
  </w:sdt>
  <w:p w:rsidR="00DD20A7" w:rsidRDefault="00DD20A7" w:rsidP="00BB17FC">
    <w:pPr>
      <w:pStyle w:val="Footer"/>
      <w:jc w:val="cen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0633360"/>
      <w:docPartObj>
        <w:docPartGallery w:val="Page Numbers (Bottom of Page)"/>
        <w:docPartUnique/>
      </w:docPartObj>
    </w:sdtPr>
    <w:sdtEndPr>
      <w:rPr>
        <w:noProof/>
      </w:rPr>
    </w:sdtEndPr>
    <w:sdtContent>
      <w:p w:rsidR="00DD20A7" w:rsidRDefault="00DD20A7">
        <w:pPr>
          <w:pStyle w:val="Footer"/>
          <w:jc w:val="center"/>
        </w:pPr>
        <w:r>
          <w:fldChar w:fldCharType="begin"/>
        </w:r>
        <w:r>
          <w:instrText xml:space="preserve"> PAGE   \* MERGEFORMAT </w:instrText>
        </w:r>
        <w:r>
          <w:fldChar w:fldCharType="separate"/>
        </w:r>
        <w:r w:rsidR="00ED70D1">
          <w:rPr>
            <w:noProof/>
          </w:rPr>
          <w:t>223</w:t>
        </w:r>
        <w:r>
          <w:rPr>
            <w:noProof/>
          </w:rPr>
          <w:fldChar w:fldCharType="end"/>
        </w:r>
      </w:p>
    </w:sdtContent>
  </w:sdt>
  <w:p w:rsidR="00DD20A7" w:rsidRDefault="00DD20A7" w:rsidP="004F2982">
    <w:pPr>
      <w:pStyle w:val="Footer"/>
      <w:jc w:val="cen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Default="00DD20A7" w:rsidP="001204ED">
    <w:pPr>
      <w:pStyle w:val="Footer"/>
    </w:pPr>
  </w:p>
  <w:p w:rsidR="00DD20A7" w:rsidRDefault="00DD20A7" w:rsidP="00BB17FC">
    <w:pPr>
      <w:pStyle w:val="Footer"/>
      <w:jc w:val="cen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Default="00DD20A7">
    <w:pPr>
      <w:pStyle w:val="Footer"/>
      <w:jc w:val="center"/>
    </w:pPr>
  </w:p>
  <w:p w:rsidR="00DD20A7" w:rsidRDefault="00DD20A7" w:rsidP="004F2982">
    <w:pPr>
      <w:pStyle w:val="Footer"/>
      <w:jc w:val="cen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2374372"/>
      <w:docPartObj>
        <w:docPartGallery w:val="Page Numbers (Bottom of Page)"/>
        <w:docPartUnique/>
      </w:docPartObj>
    </w:sdtPr>
    <w:sdtEndPr>
      <w:rPr>
        <w:noProof/>
      </w:rPr>
    </w:sdtEndPr>
    <w:sdtContent>
      <w:p w:rsidR="00DD20A7" w:rsidRDefault="00DD20A7">
        <w:pPr>
          <w:pStyle w:val="Footer"/>
          <w:jc w:val="center"/>
        </w:pPr>
        <w:r>
          <w:fldChar w:fldCharType="begin"/>
        </w:r>
        <w:r>
          <w:instrText xml:space="preserve"> PAGE   \* MERGEFORMAT </w:instrText>
        </w:r>
        <w:r>
          <w:fldChar w:fldCharType="separate"/>
        </w:r>
        <w:r w:rsidR="00ED70D1">
          <w:rPr>
            <w:noProof/>
          </w:rPr>
          <w:t>286</w:t>
        </w:r>
        <w:r>
          <w:rPr>
            <w:noProof/>
          </w:rPr>
          <w:fldChar w:fldCharType="end"/>
        </w:r>
      </w:p>
    </w:sdtContent>
  </w:sdt>
  <w:p w:rsidR="00DD20A7" w:rsidRDefault="00DD20A7" w:rsidP="00BB17FC">
    <w:pPr>
      <w:pStyle w:val="Footer"/>
      <w:jc w:val="cen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3251679"/>
      <w:docPartObj>
        <w:docPartGallery w:val="Page Numbers (Bottom of Page)"/>
        <w:docPartUnique/>
      </w:docPartObj>
    </w:sdtPr>
    <w:sdtEndPr>
      <w:rPr>
        <w:noProof/>
      </w:rPr>
    </w:sdtEndPr>
    <w:sdtContent>
      <w:p w:rsidR="00DD20A7" w:rsidRDefault="00DD20A7">
        <w:pPr>
          <w:pStyle w:val="Footer"/>
          <w:jc w:val="center"/>
        </w:pPr>
        <w:r>
          <w:fldChar w:fldCharType="begin"/>
        </w:r>
        <w:r>
          <w:instrText xml:space="preserve"> PAGE   \* MERGEFORMAT </w:instrText>
        </w:r>
        <w:r>
          <w:fldChar w:fldCharType="separate"/>
        </w:r>
        <w:r w:rsidR="00ED70D1">
          <w:rPr>
            <w:noProof/>
          </w:rPr>
          <w:t>289</w:t>
        </w:r>
        <w:r>
          <w:rPr>
            <w:noProof/>
          </w:rPr>
          <w:fldChar w:fldCharType="end"/>
        </w:r>
      </w:p>
    </w:sdtContent>
  </w:sdt>
  <w:p w:rsidR="00DD20A7" w:rsidRDefault="00DD20A7" w:rsidP="004F2982">
    <w:pPr>
      <w:pStyle w:val="Footer"/>
      <w:jc w:val="cen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Default="00DD20A7">
    <w:pPr>
      <w:pStyle w:val="Footer"/>
      <w:jc w:val="center"/>
    </w:pPr>
  </w:p>
  <w:p w:rsidR="00DD20A7" w:rsidRDefault="00DD20A7" w:rsidP="00BB17FC">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Default="00DD20A7">
    <w:pPr>
      <w:pStyle w:val="Footer"/>
      <w:jc w:val="center"/>
    </w:pPr>
  </w:p>
  <w:p w:rsidR="00DD20A7" w:rsidRDefault="00DD20A7" w:rsidP="004F2982">
    <w:pPr>
      <w:pStyle w:val="Footer"/>
      <w:jc w:val="cen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Default="00DD20A7">
    <w:pPr>
      <w:pStyle w:val="Footer"/>
      <w:jc w:val="center"/>
    </w:pPr>
  </w:p>
  <w:p w:rsidR="00DD20A7" w:rsidRDefault="00DD20A7" w:rsidP="004F2982">
    <w:pPr>
      <w:pStyle w:val="Footer"/>
      <w:jc w:val="cente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73382279"/>
      <w:docPartObj>
        <w:docPartGallery w:val="Page Numbers (Bottom of Page)"/>
        <w:docPartUnique/>
      </w:docPartObj>
    </w:sdtPr>
    <w:sdtEndPr>
      <w:rPr>
        <w:noProof/>
      </w:rPr>
    </w:sdtEndPr>
    <w:sdtContent>
      <w:p w:rsidR="00DD20A7" w:rsidRDefault="00DD20A7">
        <w:pPr>
          <w:pStyle w:val="Footer"/>
          <w:jc w:val="center"/>
        </w:pPr>
        <w:r>
          <w:fldChar w:fldCharType="begin"/>
        </w:r>
        <w:r>
          <w:instrText xml:space="preserve"> PAGE   \* MERGEFORMAT </w:instrText>
        </w:r>
        <w:r>
          <w:fldChar w:fldCharType="separate"/>
        </w:r>
        <w:r w:rsidR="00ED70D1">
          <w:rPr>
            <w:noProof/>
          </w:rPr>
          <w:t>314</w:t>
        </w:r>
        <w:r>
          <w:rPr>
            <w:noProof/>
          </w:rPr>
          <w:fldChar w:fldCharType="end"/>
        </w:r>
      </w:p>
    </w:sdtContent>
  </w:sdt>
  <w:p w:rsidR="00DD20A7" w:rsidRDefault="00DD20A7" w:rsidP="00BB17FC">
    <w:pPr>
      <w:pStyle w:val="Footer"/>
      <w:jc w:val="cen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1658836"/>
      <w:docPartObj>
        <w:docPartGallery w:val="Page Numbers (Bottom of Page)"/>
        <w:docPartUnique/>
      </w:docPartObj>
    </w:sdtPr>
    <w:sdtEndPr>
      <w:rPr>
        <w:noProof/>
      </w:rPr>
    </w:sdtEndPr>
    <w:sdtContent>
      <w:p w:rsidR="00DD20A7" w:rsidRDefault="00DD20A7">
        <w:pPr>
          <w:pStyle w:val="Footer"/>
          <w:jc w:val="center"/>
        </w:pPr>
        <w:r>
          <w:fldChar w:fldCharType="begin"/>
        </w:r>
        <w:r>
          <w:instrText xml:space="preserve"> PAGE   \* MERGEFORMAT </w:instrText>
        </w:r>
        <w:r>
          <w:fldChar w:fldCharType="separate"/>
        </w:r>
        <w:r w:rsidR="00ED70D1">
          <w:rPr>
            <w:noProof/>
          </w:rPr>
          <w:t>313</w:t>
        </w:r>
        <w:r>
          <w:rPr>
            <w:noProof/>
          </w:rPr>
          <w:fldChar w:fldCharType="end"/>
        </w:r>
      </w:p>
    </w:sdtContent>
  </w:sdt>
  <w:p w:rsidR="00DD20A7" w:rsidRDefault="00DD20A7" w:rsidP="004F2982">
    <w:pPr>
      <w:pStyle w:val="Footer"/>
      <w:jc w:val="cen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Default="00DD20A7">
    <w:pPr>
      <w:pStyle w:val="Footer"/>
      <w:jc w:val="center"/>
    </w:pPr>
  </w:p>
  <w:p w:rsidR="00DD20A7" w:rsidRDefault="00DD20A7" w:rsidP="00BB17FC">
    <w:pPr>
      <w:pStyle w:val="Footer"/>
      <w:jc w:val="cente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Default="00DD20A7">
    <w:pPr>
      <w:pStyle w:val="Footer"/>
      <w:jc w:val="center"/>
    </w:pPr>
  </w:p>
  <w:p w:rsidR="00DD20A7" w:rsidRDefault="00DD20A7" w:rsidP="004F2982">
    <w:pPr>
      <w:pStyle w:val="Foote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BD7" w:rsidRDefault="00C33BD7">
    <w:pPr>
      <w:pStyle w:val="Footer"/>
      <w:jc w:val="center"/>
    </w:pPr>
  </w:p>
  <w:p w:rsidR="00C33BD7" w:rsidRDefault="00C33BD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BD7" w:rsidRDefault="00C33BD7">
    <w:pPr>
      <w:pStyle w:val="Footer"/>
      <w:jc w:val="center"/>
    </w:pPr>
  </w:p>
  <w:p w:rsidR="00C33BD7" w:rsidRDefault="00C33BD7" w:rsidP="004F2982">
    <w:pPr>
      <w:pStyle w:val="Footer"/>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1766176"/>
      <w:docPartObj>
        <w:docPartGallery w:val="Page Numbers (Bottom of Page)"/>
        <w:docPartUnique/>
      </w:docPartObj>
    </w:sdtPr>
    <w:sdtEndPr>
      <w:rPr>
        <w:noProof/>
      </w:rPr>
    </w:sdtEndPr>
    <w:sdtContent>
      <w:p w:rsidR="006D66B7" w:rsidRDefault="006D66B7">
        <w:pPr>
          <w:pStyle w:val="Footer"/>
          <w:jc w:val="center"/>
        </w:pPr>
        <w:r>
          <w:fldChar w:fldCharType="begin"/>
        </w:r>
        <w:r>
          <w:instrText xml:space="preserve"> PAGE   \* MERGEFORMAT </w:instrText>
        </w:r>
        <w:r>
          <w:fldChar w:fldCharType="separate"/>
        </w:r>
        <w:r w:rsidR="00ED70D1">
          <w:rPr>
            <w:noProof/>
          </w:rPr>
          <w:t>78</w:t>
        </w:r>
        <w:r>
          <w:fldChar w:fldCharType="end"/>
        </w:r>
      </w:p>
    </w:sdtContent>
  </w:sdt>
  <w:p w:rsidR="006D66B7" w:rsidRDefault="006D66B7">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916452"/>
      <w:docPartObj>
        <w:docPartGallery w:val="Page Numbers (Bottom of Page)"/>
        <w:docPartUnique/>
      </w:docPartObj>
    </w:sdtPr>
    <w:sdtEndPr>
      <w:rPr>
        <w:noProof/>
      </w:rPr>
    </w:sdtEndPr>
    <w:sdtContent>
      <w:p w:rsidR="006D66B7" w:rsidRDefault="006D66B7">
        <w:pPr>
          <w:pStyle w:val="Footer"/>
          <w:jc w:val="center"/>
        </w:pPr>
        <w:r>
          <w:fldChar w:fldCharType="begin"/>
        </w:r>
        <w:r>
          <w:instrText xml:space="preserve"> PAGE   \* MERGEFORMAT </w:instrText>
        </w:r>
        <w:r>
          <w:fldChar w:fldCharType="separate"/>
        </w:r>
        <w:r w:rsidR="00ED70D1">
          <w:rPr>
            <w:noProof/>
          </w:rPr>
          <w:t>79</w:t>
        </w:r>
        <w:r>
          <w:rPr>
            <w:noProof/>
          </w:rPr>
          <w:fldChar w:fldCharType="end"/>
        </w:r>
      </w:p>
    </w:sdtContent>
  </w:sdt>
  <w:p w:rsidR="006D66B7" w:rsidRDefault="006D66B7" w:rsidP="004F2982">
    <w:pPr>
      <w:pStyle w:val="Footer"/>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Default="00DD20A7">
    <w:pPr>
      <w:pStyle w:val="Footer"/>
      <w:jc w:val="center"/>
    </w:pPr>
  </w:p>
  <w:p w:rsidR="00DD20A7" w:rsidRDefault="00DD20A7">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Default="00DD20A7" w:rsidP="004F2982">
    <w:pPr>
      <w:pStyle w:val="Foote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2678199"/>
      <w:docPartObj>
        <w:docPartGallery w:val="Page Numbers (Bottom of Page)"/>
        <w:docPartUnique/>
      </w:docPartObj>
    </w:sdtPr>
    <w:sdtEndPr>
      <w:rPr>
        <w:noProof/>
      </w:rPr>
    </w:sdtEndPr>
    <w:sdtContent>
      <w:p w:rsidR="00DD20A7" w:rsidRDefault="00DD20A7">
        <w:pPr>
          <w:pStyle w:val="Footer"/>
          <w:jc w:val="center"/>
        </w:pPr>
        <w:r>
          <w:fldChar w:fldCharType="begin"/>
        </w:r>
        <w:r>
          <w:instrText xml:space="preserve"> PAGE   \* MERGEFORMAT </w:instrText>
        </w:r>
        <w:r>
          <w:fldChar w:fldCharType="separate"/>
        </w:r>
        <w:r w:rsidR="00ED70D1">
          <w:rPr>
            <w:noProof/>
          </w:rPr>
          <w:t>142</w:t>
        </w:r>
        <w:r>
          <w:rPr>
            <w:noProof/>
          </w:rPr>
          <w:fldChar w:fldCharType="end"/>
        </w:r>
      </w:p>
    </w:sdtContent>
  </w:sdt>
  <w:p w:rsidR="00DD20A7" w:rsidRDefault="00DD20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20A7" w:rsidRDefault="00DD20A7" w:rsidP="004F2982">
      <w:pPr>
        <w:spacing w:after="0" w:line="240" w:lineRule="auto"/>
      </w:pPr>
      <w:r>
        <w:separator/>
      </w:r>
    </w:p>
  </w:footnote>
  <w:footnote w:type="continuationSeparator" w:id="0">
    <w:p w:rsidR="00DD20A7" w:rsidRDefault="00DD20A7" w:rsidP="004F29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Pr="00B10627" w:rsidRDefault="00DD20A7" w:rsidP="00B10627">
    <w:pPr>
      <w:pStyle w:val="Header"/>
      <w:jc w:val="center"/>
      <w:rPr>
        <w:rFonts w:ascii="Verdana" w:hAnsi="Verdana"/>
        <w:b/>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Pr="00B10627" w:rsidRDefault="00DD20A7" w:rsidP="00B10627">
    <w:pPr>
      <w:pStyle w:val="Header"/>
      <w:jc w:val="center"/>
      <w:rPr>
        <w:rFonts w:ascii="Verdana" w:hAnsi="Verdana"/>
        <w:b/>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6B7" w:rsidRPr="00B10627" w:rsidRDefault="006D66B7" w:rsidP="006D66B7">
    <w:pPr>
      <w:pStyle w:val="Header"/>
      <w:jc w:val="center"/>
      <w:rPr>
        <w:rFonts w:ascii="Verdana" w:hAnsi="Verdana"/>
        <w:b/>
      </w:rPr>
    </w:pPr>
    <w:r>
      <w:rPr>
        <w:rFonts w:ascii="Verdana" w:hAnsi="Verdana"/>
        <w:b/>
      </w:rPr>
      <w:t>Beautiful Evolution</w:t>
    </w:r>
  </w:p>
  <w:p w:rsidR="00DD20A7" w:rsidRPr="00ED0C22" w:rsidRDefault="00DD20A7" w:rsidP="00ED0C22">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6B7" w:rsidRPr="00BB17FC" w:rsidRDefault="006D66B7" w:rsidP="006D66B7">
    <w:pPr>
      <w:pStyle w:val="Header"/>
      <w:jc w:val="center"/>
      <w:rPr>
        <w:rFonts w:ascii="Verdana" w:hAnsi="Verdana"/>
        <w:b/>
      </w:rPr>
    </w:pPr>
    <w:r>
      <w:rPr>
        <w:rFonts w:ascii="Verdana" w:hAnsi="Verdana"/>
        <w:b/>
      </w:rPr>
      <w:t>Our Enchanting Existence</w:t>
    </w:r>
  </w:p>
  <w:p w:rsidR="00DD20A7" w:rsidRPr="00BB17FC" w:rsidRDefault="00DD20A7" w:rsidP="00BB17FC">
    <w:pPr>
      <w:pStyle w:val="Header"/>
      <w:jc w:val="center"/>
      <w:rPr>
        <w:rFonts w:ascii="Verdana" w:hAnsi="Verdana"/>
        <w:b/>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Pr="00BB17FC" w:rsidRDefault="00DD20A7" w:rsidP="00BB17FC">
    <w:pPr>
      <w:pStyle w:val="Header"/>
      <w:jc w:val="center"/>
      <w:rPr>
        <w:rFonts w:ascii="Verdana" w:hAnsi="Verdana"/>
        <w:b/>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Pr="00B10627" w:rsidRDefault="00DD20A7" w:rsidP="00B10627">
    <w:pPr>
      <w:pStyle w:val="Header"/>
      <w:jc w:val="center"/>
      <w:rPr>
        <w:rFonts w:ascii="Verdana" w:hAnsi="Verdana"/>
        <w:b/>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6B7" w:rsidRPr="00BB17FC" w:rsidRDefault="006D66B7" w:rsidP="006D66B7">
    <w:pPr>
      <w:pStyle w:val="Header"/>
      <w:jc w:val="center"/>
      <w:rPr>
        <w:rFonts w:ascii="Verdana" w:hAnsi="Verdana"/>
        <w:b/>
      </w:rPr>
    </w:pPr>
    <w:r>
      <w:rPr>
        <w:rFonts w:ascii="Verdana" w:hAnsi="Verdana"/>
        <w:b/>
      </w:rPr>
      <w:t>Our Enchanting Existence</w:t>
    </w:r>
  </w:p>
  <w:p w:rsidR="00ED0C22" w:rsidRPr="006D66B7" w:rsidRDefault="00ED0C22" w:rsidP="006D66B7">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6B7" w:rsidRPr="00B10627" w:rsidRDefault="006D66B7" w:rsidP="006D66B7">
    <w:pPr>
      <w:pStyle w:val="Header"/>
      <w:jc w:val="center"/>
      <w:rPr>
        <w:rFonts w:ascii="Verdana" w:hAnsi="Verdana"/>
        <w:b/>
      </w:rPr>
    </w:pPr>
    <w:r>
      <w:rPr>
        <w:rFonts w:ascii="Verdana" w:hAnsi="Verdana"/>
        <w:b/>
      </w:rPr>
      <w:t>A Shared World</w:t>
    </w:r>
  </w:p>
  <w:p w:rsidR="00DD20A7" w:rsidRPr="00B10627" w:rsidRDefault="00DD20A7" w:rsidP="00B10627">
    <w:pPr>
      <w:pStyle w:val="Header"/>
      <w:jc w:val="center"/>
      <w:rPr>
        <w:rFonts w:ascii="Verdana" w:hAnsi="Verdana"/>
        <w:b/>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Pr="00BB17FC" w:rsidRDefault="00DD20A7" w:rsidP="00BB17FC">
    <w:pPr>
      <w:pStyle w:val="Header"/>
      <w:jc w:val="center"/>
      <w:rPr>
        <w:rFonts w:ascii="Verdana" w:hAnsi="Verdana"/>
        <w:b/>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Pr="00B10627" w:rsidRDefault="00DD20A7" w:rsidP="00B10627">
    <w:pPr>
      <w:pStyle w:val="Header"/>
      <w:jc w:val="center"/>
      <w:rPr>
        <w:rFonts w:ascii="Verdana" w:hAnsi="Verdana"/>
        <w:b/>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6B7" w:rsidRPr="00BB17FC" w:rsidRDefault="006D66B7" w:rsidP="006D66B7">
    <w:pPr>
      <w:pStyle w:val="Header"/>
      <w:jc w:val="center"/>
      <w:rPr>
        <w:rFonts w:ascii="Verdana" w:hAnsi="Verdana"/>
        <w:b/>
      </w:rPr>
    </w:pPr>
    <w:r>
      <w:rPr>
        <w:rFonts w:ascii="Verdana" w:hAnsi="Verdana"/>
        <w:b/>
      </w:rPr>
      <w:t>Our Enchanting Existence</w:t>
    </w:r>
  </w:p>
  <w:p w:rsidR="00ED0C22" w:rsidRPr="006D66B7" w:rsidRDefault="00ED0C22" w:rsidP="006D66B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0C22" w:rsidRPr="00B10627" w:rsidRDefault="00ED0C22" w:rsidP="00ED0C22">
    <w:pPr>
      <w:pStyle w:val="Header"/>
      <w:jc w:val="center"/>
      <w:rPr>
        <w:rFonts w:ascii="Verdana" w:hAnsi="Verdana"/>
        <w:b/>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6B7" w:rsidRPr="00B10627" w:rsidRDefault="006D66B7" w:rsidP="006D66B7">
    <w:pPr>
      <w:pStyle w:val="Header"/>
      <w:jc w:val="center"/>
      <w:rPr>
        <w:rFonts w:ascii="Verdana" w:hAnsi="Verdana"/>
        <w:b/>
      </w:rPr>
    </w:pPr>
    <w:r>
      <w:rPr>
        <w:rFonts w:ascii="Verdana" w:hAnsi="Verdana"/>
        <w:b/>
      </w:rPr>
      <w:t>Being Human</w:t>
    </w:r>
  </w:p>
  <w:p w:rsidR="00DD20A7" w:rsidRPr="00ED0C22" w:rsidRDefault="00DD20A7" w:rsidP="00ED0C22">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Pr="00BB17FC" w:rsidRDefault="00DD20A7" w:rsidP="00BB17FC">
    <w:pPr>
      <w:pStyle w:val="Header"/>
      <w:jc w:val="center"/>
      <w:rPr>
        <w:rFonts w:ascii="Verdana" w:hAnsi="Verdana"/>
        <w:b/>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Pr="00B10627" w:rsidRDefault="00DD20A7" w:rsidP="00B10627">
    <w:pPr>
      <w:pStyle w:val="Header"/>
      <w:jc w:val="center"/>
      <w:rPr>
        <w:rFonts w:ascii="Verdana" w:hAnsi="Verdana"/>
        <w:b/>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BD7" w:rsidRPr="00ED0C22" w:rsidRDefault="00C33BD7" w:rsidP="00ED0C2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6B7" w:rsidRPr="00B10627" w:rsidRDefault="006D66B7" w:rsidP="006D66B7">
    <w:pPr>
      <w:pStyle w:val="Header"/>
      <w:jc w:val="center"/>
      <w:rPr>
        <w:rFonts w:ascii="Verdana" w:hAnsi="Verdana"/>
        <w:b/>
      </w:rPr>
    </w:pPr>
    <w:r w:rsidRPr="00B10627">
      <w:rPr>
        <w:rFonts w:ascii="Verdana" w:hAnsi="Verdana"/>
        <w:b/>
      </w:rPr>
      <w:t>Our Enchanting Existence</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6B7" w:rsidRPr="00B10627" w:rsidRDefault="006D66B7" w:rsidP="006D66B7">
    <w:pPr>
      <w:pStyle w:val="Header"/>
      <w:jc w:val="center"/>
      <w:rPr>
        <w:rFonts w:ascii="Verdana" w:hAnsi="Verdana"/>
        <w:b/>
      </w:rPr>
    </w:pPr>
    <w:r w:rsidRPr="00B10627">
      <w:rPr>
        <w:rFonts w:ascii="Verdana" w:hAnsi="Verdana"/>
        <w:b/>
      </w:rPr>
      <w:t>Rules of the Universe</w:t>
    </w:r>
  </w:p>
  <w:p w:rsidR="006D66B7" w:rsidRPr="00ED0C22" w:rsidRDefault="006D66B7" w:rsidP="00ED0C22">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Pr="00B10627" w:rsidRDefault="00DD20A7" w:rsidP="00B10627">
    <w:pPr>
      <w:pStyle w:val="Header"/>
      <w:jc w:val="center"/>
      <w:rPr>
        <w:rFonts w:ascii="Verdana" w:hAnsi="Verdana"/>
        <w:b/>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0A7" w:rsidRPr="00B10627" w:rsidRDefault="00DD20A7" w:rsidP="00B10627">
    <w:pPr>
      <w:pStyle w:val="Header"/>
      <w:jc w:val="center"/>
      <w:rPr>
        <w:rFonts w:ascii="Verdana" w:hAnsi="Verdana"/>
        <w:b/>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6B7" w:rsidRPr="00B10627" w:rsidRDefault="006D66B7" w:rsidP="006D66B7">
    <w:pPr>
      <w:pStyle w:val="Header"/>
      <w:jc w:val="center"/>
      <w:rPr>
        <w:rFonts w:ascii="Verdana" w:hAnsi="Verdana"/>
        <w:b/>
      </w:rPr>
    </w:pPr>
    <w:r w:rsidRPr="00B10627">
      <w:rPr>
        <w:rFonts w:ascii="Verdana" w:hAnsi="Verdana"/>
        <w:b/>
      </w:rPr>
      <w:t>Our Enchanting Existence</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6B7" w:rsidRPr="00B10627" w:rsidRDefault="006D66B7" w:rsidP="006D66B7">
    <w:pPr>
      <w:pStyle w:val="Header"/>
      <w:jc w:val="center"/>
      <w:rPr>
        <w:rFonts w:ascii="Verdana" w:hAnsi="Verdana"/>
        <w:b/>
      </w:rPr>
    </w:pPr>
    <w:r>
      <w:rPr>
        <w:rFonts w:ascii="Verdana" w:hAnsi="Verdana"/>
        <w:b/>
      </w:rPr>
      <w:t>Cosmic Thoughts</w:t>
    </w:r>
  </w:p>
  <w:p w:rsidR="00DD20A7" w:rsidRPr="00ED0C22" w:rsidRDefault="00DD20A7" w:rsidP="00ED0C2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243161"/>
    <w:multiLevelType w:val="multilevel"/>
    <w:tmpl w:val="12EC6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BD9486C"/>
    <w:multiLevelType w:val="multilevel"/>
    <w:tmpl w:val="504846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E183333"/>
    <w:multiLevelType w:val="hybridMultilevel"/>
    <w:tmpl w:val="F8F69C3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1476464"/>
    <w:multiLevelType w:val="hybridMultilevel"/>
    <w:tmpl w:val="565463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2EAA5E94"/>
    <w:multiLevelType w:val="hybridMultilevel"/>
    <w:tmpl w:val="F8F69C3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5FC46D9"/>
    <w:multiLevelType w:val="multilevel"/>
    <w:tmpl w:val="7B40E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1325D00"/>
    <w:multiLevelType w:val="hybridMultilevel"/>
    <w:tmpl w:val="C442C9CA"/>
    <w:lvl w:ilvl="0" w:tplc="DCBE1F08">
      <w:start w:val="1"/>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F1811AA"/>
    <w:multiLevelType w:val="hybridMultilevel"/>
    <w:tmpl w:val="8FCE7F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2316D33"/>
    <w:multiLevelType w:val="hybridMultilevel"/>
    <w:tmpl w:val="F8F69C3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8A151B5"/>
    <w:multiLevelType w:val="hybridMultilevel"/>
    <w:tmpl w:val="A42EEF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59FA121B"/>
    <w:multiLevelType w:val="multilevel"/>
    <w:tmpl w:val="A0E280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193088B"/>
    <w:multiLevelType w:val="multilevel"/>
    <w:tmpl w:val="E47AB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2"/>
  </w:num>
  <w:num w:numId="3">
    <w:abstractNumId w:val="4"/>
  </w:num>
  <w:num w:numId="4">
    <w:abstractNumId w:val="11"/>
  </w:num>
  <w:num w:numId="5">
    <w:abstractNumId w:val="1"/>
  </w:num>
  <w:num w:numId="6">
    <w:abstractNumId w:val="5"/>
  </w:num>
  <w:num w:numId="7">
    <w:abstractNumId w:val="0"/>
  </w:num>
  <w:num w:numId="8">
    <w:abstractNumId w:val="10"/>
  </w:num>
  <w:num w:numId="9">
    <w:abstractNumId w:val="6"/>
  </w:num>
  <w:num w:numId="10">
    <w:abstractNumId w:val="7"/>
  </w:num>
  <w:num w:numId="11">
    <w:abstractNumId w:val="9"/>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displayBackgroundShape/>
  <w:proofState w:spelling="clean" w:grammar="clean"/>
  <w:defaultTabStop w:val="720"/>
  <w:evenAndOddHeaders/>
  <w:characterSpacingControl w:val="doNotCompress"/>
  <w:hdrShapeDefaults>
    <o:shapedefaults v:ext="edit" spidmax="16385">
      <o:colormenu v:ext="edit" fillcolor="non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4115"/>
    <w:rsid w:val="00073B71"/>
    <w:rsid w:val="000A2225"/>
    <w:rsid w:val="000A6F59"/>
    <w:rsid w:val="000F3DD6"/>
    <w:rsid w:val="001204ED"/>
    <w:rsid w:val="00134551"/>
    <w:rsid w:val="00142D05"/>
    <w:rsid w:val="00165786"/>
    <w:rsid w:val="00170972"/>
    <w:rsid w:val="001F0321"/>
    <w:rsid w:val="00223FDC"/>
    <w:rsid w:val="002261AE"/>
    <w:rsid w:val="002D578E"/>
    <w:rsid w:val="002E571A"/>
    <w:rsid w:val="00302EFD"/>
    <w:rsid w:val="0031459A"/>
    <w:rsid w:val="00341A24"/>
    <w:rsid w:val="0037680E"/>
    <w:rsid w:val="00381173"/>
    <w:rsid w:val="00404115"/>
    <w:rsid w:val="00404D8C"/>
    <w:rsid w:val="0041005E"/>
    <w:rsid w:val="00414FCA"/>
    <w:rsid w:val="004241AF"/>
    <w:rsid w:val="004714B1"/>
    <w:rsid w:val="00473FB4"/>
    <w:rsid w:val="00487597"/>
    <w:rsid w:val="004875CB"/>
    <w:rsid w:val="004A26F6"/>
    <w:rsid w:val="004B5194"/>
    <w:rsid w:val="004C32FF"/>
    <w:rsid w:val="004C5056"/>
    <w:rsid w:val="004F2982"/>
    <w:rsid w:val="00506DF7"/>
    <w:rsid w:val="005200B6"/>
    <w:rsid w:val="00550EA9"/>
    <w:rsid w:val="005717C0"/>
    <w:rsid w:val="00592B64"/>
    <w:rsid w:val="00594006"/>
    <w:rsid w:val="00597FD4"/>
    <w:rsid w:val="005C730F"/>
    <w:rsid w:val="0060793A"/>
    <w:rsid w:val="00630F26"/>
    <w:rsid w:val="006364A6"/>
    <w:rsid w:val="00636C3C"/>
    <w:rsid w:val="006A575D"/>
    <w:rsid w:val="006B4770"/>
    <w:rsid w:val="006D66B7"/>
    <w:rsid w:val="006E4976"/>
    <w:rsid w:val="006E67DB"/>
    <w:rsid w:val="00702CEE"/>
    <w:rsid w:val="00711585"/>
    <w:rsid w:val="007404E8"/>
    <w:rsid w:val="0079248E"/>
    <w:rsid w:val="007B34F5"/>
    <w:rsid w:val="007C0743"/>
    <w:rsid w:val="007D4D00"/>
    <w:rsid w:val="007D51D0"/>
    <w:rsid w:val="007D5533"/>
    <w:rsid w:val="007E0E49"/>
    <w:rsid w:val="00895D9C"/>
    <w:rsid w:val="008B08F9"/>
    <w:rsid w:val="008B6ADF"/>
    <w:rsid w:val="0090593C"/>
    <w:rsid w:val="009270C0"/>
    <w:rsid w:val="00944E75"/>
    <w:rsid w:val="00955EBA"/>
    <w:rsid w:val="009627CA"/>
    <w:rsid w:val="009A00F3"/>
    <w:rsid w:val="009B34F2"/>
    <w:rsid w:val="009E1890"/>
    <w:rsid w:val="009E76D7"/>
    <w:rsid w:val="00A16E40"/>
    <w:rsid w:val="00A65FE1"/>
    <w:rsid w:val="00AB0B8A"/>
    <w:rsid w:val="00AB2C10"/>
    <w:rsid w:val="00AB495A"/>
    <w:rsid w:val="00AC2ECE"/>
    <w:rsid w:val="00AC4113"/>
    <w:rsid w:val="00AD5F40"/>
    <w:rsid w:val="00AE697D"/>
    <w:rsid w:val="00B10627"/>
    <w:rsid w:val="00B1468B"/>
    <w:rsid w:val="00B401C8"/>
    <w:rsid w:val="00B552A4"/>
    <w:rsid w:val="00B55DF7"/>
    <w:rsid w:val="00B96351"/>
    <w:rsid w:val="00BB17FC"/>
    <w:rsid w:val="00BB451B"/>
    <w:rsid w:val="00BD3492"/>
    <w:rsid w:val="00BE6F35"/>
    <w:rsid w:val="00BE7CDA"/>
    <w:rsid w:val="00BF3A4F"/>
    <w:rsid w:val="00C01A5C"/>
    <w:rsid w:val="00C17C83"/>
    <w:rsid w:val="00C25D42"/>
    <w:rsid w:val="00C33BD7"/>
    <w:rsid w:val="00C34A1D"/>
    <w:rsid w:val="00C43CE0"/>
    <w:rsid w:val="00C70333"/>
    <w:rsid w:val="00C87B07"/>
    <w:rsid w:val="00C91FBA"/>
    <w:rsid w:val="00C9593B"/>
    <w:rsid w:val="00C96AB4"/>
    <w:rsid w:val="00D44B50"/>
    <w:rsid w:val="00DA28A5"/>
    <w:rsid w:val="00DD17FE"/>
    <w:rsid w:val="00DD20A7"/>
    <w:rsid w:val="00DF5EC2"/>
    <w:rsid w:val="00E06A1E"/>
    <w:rsid w:val="00E62B0D"/>
    <w:rsid w:val="00E919F9"/>
    <w:rsid w:val="00E9230D"/>
    <w:rsid w:val="00E95085"/>
    <w:rsid w:val="00EA28E4"/>
    <w:rsid w:val="00ED0C22"/>
    <w:rsid w:val="00ED70D1"/>
    <w:rsid w:val="00EE5AA3"/>
    <w:rsid w:val="00EF3934"/>
    <w:rsid w:val="00F2578D"/>
    <w:rsid w:val="00F26EFA"/>
    <w:rsid w:val="00F66BBB"/>
    <w:rsid w:val="00F81306"/>
    <w:rsid w:val="00F87078"/>
    <w:rsid w:val="00F87563"/>
    <w:rsid w:val="00F90BF2"/>
    <w:rsid w:val="00FB6B06"/>
    <w:rsid w:val="00FC7B45"/>
    <w:rsid w:val="00FD625B"/>
    <w:rsid w:val="00FE77F4"/>
    <w:rsid w:val="00FF0B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colormenu v:ext="edit" fill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627CA"/>
    <w:pPr>
      <w:outlineLvl w:val="0"/>
    </w:pPr>
    <w:rPr>
      <w:color w:val="000000" w:themeColor="text1"/>
      <w:sz w:val="56"/>
      <w:szCs w:val="56"/>
    </w:rPr>
  </w:style>
  <w:style w:type="paragraph" w:styleId="Heading2">
    <w:name w:val="heading 2"/>
    <w:basedOn w:val="Normal"/>
    <w:link w:val="Heading2Char"/>
    <w:uiPriority w:val="9"/>
    <w:qFormat/>
    <w:rsid w:val="009627CA"/>
    <w:pPr>
      <w:spacing w:after="300" w:line="240" w:lineRule="auto"/>
      <w:outlineLvl w:val="1"/>
    </w:pPr>
    <w:rPr>
      <w:rFonts w:ascii="Verdana" w:eastAsia="Times New Roman" w:hAnsi="Verdana" w:cs="Times New Roman"/>
      <w:b/>
      <w:bCs/>
      <w:color w:val="000000" w:themeColor="text1"/>
      <w:sz w:val="28"/>
      <w:szCs w:val="28"/>
    </w:rPr>
  </w:style>
  <w:style w:type="paragraph" w:styleId="Heading3">
    <w:name w:val="heading 3"/>
    <w:basedOn w:val="Normal"/>
    <w:next w:val="Normal"/>
    <w:link w:val="Heading3Char"/>
    <w:uiPriority w:val="9"/>
    <w:unhideWhenUsed/>
    <w:qFormat/>
    <w:rsid w:val="00B55DF7"/>
    <w:pPr>
      <w:keepNext/>
      <w:keepLines/>
      <w:spacing w:before="200" w:after="0"/>
      <w:outlineLvl w:val="2"/>
    </w:pPr>
    <w:rPr>
      <w:rFonts w:asciiTheme="majorHAnsi" w:eastAsia="Times New Roman" w:hAnsiTheme="majorHAnsi" w:cstheme="majorBidi"/>
      <w:b/>
      <w:bCs/>
      <w:sz w:val="28"/>
      <w:szCs w:val="28"/>
    </w:rPr>
  </w:style>
  <w:style w:type="paragraph" w:styleId="Heading5">
    <w:name w:val="heading 5"/>
    <w:basedOn w:val="Normal"/>
    <w:next w:val="Normal"/>
    <w:link w:val="Heading5Char"/>
    <w:uiPriority w:val="9"/>
    <w:semiHidden/>
    <w:unhideWhenUsed/>
    <w:qFormat/>
    <w:rsid w:val="009270C0"/>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2E571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9627CA"/>
    <w:rPr>
      <w:rFonts w:ascii="Verdana" w:eastAsia="Times New Roman" w:hAnsi="Verdana" w:cs="Times New Roman"/>
      <w:b/>
      <w:bCs/>
      <w:color w:val="000000" w:themeColor="text1"/>
      <w:sz w:val="28"/>
      <w:szCs w:val="28"/>
    </w:rPr>
  </w:style>
  <w:style w:type="character" w:styleId="Hyperlink">
    <w:name w:val="Hyperlink"/>
    <w:basedOn w:val="DefaultParagraphFont"/>
    <w:uiPriority w:val="99"/>
    <w:unhideWhenUsed/>
    <w:rsid w:val="00AB2C10"/>
    <w:rPr>
      <w:rFonts w:ascii="Verdana" w:hAnsi="Verdana"/>
      <w:color w:val="0000FF"/>
      <w:u w:val="single"/>
    </w:rPr>
  </w:style>
  <w:style w:type="character" w:customStyle="1" w:styleId="apple-converted-space">
    <w:name w:val="apple-converted-space"/>
    <w:basedOn w:val="DefaultParagraphFont"/>
    <w:rsid w:val="00AE697D"/>
  </w:style>
  <w:style w:type="paragraph" w:styleId="NormalWeb">
    <w:name w:val="Normal (Web)"/>
    <w:basedOn w:val="Normal"/>
    <w:uiPriority w:val="99"/>
    <w:unhideWhenUsed/>
    <w:rsid w:val="00AE697D"/>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AE69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697D"/>
    <w:rPr>
      <w:rFonts w:ascii="Tahoma" w:hAnsi="Tahoma" w:cs="Tahoma"/>
      <w:sz w:val="16"/>
      <w:szCs w:val="16"/>
    </w:rPr>
  </w:style>
  <w:style w:type="paragraph" w:styleId="ListParagraph">
    <w:name w:val="List Paragraph"/>
    <w:basedOn w:val="Normal"/>
    <w:uiPriority w:val="34"/>
    <w:qFormat/>
    <w:rsid w:val="00AE697D"/>
    <w:pPr>
      <w:ind w:left="720"/>
      <w:contextualSpacing/>
    </w:pPr>
  </w:style>
  <w:style w:type="character" w:styleId="Emphasis">
    <w:name w:val="Emphasis"/>
    <w:basedOn w:val="DefaultParagraphFont"/>
    <w:uiPriority w:val="20"/>
    <w:qFormat/>
    <w:rsid w:val="00473FB4"/>
    <w:rPr>
      <w:i/>
      <w:iCs/>
    </w:rPr>
  </w:style>
  <w:style w:type="character" w:styleId="HTMLCode">
    <w:name w:val="HTML Code"/>
    <w:basedOn w:val="DefaultParagraphFont"/>
    <w:uiPriority w:val="99"/>
    <w:semiHidden/>
    <w:unhideWhenUsed/>
    <w:rsid w:val="00473FB4"/>
    <w:rPr>
      <w:rFonts w:ascii="Courier New" w:eastAsia="Times New Roman" w:hAnsi="Courier New" w:cs="Courier New"/>
      <w:sz w:val="20"/>
      <w:szCs w:val="20"/>
    </w:rPr>
  </w:style>
  <w:style w:type="character" w:customStyle="1" w:styleId="z3988">
    <w:name w:val="z3988"/>
    <w:basedOn w:val="DefaultParagraphFont"/>
    <w:rsid w:val="00473FB4"/>
  </w:style>
  <w:style w:type="character" w:styleId="Strong">
    <w:name w:val="Strong"/>
    <w:basedOn w:val="DefaultParagraphFont"/>
    <w:qFormat/>
    <w:rsid w:val="00E9230D"/>
    <w:rPr>
      <w:b/>
      <w:bCs/>
    </w:rPr>
  </w:style>
  <w:style w:type="paragraph" w:styleId="z-TopofForm">
    <w:name w:val="HTML Top of Form"/>
    <w:basedOn w:val="Normal"/>
    <w:next w:val="Normal"/>
    <w:link w:val="z-TopofFormChar"/>
    <w:hidden/>
    <w:uiPriority w:val="99"/>
    <w:semiHidden/>
    <w:unhideWhenUsed/>
    <w:rsid w:val="00E9230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E9230D"/>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E9230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E9230D"/>
    <w:rPr>
      <w:rFonts w:ascii="Arial" w:eastAsia="Times New Roman" w:hAnsi="Arial" w:cs="Arial"/>
      <w:vanish/>
      <w:sz w:val="16"/>
      <w:szCs w:val="16"/>
    </w:rPr>
  </w:style>
  <w:style w:type="character" w:styleId="FollowedHyperlink">
    <w:name w:val="FollowedHyperlink"/>
    <w:basedOn w:val="DefaultParagraphFont"/>
    <w:uiPriority w:val="99"/>
    <w:semiHidden/>
    <w:unhideWhenUsed/>
    <w:rsid w:val="00C25D42"/>
    <w:rPr>
      <w:color w:val="800080"/>
      <w:u w:val="single"/>
    </w:rPr>
  </w:style>
  <w:style w:type="character" w:customStyle="1" w:styleId="Heading3Char">
    <w:name w:val="Heading 3 Char"/>
    <w:basedOn w:val="DefaultParagraphFont"/>
    <w:link w:val="Heading3"/>
    <w:uiPriority w:val="9"/>
    <w:rsid w:val="00B55DF7"/>
    <w:rPr>
      <w:rFonts w:asciiTheme="majorHAnsi" w:eastAsia="Times New Roman" w:hAnsiTheme="majorHAnsi" w:cstheme="majorBidi"/>
      <w:b/>
      <w:bCs/>
      <w:sz w:val="28"/>
      <w:szCs w:val="28"/>
    </w:rPr>
  </w:style>
  <w:style w:type="character" w:customStyle="1" w:styleId="Heading1Char">
    <w:name w:val="Heading 1 Char"/>
    <w:basedOn w:val="DefaultParagraphFont"/>
    <w:link w:val="Heading1"/>
    <w:uiPriority w:val="9"/>
    <w:rsid w:val="009627CA"/>
    <w:rPr>
      <w:color w:val="000000" w:themeColor="text1"/>
      <w:sz w:val="56"/>
      <w:szCs w:val="56"/>
    </w:rPr>
  </w:style>
  <w:style w:type="paragraph" w:styleId="TOCHeading">
    <w:name w:val="TOC Heading"/>
    <w:basedOn w:val="Heading1"/>
    <w:next w:val="Normal"/>
    <w:uiPriority w:val="39"/>
    <w:unhideWhenUsed/>
    <w:qFormat/>
    <w:rsid w:val="00D44B50"/>
    <w:pPr>
      <w:outlineLvl w:val="9"/>
    </w:pPr>
    <w:rPr>
      <w:lang w:eastAsia="ja-JP"/>
    </w:rPr>
  </w:style>
  <w:style w:type="paragraph" w:styleId="TOC2">
    <w:name w:val="toc 2"/>
    <w:basedOn w:val="Normal"/>
    <w:next w:val="Normal"/>
    <w:autoRedefine/>
    <w:uiPriority w:val="39"/>
    <w:unhideWhenUsed/>
    <w:rsid w:val="006B4770"/>
    <w:pPr>
      <w:spacing w:before="240" w:after="0"/>
    </w:pPr>
    <w:rPr>
      <w:rFonts w:cstheme="minorHAnsi"/>
      <w:b/>
      <w:bCs/>
      <w:sz w:val="20"/>
      <w:szCs w:val="20"/>
    </w:rPr>
  </w:style>
  <w:style w:type="paragraph" w:styleId="TOC3">
    <w:name w:val="toc 3"/>
    <w:basedOn w:val="Normal"/>
    <w:next w:val="Normal"/>
    <w:autoRedefine/>
    <w:uiPriority w:val="39"/>
    <w:unhideWhenUsed/>
    <w:rsid w:val="00D44B50"/>
    <w:pPr>
      <w:spacing w:after="0"/>
      <w:ind w:left="220"/>
    </w:pPr>
    <w:rPr>
      <w:rFonts w:cstheme="minorHAnsi"/>
      <w:sz w:val="20"/>
      <w:szCs w:val="20"/>
    </w:rPr>
  </w:style>
  <w:style w:type="paragraph" w:styleId="TOC1">
    <w:name w:val="toc 1"/>
    <w:basedOn w:val="Normal"/>
    <w:next w:val="Normal"/>
    <w:autoRedefine/>
    <w:uiPriority w:val="39"/>
    <w:unhideWhenUsed/>
    <w:rsid w:val="00955EBA"/>
    <w:pPr>
      <w:tabs>
        <w:tab w:val="right" w:pos="5750"/>
      </w:tabs>
      <w:spacing w:after="120" w:line="240" w:lineRule="auto"/>
    </w:pPr>
    <w:rPr>
      <w:rFonts w:ascii="Verdana" w:hAnsi="Verdana"/>
      <w:b/>
      <w:bCs/>
      <w:caps/>
      <w:noProof/>
      <w:sz w:val="16"/>
      <w:szCs w:val="16"/>
    </w:rPr>
  </w:style>
  <w:style w:type="character" w:customStyle="1" w:styleId="Heading5Char">
    <w:name w:val="Heading 5 Char"/>
    <w:basedOn w:val="DefaultParagraphFont"/>
    <w:link w:val="Heading5"/>
    <w:uiPriority w:val="9"/>
    <w:semiHidden/>
    <w:rsid w:val="009270C0"/>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2E571A"/>
    <w:rPr>
      <w:rFonts w:asciiTheme="majorHAnsi" w:eastAsiaTheme="majorEastAsia" w:hAnsiTheme="majorHAnsi" w:cstheme="majorBidi"/>
      <w:i/>
      <w:iCs/>
      <w:color w:val="243F60" w:themeColor="accent1" w:themeShade="7F"/>
    </w:rPr>
  </w:style>
  <w:style w:type="paragraph" w:styleId="Header">
    <w:name w:val="header"/>
    <w:basedOn w:val="Normal"/>
    <w:link w:val="HeaderChar"/>
    <w:uiPriority w:val="99"/>
    <w:rsid w:val="002E571A"/>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2E571A"/>
    <w:rPr>
      <w:rFonts w:ascii="Times New Roman" w:eastAsia="Times New Roman" w:hAnsi="Times New Roman" w:cs="Times New Roman"/>
      <w:sz w:val="24"/>
      <w:szCs w:val="24"/>
    </w:rPr>
  </w:style>
  <w:style w:type="paragraph" w:styleId="BodyText2">
    <w:name w:val="Body Text 2"/>
    <w:basedOn w:val="Normal"/>
    <w:link w:val="BodyText2Char"/>
    <w:semiHidden/>
    <w:rsid w:val="002E571A"/>
    <w:pPr>
      <w:spacing w:after="0" w:line="240" w:lineRule="auto"/>
    </w:pPr>
    <w:rPr>
      <w:rFonts w:ascii="Times New Roman" w:eastAsia="Times New Roman" w:hAnsi="Times New Roman" w:cs="Times New Roman"/>
      <w:sz w:val="28"/>
      <w:szCs w:val="24"/>
    </w:rPr>
  </w:style>
  <w:style w:type="character" w:customStyle="1" w:styleId="BodyText2Char">
    <w:name w:val="Body Text 2 Char"/>
    <w:basedOn w:val="DefaultParagraphFont"/>
    <w:link w:val="BodyText2"/>
    <w:semiHidden/>
    <w:rsid w:val="002E571A"/>
    <w:rPr>
      <w:rFonts w:ascii="Times New Roman" w:eastAsia="Times New Roman" w:hAnsi="Times New Roman" w:cs="Times New Roman"/>
      <w:sz w:val="28"/>
      <w:szCs w:val="24"/>
    </w:rPr>
  </w:style>
  <w:style w:type="paragraph" w:styleId="BodyText3">
    <w:name w:val="Body Text 3"/>
    <w:basedOn w:val="Normal"/>
    <w:link w:val="BodyText3Char"/>
    <w:semiHidden/>
    <w:rsid w:val="002E571A"/>
    <w:pPr>
      <w:spacing w:after="0" w:line="240" w:lineRule="auto"/>
      <w:jc w:val="both"/>
    </w:pPr>
    <w:rPr>
      <w:rFonts w:ascii="Times New Roman" w:eastAsia="Times New Roman" w:hAnsi="Times New Roman" w:cs="Times New Roman"/>
      <w:sz w:val="28"/>
      <w:szCs w:val="24"/>
    </w:rPr>
  </w:style>
  <w:style w:type="character" w:customStyle="1" w:styleId="BodyText3Char">
    <w:name w:val="Body Text 3 Char"/>
    <w:basedOn w:val="DefaultParagraphFont"/>
    <w:link w:val="BodyText3"/>
    <w:semiHidden/>
    <w:rsid w:val="002E571A"/>
    <w:rPr>
      <w:rFonts w:ascii="Times New Roman" w:eastAsia="Times New Roman" w:hAnsi="Times New Roman" w:cs="Times New Roman"/>
      <w:sz w:val="28"/>
      <w:szCs w:val="24"/>
    </w:rPr>
  </w:style>
  <w:style w:type="paragraph" w:styleId="Footer">
    <w:name w:val="footer"/>
    <w:basedOn w:val="Normal"/>
    <w:link w:val="FooterChar"/>
    <w:uiPriority w:val="99"/>
    <w:unhideWhenUsed/>
    <w:rsid w:val="004F2982"/>
    <w:pPr>
      <w:tabs>
        <w:tab w:val="center" w:pos="4680"/>
        <w:tab w:val="right" w:pos="9360"/>
      </w:tabs>
      <w:spacing w:after="0" w:line="240" w:lineRule="auto"/>
    </w:pPr>
  </w:style>
  <w:style w:type="character" w:customStyle="1" w:styleId="FooterChar">
    <w:name w:val="Footer Char"/>
    <w:basedOn w:val="DefaultParagraphFont"/>
    <w:link w:val="Footer"/>
    <w:uiPriority w:val="99"/>
    <w:rsid w:val="004F2982"/>
  </w:style>
  <w:style w:type="paragraph" w:styleId="NoSpacing">
    <w:name w:val="No Spacing"/>
    <w:uiPriority w:val="1"/>
    <w:qFormat/>
    <w:rsid w:val="00381173"/>
    <w:pPr>
      <w:spacing w:after="0" w:line="240" w:lineRule="auto"/>
    </w:pPr>
  </w:style>
  <w:style w:type="paragraph" w:styleId="TOC4">
    <w:name w:val="toc 4"/>
    <w:basedOn w:val="Normal"/>
    <w:next w:val="Normal"/>
    <w:autoRedefine/>
    <w:uiPriority w:val="39"/>
    <w:unhideWhenUsed/>
    <w:rsid w:val="004714B1"/>
    <w:pPr>
      <w:spacing w:after="0"/>
      <w:ind w:left="440"/>
    </w:pPr>
    <w:rPr>
      <w:rFonts w:cstheme="minorHAnsi"/>
      <w:sz w:val="20"/>
      <w:szCs w:val="20"/>
    </w:rPr>
  </w:style>
  <w:style w:type="paragraph" w:styleId="TOC5">
    <w:name w:val="toc 5"/>
    <w:basedOn w:val="Normal"/>
    <w:next w:val="Normal"/>
    <w:autoRedefine/>
    <w:uiPriority w:val="39"/>
    <w:unhideWhenUsed/>
    <w:rsid w:val="004714B1"/>
    <w:pPr>
      <w:spacing w:after="0"/>
      <w:ind w:left="660"/>
    </w:pPr>
    <w:rPr>
      <w:rFonts w:cstheme="minorHAnsi"/>
      <w:sz w:val="20"/>
      <w:szCs w:val="20"/>
    </w:rPr>
  </w:style>
  <w:style w:type="paragraph" w:styleId="TOC6">
    <w:name w:val="toc 6"/>
    <w:basedOn w:val="Normal"/>
    <w:next w:val="Normal"/>
    <w:autoRedefine/>
    <w:uiPriority w:val="39"/>
    <w:unhideWhenUsed/>
    <w:rsid w:val="004714B1"/>
    <w:pPr>
      <w:spacing w:after="0"/>
      <w:ind w:left="880"/>
    </w:pPr>
    <w:rPr>
      <w:rFonts w:cstheme="minorHAnsi"/>
      <w:sz w:val="20"/>
      <w:szCs w:val="20"/>
    </w:rPr>
  </w:style>
  <w:style w:type="paragraph" w:styleId="TOC7">
    <w:name w:val="toc 7"/>
    <w:basedOn w:val="Normal"/>
    <w:next w:val="Normal"/>
    <w:autoRedefine/>
    <w:uiPriority w:val="39"/>
    <w:unhideWhenUsed/>
    <w:rsid w:val="004714B1"/>
    <w:pPr>
      <w:spacing w:after="0"/>
      <w:ind w:left="1100"/>
    </w:pPr>
    <w:rPr>
      <w:rFonts w:cstheme="minorHAnsi"/>
      <w:sz w:val="20"/>
      <w:szCs w:val="20"/>
    </w:rPr>
  </w:style>
  <w:style w:type="paragraph" w:styleId="TOC8">
    <w:name w:val="toc 8"/>
    <w:basedOn w:val="Normal"/>
    <w:next w:val="Normal"/>
    <w:autoRedefine/>
    <w:uiPriority w:val="39"/>
    <w:unhideWhenUsed/>
    <w:rsid w:val="004714B1"/>
    <w:pPr>
      <w:spacing w:after="0"/>
      <w:ind w:left="1320"/>
    </w:pPr>
    <w:rPr>
      <w:rFonts w:cstheme="minorHAnsi"/>
      <w:sz w:val="20"/>
      <w:szCs w:val="20"/>
    </w:rPr>
  </w:style>
  <w:style w:type="paragraph" w:styleId="TOC9">
    <w:name w:val="toc 9"/>
    <w:basedOn w:val="Normal"/>
    <w:next w:val="Normal"/>
    <w:autoRedefine/>
    <w:uiPriority w:val="39"/>
    <w:unhideWhenUsed/>
    <w:rsid w:val="004714B1"/>
    <w:pPr>
      <w:spacing w:after="0"/>
      <w:ind w:left="1540"/>
    </w:pPr>
    <w:rPr>
      <w:rFonts w:cstheme="minorHAns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627CA"/>
    <w:pPr>
      <w:outlineLvl w:val="0"/>
    </w:pPr>
    <w:rPr>
      <w:color w:val="000000" w:themeColor="text1"/>
      <w:sz w:val="56"/>
      <w:szCs w:val="56"/>
    </w:rPr>
  </w:style>
  <w:style w:type="paragraph" w:styleId="Heading2">
    <w:name w:val="heading 2"/>
    <w:basedOn w:val="Normal"/>
    <w:link w:val="Heading2Char"/>
    <w:uiPriority w:val="9"/>
    <w:qFormat/>
    <w:rsid w:val="009627CA"/>
    <w:pPr>
      <w:spacing w:after="300" w:line="240" w:lineRule="auto"/>
      <w:outlineLvl w:val="1"/>
    </w:pPr>
    <w:rPr>
      <w:rFonts w:ascii="Verdana" w:eastAsia="Times New Roman" w:hAnsi="Verdana" w:cs="Times New Roman"/>
      <w:b/>
      <w:bCs/>
      <w:color w:val="000000" w:themeColor="text1"/>
      <w:sz w:val="28"/>
      <w:szCs w:val="28"/>
    </w:rPr>
  </w:style>
  <w:style w:type="paragraph" w:styleId="Heading3">
    <w:name w:val="heading 3"/>
    <w:basedOn w:val="Normal"/>
    <w:next w:val="Normal"/>
    <w:link w:val="Heading3Char"/>
    <w:uiPriority w:val="9"/>
    <w:unhideWhenUsed/>
    <w:qFormat/>
    <w:rsid w:val="00B55DF7"/>
    <w:pPr>
      <w:keepNext/>
      <w:keepLines/>
      <w:spacing w:before="200" w:after="0"/>
      <w:outlineLvl w:val="2"/>
    </w:pPr>
    <w:rPr>
      <w:rFonts w:asciiTheme="majorHAnsi" w:eastAsia="Times New Roman" w:hAnsiTheme="majorHAnsi" w:cstheme="majorBidi"/>
      <w:b/>
      <w:bCs/>
      <w:sz w:val="28"/>
      <w:szCs w:val="28"/>
    </w:rPr>
  </w:style>
  <w:style w:type="paragraph" w:styleId="Heading5">
    <w:name w:val="heading 5"/>
    <w:basedOn w:val="Normal"/>
    <w:next w:val="Normal"/>
    <w:link w:val="Heading5Char"/>
    <w:uiPriority w:val="9"/>
    <w:semiHidden/>
    <w:unhideWhenUsed/>
    <w:qFormat/>
    <w:rsid w:val="009270C0"/>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2E571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9627CA"/>
    <w:rPr>
      <w:rFonts w:ascii="Verdana" w:eastAsia="Times New Roman" w:hAnsi="Verdana" w:cs="Times New Roman"/>
      <w:b/>
      <w:bCs/>
      <w:color w:val="000000" w:themeColor="text1"/>
      <w:sz w:val="28"/>
      <w:szCs w:val="28"/>
    </w:rPr>
  </w:style>
  <w:style w:type="character" w:styleId="Hyperlink">
    <w:name w:val="Hyperlink"/>
    <w:basedOn w:val="DefaultParagraphFont"/>
    <w:uiPriority w:val="99"/>
    <w:unhideWhenUsed/>
    <w:rsid w:val="00AB2C10"/>
    <w:rPr>
      <w:rFonts w:ascii="Verdana" w:hAnsi="Verdana"/>
      <w:color w:val="0000FF"/>
      <w:u w:val="single"/>
    </w:rPr>
  </w:style>
  <w:style w:type="character" w:customStyle="1" w:styleId="apple-converted-space">
    <w:name w:val="apple-converted-space"/>
    <w:basedOn w:val="DefaultParagraphFont"/>
    <w:rsid w:val="00AE697D"/>
  </w:style>
  <w:style w:type="paragraph" w:styleId="NormalWeb">
    <w:name w:val="Normal (Web)"/>
    <w:basedOn w:val="Normal"/>
    <w:uiPriority w:val="99"/>
    <w:unhideWhenUsed/>
    <w:rsid w:val="00AE697D"/>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AE69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697D"/>
    <w:rPr>
      <w:rFonts w:ascii="Tahoma" w:hAnsi="Tahoma" w:cs="Tahoma"/>
      <w:sz w:val="16"/>
      <w:szCs w:val="16"/>
    </w:rPr>
  </w:style>
  <w:style w:type="paragraph" w:styleId="ListParagraph">
    <w:name w:val="List Paragraph"/>
    <w:basedOn w:val="Normal"/>
    <w:uiPriority w:val="34"/>
    <w:qFormat/>
    <w:rsid w:val="00AE697D"/>
    <w:pPr>
      <w:ind w:left="720"/>
      <w:contextualSpacing/>
    </w:pPr>
  </w:style>
  <w:style w:type="character" w:styleId="Emphasis">
    <w:name w:val="Emphasis"/>
    <w:basedOn w:val="DefaultParagraphFont"/>
    <w:uiPriority w:val="20"/>
    <w:qFormat/>
    <w:rsid w:val="00473FB4"/>
    <w:rPr>
      <w:i/>
      <w:iCs/>
    </w:rPr>
  </w:style>
  <w:style w:type="character" w:styleId="HTMLCode">
    <w:name w:val="HTML Code"/>
    <w:basedOn w:val="DefaultParagraphFont"/>
    <w:uiPriority w:val="99"/>
    <w:semiHidden/>
    <w:unhideWhenUsed/>
    <w:rsid w:val="00473FB4"/>
    <w:rPr>
      <w:rFonts w:ascii="Courier New" w:eastAsia="Times New Roman" w:hAnsi="Courier New" w:cs="Courier New"/>
      <w:sz w:val="20"/>
      <w:szCs w:val="20"/>
    </w:rPr>
  </w:style>
  <w:style w:type="character" w:customStyle="1" w:styleId="z3988">
    <w:name w:val="z3988"/>
    <w:basedOn w:val="DefaultParagraphFont"/>
    <w:rsid w:val="00473FB4"/>
  </w:style>
  <w:style w:type="character" w:styleId="Strong">
    <w:name w:val="Strong"/>
    <w:basedOn w:val="DefaultParagraphFont"/>
    <w:qFormat/>
    <w:rsid w:val="00E9230D"/>
    <w:rPr>
      <w:b/>
      <w:bCs/>
    </w:rPr>
  </w:style>
  <w:style w:type="paragraph" w:styleId="z-TopofForm">
    <w:name w:val="HTML Top of Form"/>
    <w:basedOn w:val="Normal"/>
    <w:next w:val="Normal"/>
    <w:link w:val="z-TopofFormChar"/>
    <w:hidden/>
    <w:uiPriority w:val="99"/>
    <w:semiHidden/>
    <w:unhideWhenUsed/>
    <w:rsid w:val="00E9230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E9230D"/>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E9230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E9230D"/>
    <w:rPr>
      <w:rFonts w:ascii="Arial" w:eastAsia="Times New Roman" w:hAnsi="Arial" w:cs="Arial"/>
      <w:vanish/>
      <w:sz w:val="16"/>
      <w:szCs w:val="16"/>
    </w:rPr>
  </w:style>
  <w:style w:type="character" w:styleId="FollowedHyperlink">
    <w:name w:val="FollowedHyperlink"/>
    <w:basedOn w:val="DefaultParagraphFont"/>
    <w:uiPriority w:val="99"/>
    <w:semiHidden/>
    <w:unhideWhenUsed/>
    <w:rsid w:val="00C25D42"/>
    <w:rPr>
      <w:color w:val="800080"/>
      <w:u w:val="single"/>
    </w:rPr>
  </w:style>
  <w:style w:type="character" w:customStyle="1" w:styleId="Heading3Char">
    <w:name w:val="Heading 3 Char"/>
    <w:basedOn w:val="DefaultParagraphFont"/>
    <w:link w:val="Heading3"/>
    <w:uiPriority w:val="9"/>
    <w:rsid w:val="00B55DF7"/>
    <w:rPr>
      <w:rFonts w:asciiTheme="majorHAnsi" w:eastAsia="Times New Roman" w:hAnsiTheme="majorHAnsi" w:cstheme="majorBidi"/>
      <w:b/>
      <w:bCs/>
      <w:sz w:val="28"/>
      <w:szCs w:val="28"/>
    </w:rPr>
  </w:style>
  <w:style w:type="character" w:customStyle="1" w:styleId="Heading1Char">
    <w:name w:val="Heading 1 Char"/>
    <w:basedOn w:val="DefaultParagraphFont"/>
    <w:link w:val="Heading1"/>
    <w:uiPriority w:val="9"/>
    <w:rsid w:val="009627CA"/>
    <w:rPr>
      <w:color w:val="000000" w:themeColor="text1"/>
      <w:sz w:val="56"/>
      <w:szCs w:val="56"/>
    </w:rPr>
  </w:style>
  <w:style w:type="paragraph" w:styleId="TOCHeading">
    <w:name w:val="TOC Heading"/>
    <w:basedOn w:val="Heading1"/>
    <w:next w:val="Normal"/>
    <w:uiPriority w:val="39"/>
    <w:unhideWhenUsed/>
    <w:qFormat/>
    <w:rsid w:val="00D44B50"/>
    <w:pPr>
      <w:outlineLvl w:val="9"/>
    </w:pPr>
    <w:rPr>
      <w:lang w:eastAsia="ja-JP"/>
    </w:rPr>
  </w:style>
  <w:style w:type="paragraph" w:styleId="TOC2">
    <w:name w:val="toc 2"/>
    <w:basedOn w:val="Normal"/>
    <w:next w:val="Normal"/>
    <w:autoRedefine/>
    <w:uiPriority w:val="39"/>
    <w:unhideWhenUsed/>
    <w:rsid w:val="006B4770"/>
    <w:pPr>
      <w:spacing w:before="240" w:after="0"/>
    </w:pPr>
    <w:rPr>
      <w:rFonts w:cstheme="minorHAnsi"/>
      <w:b/>
      <w:bCs/>
      <w:sz w:val="20"/>
      <w:szCs w:val="20"/>
    </w:rPr>
  </w:style>
  <w:style w:type="paragraph" w:styleId="TOC3">
    <w:name w:val="toc 3"/>
    <w:basedOn w:val="Normal"/>
    <w:next w:val="Normal"/>
    <w:autoRedefine/>
    <w:uiPriority w:val="39"/>
    <w:unhideWhenUsed/>
    <w:rsid w:val="00D44B50"/>
    <w:pPr>
      <w:spacing w:after="0"/>
      <w:ind w:left="220"/>
    </w:pPr>
    <w:rPr>
      <w:rFonts w:cstheme="minorHAnsi"/>
      <w:sz w:val="20"/>
      <w:szCs w:val="20"/>
    </w:rPr>
  </w:style>
  <w:style w:type="paragraph" w:styleId="TOC1">
    <w:name w:val="toc 1"/>
    <w:basedOn w:val="Normal"/>
    <w:next w:val="Normal"/>
    <w:autoRedefine/>
    <w:uiPriority w:val="39"/>
    <w:unhideWhenUsed/>
    <w:rsid w:val="00955EBA"/>
    <w:pPr>
      <w:tabs>
        <w:tab w:val="right" w:pos="5750"/>
      </w:tabs>
      <w:spacing w:after="120" w:line="240" w:lineRule="auto"/>
    </w:pPr>
    <w:rPr>
      <w:rFonts w:ascii="Verdana" w:hAnsi="Verdana"/>
      <w:b/>
      <w:bCs/>
      <w:caps/>
      <w:noProof/>
      <w:sz w:val="16"/>
      <w:szCs w:val="16"/>
    </w:rPr>
  </w:style>
  <w:style w:type="character" w:customStyle="1" w:styleId="Heading5Char">
    <w:name w:val="Heading 5 Char"/>
    <w:basedOn w:val="DefaultParagraphFont"/>
    <w:link w:val="Heading5"/>
    <w:uiPriority w:val="9"/>
    <w:semiHidden/>
    <w:rsid w:val="009270C0"/>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2E571A"/>
    <w:rPr>
      <w:rFonts w:asciiTheme="majorHAnsi" w:eastAsiaTheme="majorEastAsia" w:hAnsiTheme="majorHAnsi" w:cstheme="majorBidi"/>
      <w:i/>
      <w:iCs/>
      <w:color w:val="243F60" w:themeColor="accent1" w:themeShade="7F"/>
    </w:rPr>
  </w:style>
  <w:style w:type="paragraph" w:styleId="Header">
    <w:name w:val="header"/>
    <w:basedOn w:val="Normal"/>
    <w:link w:val="HeaderChar"/>
    <w:uiPriority w:val="99"/>
    <w:rsid w:val="002E571A"/>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2E571A"/>
    <w:rPr>
      <w:rFonts w:ascii="Times New Roman" w:eastAsia="Times New Roman" w:hAnsi="Times New Roman" w:cs="Times New Roman"/>
      <w:sz w:val="24"/>
      <w:szCs w:val="24"/>
    </w:rPr>
  </w:style>
  <w:style w:type="paragraph" w:styleId="BodyText2">
    <w:name w:val="Body Text 2"/>
    <w:basedOn w:val="Normal"/>
    <w:link w:val="BodyText2Char"/>
    <w:semiHidden/>
    <w:rsid w:val="002E571A"/>
    <w:pPr>
      <w:spacing w:after="0" w:line="240" w:lineRule="auto"/>
    </w:pPr>
    <w:rPr>
      <w:rFonts w:ascii="Times New Roman" w:eastAsia="Times New Roman" w:hAnsi="Times New Roman" w:cs="Times New Roman"/>
      <w:sz w:val="28"/>
      <w:szCs w:val="24"/>
    </w:rPr>
  </w:style>
  <w:style w:type="character" w:customStyle="1" w:styleId="BodyText2Char">
    <w:name w:val="Body Text 2 Char"/>
    <w:basedOn w:val="DefaultParagraphFont"/>
    <w:link w:val="BodyText2"/>
    <w:semiHidden/>
    <w:rsid w:val="002E571A"/>
    <w:rPr>
      <w:rFonts w:ascii="Times New Roman" w:eastAsia="Times New Roman" w:hAnsi="Times New Roman" w:cs="Times New Roman"/>
      <w:sz w:val="28"/>
      <w:szCs w:val="24"/>
    </w:rPr>
  </w:style>
  <w:style w:type="paragraph" w:styleId="BodyText3">
    <w:name w:val="Body Text 3"/>
    <w:basedOn w:val="Normal"/>
    <w:link w:val="BodyText3Char"/>
    <w:semiHidden/>
    <w:rsid w:val="002E571A"/>
    <w:pPr>
      <w:spacing w:after="0" w:line="240" w:lineRule="auto"/>
      <w:jc w:val="both"/>
    </w:pPr>
    <w:rPr>
      <w:rFonts w:ascii="Times New Roman" w:eastAsia="Times New Roman" w:hAnsi="Times New Roman" w:cs="Times New Roman"/>
      <w:sz w:val="28"/>
      <w:szCs w:val="24"/>
    </w:rPr>
  </w:style>
  <w:style w:type="character" w:customStyle="1" w:styleId="BodyText3Char">
    <w:name w:val="Body Text 3 Char"/>
    <w:basedOn w:val="DefaultParagraphFont"/>
    <w:link w:val="BodyText3"/>
    <w:semiHidden/>
    <w:rsid w:val="002E571A"/>
    <w:rPr>
      <w:rFonts w:ascii="Times New Roman" w:eastAsia="Times New Roman" w:hAnsi="Times New Roman" w:cs="Times New Roman"/>
      <w:sz w:val="28"/>
      <w:szCs w:val="24"/>
    </w:rPr>
  </w:style>
  <w:style w:type="paragraph" w:styleId="Footer">
    <w:name w:val="footer"/>
    <w:basedOn w:val="Normal"/>
    <w:link w:val="FooterChar"/>
    <w:uiPriority w:val="99"/>
    <w:unhideWhenUsed/>
    <w:rsid w:val="004F2982"/>
    <w:pPr>
      <w:tabs>
        <w:tab w:val="center" w:pos="4680"/>
        <w:tab w:val="right" w:pos="9360"/>
      </w:tabs>
      <w:spacing w:after="0" w:line="240" w:lineRule="auto"/>
    </w:pPr>
  </w:style>
  <w:style w:type="character" w:customStyle="1" w:styleId="FooterChar">
    <w:name w:val="Footer Char"/>
    <w:basedOn w:val="DefaultParagraphFont"/>
    <w:link w:val="Footer"/>
    <w:uiPriority w:val="99"/>
    <w:rsid w:val="004F2982"/>
  </w:style>
  <w:style w:type="paragraph" w:styleId="NoSpacing">
    <w:name w:val="No Spacing"/>
    <w:uiPriority w:val="1"/>
    <w:qFormat/>
    <w:rsid w:val="00381173"/>
    <w:pPr>
      <w:spacing w:after="0" w:line="240" w:lineRule="auto"/>
    </w:pPr>
  </w:style>
  <w:style w:type="paragraph" w:styleId="TOC4">
    <w:name w:val="toc 4"/>
    <w:basedOn w:val="Normal"/>
    <w:next w:val="Normal"/>
    <w:autoRedefine/>
    <w:uiPriority w:val="39"/>
    <w:unhideWhenUsed/>
    <w:rsid w:val="004714B1"/>
    <w:pPr>
      <w:spacing w:after="0"/>
      <w:ind w:left="440"/>
    </w:pPr>
    <w:rPr>
      <w:rFonts w:cstheme="minorHAnsi"/>
      <w:sz w:val="20"/>
      <w:szCs w:val="20"/>
    </w:rPr>
  </w:style>
  <w:style w:type="paragraph" w:styleId="TOC5">
    <w:name w:val="toc 5"/>
    <w:basedOn w:val="Normal"/>
    <w:next w:val="Normal"/>
    <w:autoRedefine/>
    <w:uiPriority w:val="39"/>
    <w:unhideWhenUsed/>
    <w:rsid w:val="004714B1"/>
    <w:pPr>
      <w:spacing w:after="0"/>
      <w:ind w:left="660"/>
    </w:pPr>
    <w:rPr>
      <w:rFonts w:cstheme="minorHAnsi"/>
      <w:sz w:val="20"/>
      <w:szCs w:val="20"/>
    </w:rPr>
  </w:style>
  <w:style w:type="paragraph" w:styleId="TOC6">
    <w:name w:val="toc 6"/>
    <w:basedOn w:val="Normal"/>
    <w:next w:val="Normal"/>
    <w:autoRedefine/>
    <w:uiPriority w:val="39"/>
    <w:unhideWhenUsed/>
    <w:rsid w:val="004714B1"/>
    <w:pPr>
      <w:spacing w:after="0"/>
      <w:ind w:left="880"/>
    </w:pPr>
    <w:rPr>
      <w:rFonts w:cstheme="minorHAnsi"/>
      <w:sz w:val="20"/>
      <w:szCs w:val="20"/>
    </w:rPr>
  </w:style>
  <w:style w:type="paragraph" w:styleId="TOC7">
    <w:name w:val="toc 7"/>
    <w:basedOn w:val="Normal"/>
    <w:next w:val="Normal"/>
    <w:autoRedefine/>
    <w:uiPriority w:val="39"/>
    <w:unhideWhenUsed/>
    <w:rsid w:val="004714B1"/>
    <w:pPr>
      <w:spacing w:after="0"/>
      <w:ind w:left="1100"/>
    </w:pPr>
    <w:rPr>
      <w:rFonts w:cstheme="minorHAnsi"/>
      <w:sz w:val="20"/>
      <w:szCs w:val="20"/>
    </w:rPr>
  </w:style>
  <w:style w:type="paragraph" w:styleId="TOC8">
    <w:name w:val="toc 8"/>
    <w:basedOn w:val="Normal"/>
    <w:next w:val="Normal"/>
    <w:autoRedefine/>
    <w:uiPriority w:val="39"/>
    <w:unhideWhenUsed/>
    <w:rsid w:val="004714B1"/>
    <w:pPr>
      <w:spacing w:after="0"/>
      <w:ind w:left="1320"/>
    </w:pPr>
    <w:rPr>
      <w:rFonts w:cstheme="minorHAnsi"/>
      <w:sz w:val="20"/>
      <w:szCs w:val="20"/>
    </w:rPr>
  </w:style>
  <w:style w:type="paragraph" w:styleId="TOC9">
    <w:name w:val="toc 9"/>
    <w:basedOn w:val="Normal"/>
    <w:next w:val="Normal"/>
    <w:autoRedefine/>
    <w:uiPriority w:val="39"/>
    <w:unhideWhenUsed/>
    <w:rsid w:val="004714B1"/>
    <w:pPr>
      <w:spacing w:after="0"/>
      <w:ind w:left="1540"/>
    </w:pPr>
    <w:rPr>
      <w:rFonts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119065">
      <w:bodyDiv w:val="1"/>
      <w:marLeft w:val="0"/>
      <w:marRight w:val="0"/>
      <w:marTop w:val="0"/>
      <w:marBottom w:val="0"/>
      <w:divBdr>
        <w:top w:val="none" w:sz="0" w:space="0" w:color="auto"/>
        <w:left w:val="none" w:sz="0" w:space="0" w:color="auto"/>
        <w:bottom w:val="none" w:sz="0" w:space="0" w:color="auto"/>
        <w:right w:val="none" w:sz="0" w:space="0" w:color="auto"/>
      </w:divBdr>
      <w:divsChild>
        <w:div w:id="918759562">
          <w:marLeft w:val="0"/>
          <w:marRight w:val="0"/>
          <w:marTop w:val="0"/>
          <w:marBottom w:val="90"/>
          <w:divBdr>
            <w:top w:val="none" w:sz="0" w:space="0" w:color="auto"/>
            <w:left w:val="none" w:sz="0" w:space="0" w:color="auto"/>
            <w:bottom w:val="none" w:sz="0" w:space="0" w:color="auto"/>
            <w:right w:val="none" w:sz="0" w:space="0" w:color="auto"/>
          </w:divBdr>
        </w:div>
        <w:div w:id="1340817095">
          <w:marLeft w:val="0"/>
          <w:marRight w:val="0"/>
          <w:marTop w:val="0"/>
          <w:marBottom w:val="150"/>
          <w:divBdr>
            <w:top w:val="none" w:sz="0" w:space="0" w:color="auto"/>
            <w:left w:val="none" w:sz="0" w:space="0" w:color="auto"/>
            <w:bottom w:val="none" w:sz="0" w:space="0" w:color="auto"/>
            <w:right w:val="none" w:sz="0" w:space="0" w:color="auto"/>
          </w:divBdr>
        </w:div>
      </w:divsChild>
    </w:div>
    <w:div w:id="67534044">
      <w:bodyDiv w:val="1"/>
      <w:marLeft w:val="0"/>
      <w:marRight w:val="0"/>
      <w:marTop w:val="0"/>
      <w:marBottom w:val="0"/>
      <w:divBdr>
        <w:top w:val="none" w:sz="0" w:space="0" w:color="auto"/>
        <w:left w:val="none" w:sz="0" w:space="0" w:color="auto"/>
        <w:bottom w:val="none" w:sz="0" w:space="0" w:color="auto"/>
        <w:right w:val="none" w:sz="0" w:space="0" w:color="auto"/>
      </w:divBdr>
      <w:divsChild>
        <w:div w:id="283853012">
          <w:marLeft w:val="0"/>
          <w:marRight w:val="0"/>
          <w:marTop w:val="0"/>
          <w:marBottom w:val="0"/>
          <w:divBdr>
            <w:top w:val="none" w:sz="0" w:space="0" w:color="auto"/>
            <w:left w:val="none" w:sz="0" w:space="0" w:color="auto"/>
            <w:bottom w:val="none" w:sz="0" w:space="0" w:color="auto"/>
            <w:right w:val="none" w:sz="0" w:space="0" w:color="auto"/>
          </w:divBdr>
        </w:div>
        <w:div w:id="819467048">
          <w:marLeft w:val="0"/>
          <w:marRight w:val="0"/>
          <w:marTop w:val="300"/>
          <w:marBottom w:val="300"/>
          <w:divBdr>
            <w:top w:val="none" w:sz="0" w:space="0" w:color="auto"/>
            <w:left w:val="none" w:sz="0" w:space="0" w:color="auto"/>
            <w:bottom w:val="none" w:sz="0" w:space="0" w:color="auto"/>
            <w:right w:val="none" w:sz="0" w:space="0" w:color="auto"/>
          </w:divBdr>
        </w:div>
      </w:divsChild>
    </w:div>
    <w:div w:id="107354337">
      <w:bodyDiv w:val="1"/>
      <w:marLeft w:val="0"/>
      <w:marRight w:val="0"/>
      <w:marTop w:val="0"/>
      <w:marBottom w:val="0"/>
      <w:divBdr>
        <w:top w:val="none" w:sz="0" w:space="0" w:color="auto"/>
        <w:left w:val="none" w:sz="0" w:space="0" w:color="auto"/>
        <w:bottom w:val="none" w:sz="0" w:space="0" w:color="auto"/>
        <w:right w:val="none" w:sz="0" w:space="0" w:color="auto"/>
      </w:divBdr>
      <w:divsChild>
        <w:div w:id="1302418561">
          <w:marLeft w:val="0"/>
          <w:marRight w:val="0"/>
          <w:marTop w:val="0"/>
          <w:marBottom w:val="0"/>
          <w:divBdr>
            <w:top w:val="none" w:sz="0" w:space="0" w:color="auto"/>
            <w:left w:val="none" w:sz="0" w:space="0" w:color="auto"/>
            <w:bottom w:val="none" w:sz="0" w:space="0" w:color="auto"/>
            <w:right w:val="none" w:sz="0" w:space="0" w:color="auto"/>
          </w:divBdr>
        </w:div>
        <w:div w:id="2131702744">
          <w:marLeft w:val="0"/>
          <w:marRight w:val="0"/>
          <w:marTop w:val="300"/>
          <w:marBottom w:val="300"/>
          <w:divBdr>
            <w:top w:val="none" w:sz="0" w:space="0" w:color="auto"/>
            <w:left w:val="none" w:sz="0" w:space="0" w:color="auto"/>
            <w:bottom w:val="none" w:sz="0" w:space="0" w:color="auto"/>
            <w:right w:val="none" w:sz="0" w:space="0" w:color="auto"/>
          </w:divBdr>
        </w:div>
      </w:divsChild>
    </w:div>
    <w:div w:id="136268263">
      <w:bodyDiv w:val="1"/>
      <w:marLeft w:val="0"/>
      <w:marRight w:val="0"/>
      <w:marTop w:val="0"/>
      <w:marBottom w:val="0"/>
      <w:divBdr>
        <w:top w:val="none" w:sz="0" w:space="0" w:color="auto"/>
        <w:left w:val="none" w:sz="0" w:space="0" w:color="auto"/>
        <w:bottom w:val="none" w:sz="0" w:space="0" w:color="auto"/>
        <w:right w:val="none" w:sz="0" w:space="0" w:color="auto"/>
      </w:divBdr>
      <w:divsChild>
        <w:div w:id="1388458269">
          <w:marLeft w:val="0"/>
          <w:marRight w:val="0"/>
          <w:marTop w:val="0"/>
          <w:marBottom w:val="0"/>
          <w:divBdr>
            <w:top w:val="none" w:sz="0" w:space="0" w:color="auto"/>
            <w:left w:val="none" w:sz="0" w:space="0" w:color="auto"/>
            <w:bottom w:val="none" w:sz="0" w:space="0" w:color="auto"/>
            <w:right w:val="none" w:sz="0" w:space="0" w:color="auto"/>
          </w:divBdr>
        </w:div>
        <w:div w:id="681862588">
          <w:marLeft w:val="0"/>
          <w:marRight w:val="0"/>
          <w:marTop w:val="300"/>
          <w:marBottom w:val="300"/>
          <w:divBdr>
            <w:top w:val="none" w:sz="0" w:space="0" w:color="auto"/>
            <w:left w:val="none" w:sz="0" w:space="0" w:color="auto"/>
            <w:bottom w:val="none" w:sz="0" w:space="0" w:color="auto"/>
            <w:right w:val="none" w:sz="0" w:space="0" w:color="auto"/>
          </w:divBdr>
        </w:div>
      </w:divsChild>
    </w:div>
    <w:div w:id="184557335">
      <w:bodyDiv w:val="1"/>
      <w:marLeft w:val="0"/>
      <w:marRight w:val="0"/>
      <w:marTop w:val="0"/>
      <w:marBottom w:val="0"/>
      <w:divBdr>
        <w:top w:val="none" w:sz="0" w:space="0" w:color="auto"/>
        <w:left w:val="none" w:sz="0" w:space="0" w:color="auto"/>
        <w:bottom w:val="none" w:sz="0" w:space="0" w:color="auto"/>
        <w:right w:val="none" w:sz="0" w:space="0" w:color="auto"/>
      </w:divBdr>
      <w:divsChild>
        <w:div w:id="1904414426">
          <w:marLeft w:val="0"/>
          <w:marRight w:val="0"/>
          <w:marTop w:val="0"/>
          <w:marBottom w:val="0"/>
          <w:divBdr>
            <w:top w:val="none" w:sz="0" w:space="0" w:color="auto"/>
            <w:left w:val="none" w:sz="0" w:space="0" w:color="auto"/>
            <w:bottom w:val="none" w:sz="0" w:space="0" w:color="auto"/>
            <w:right w:val="none" w:sz="0" w:space="0" w:color="auto"/>
          </w:divBdr>
        </w:div>
        <w:div w:id="198713063">
          <w:marLeft w:val="0"/>
          <w:marRight w:val="0"/>
          <w:marTop w:val="300"/>
          <w:marBottom w:val="300"/>
          <w:divBdr>
            <w:top w:val="none" w:sz="0" w:space="0" w:color="auto"/>
            <w:left w:val="none" w:sz="0" w:space="0" w:color="auto"/>
            <w:bottom w:val="none" w:sz="0" w:space="0" w:color="auto"/>
            <w:right w:val="none" w:sz="0" w:space="0" w:color="auto"/>
          </w:divBdr>
          <w:divsChild>
            <w:div w:id="225914640">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274673814">
      <w:bodyDiv w:val="1"/>
      <w:marLeft w:val="0"/>
      <w:marRight w:val="0"/>
      <w:marTop w:val="0"/>
      <w:marBottom w:val="0"/>
      <w:divBdr>
        <w:top w:val="none" w:sz="0" w:space="0" w:color="auto"/>
        <w:left w:val="none" w:sz="0" w:space="0" w:color="auto"/>
        <w:bottom w:val="none" w:sz="0" w:space="0" w:color="auto"/>
        <w:right w:val="none" w:sz="0" w:space="0" w:color="auto"/>
      </w:divBdr>
      <w:divsChild>
        <w:div w:id="1679238440">
          <w:marLeft w:val="0"/>
          <w:marRight w:val="0"/>
          <w:marTop w:val="0"/>
          <w:marBottom w:val="0"/>
          <w:divBdr>
            <w:top w:val="none" w:sz="0" w:space="0" w:color="auto"/>
            <w:left w:val="none" w:sz="0" w:space="0" w:color="auto"/>
            <w:bottom w:val="none" w:sz="0" w:space="0" w:color="auto"/>
            <w:right w:val="none" w:sz="0" w:space="0" w:color="auto"/>
          </w:divBdr>
        </w:div>
        <w:div w:id="108403217">
          <w:marLeft w:val="0"/>
          <w:marRight w:val="0"/>
          <w:marTop w:val="300"/>
          <w:marBottom w:val="300"/>
          <w:divBdr>
            <w:top w:val="none" w:sz="0" w:space="0" w:color="auto"/>
            <w:left w:val="none" w:sz="0" w:space="0" w:color="auto"/>
            <w:bottom w:val="none" w:sz="0" w:space="0" w:color="auto"/>
            <w:right w:val="none" w:sz="0" w:space="0" w:color="auto"/>
          </w:divBdr>
        </w:div>
      </w:divsChild>
    </w:div>
    <w:div w:id="294070948">
      <w:bodyDiv w:val="1"/>
      <w:marLeft w:val="0"/>
      <w:marRight w:val="0"/>
      <w:marTop w:val="0"/>
      <w:marBottom w:val="0"/>
      <w:divBdr>
        <w:top w:val="none" w:sz="0" w:space="0" w:color="auto"/>
        <w:left w:val="none" w:sz="0" w:space="0" w:color="auto"/>
        <w:bottom w:val="none" w:sz="0" w:space="0" w:color="auto"/>
        <w:right w:val="none" w:sz="0" w:space="0" w:color="auto"/>
      </w:divBdr>
      <w:divsChild>
        <w:div w:id="2038769544">
          <w:marLeft w:val="0"/>
          <w:marRight w:val="0"/>
          <w:marTop w:val="0"/>
          <w:marBottom w:val="0"/>
          <w:divBdr>
            <w:top w:val="none" w:sz="0" w:space="0" w:color="auto"/>
            <w:left w:val="none" w:sz="0" w:space="0" w:color="auto"/>
            <w:bottom w:val="none" w:sz="0" w:space="0" w:color="auto"/>
            <w:right w:val="none" w:sz="0" w:space="0" w:color="auto"/>
          </w:divBdr>
        </w:div>
        <w:div w:id="2028746543">
          <w:marLeft w:val="0"/>
          <w:marRight w:val="0"/>
          <w:marTop w:val="300"/>
          <w:marBottom w:val="300"/>
          <w:divBdr>
            <w:top w:val="none" w:sz="0" w:space="0" w:color="auto"/>
            <w:left w:val="none" w:sz="0" w:space="0" w:color="auto"/>
            <w:bottom w:val="none" w:sz="0" w:space="0" w:color="auto"/>
            <w:right w:val="none" w:sz="0" w:space="0" w:color="auto"/>
          </w:divBdr>
        </w:div>
      </w:divsChild>
    </w:div>
    <w:div w:id="298074096">
      <w:bodyDiv w:val="1"/>
      <w:marLeft w:val="0"/>
      <w:marRight w:val="0"/>
      <w:marTop w:val="0"/>
      <w:marBottom w:val="0"/>
      <w:divBdr>
        <w:top w:val="none" w:sz="0" w:space="0" w:color="auto"/>
        <w:left w:val="none" w:sz="0" w:space="0" w:color="auto"/>
        <w:bottom w:val="none" w:sz="0" w:space="0" w:color="auto"/>
        <w:right w:val="none" w:sz="0" w:space="0" w:color="auto"/>
      </w:divBdr>
      <w:divsChild>
        <w:div w:id="1530139208">
          <w:marLeft w:val="0"/>
          <w:marRight w:val="0"/>
          <w:marTop w:val="0"/>
          <w:marBottom w:val="0"/>
          <w:divBdr>
            <w:top w:val="none" w:sz="0" w:space="0" w:color="auto"/>
            <w:left w:val="none" w:sz="0" w:space="0" w:color="auto"/>
            <w:bottom w:val="none" w:sz="0" w:space="0" w:color="auto"/>
            <w:right w:val="none" w:sz="0" w:space="0" w:color="auto"/>
          </w:divBdr>
        </w:div>
        <w:div w:id="1666739979">
          <w:marLeft w:val="0"/>
          <w:marRight w:val="0"/>
          <w:marTop w:val="300"/>
          <w:marBottom w:val="300"/>
          <w:divBdr>
            <w:top w:val="none" w:sz="0" w:space="0" w:color="auto"/>
            <w:left w:val="none" w:sz="0" w:space="0" w:color="auto"/>
            <w:bottom w:val="none" w:sz="0" w:space="0" w:color="auto"/>
            <w:right w:val="none" w:sz="0" w:space="0" w:color="auto"/>
          </w:divBdr>
        </w:div>
      </w:divsChild>
    </w:div>
    <w:div w:id="340014068">
      <w:bodyDiv w:val="1"/>
      <w:marLeft w:val="0"/>
      <w:marRight w:val="0"/>
      <w:marTop w:val="0"/>
      <w:marBottom w:val="0"/>
      <w:divBdr>
        <w:top w:val="none" w:sz="0" w:space="0" w:color="auto"/>
        <w:left w:val="none" w:sz="0" w:space="0" w:color="auto"/>
        <w:bottom w:val="none" w:sz="0" w:space="0" w:color="auto"/>
        <w:right w:val="none" w:sz="0" w:space="0" w:color="auto"/>
      </w:divBdr>
      <w:divsChild>
        <w:div w:id="152113849">
          <w:marLeft w:val="0"/>
          <w:marRight w:val="0"/>
          <w:marTop w:val="0"/>
          <w:marBottom w:val="0"/>
          <w:divBdr>
            <w:top w:val="none" w:sz="0" w:space="0" w:color="auto"/>
            <w:left w:val="none" w:sz="0" w:space="0" w:color="auto"/>
            <w:bottom w:val="none" w:sz="0" w:space="0" w:color="auto"/>
            <w:right w:val="none" w:sz="0" w:space="0" w:color="auto"/>
          </w:divBdr>
        </w:div>
        <w:div w:id="580481269">
          <w:marLeft w:val="0"/>
          <w:marRight w:val="0"/>
          <w:marTop w:val="300"/>
          <w:marBottom w:val="300"/>
          <w:divBdr>
            <w:top w:val="none" w:sz="0" w:space="0" w:color="auto"/>
            <w:left w:val="none" w:sz="0" w:space="0" w:color="auto"/>
            <w:bottom w:val="none" w:sz="0" w:space="0" w:color="auto"/>
            <w:right w:val="none" w:sz="0" w:space="0" w:color="auto"/>
          </w:divBdr>
        </w:div>
      </w:divsChild>
    </w:div>
    <w:div w:id="358432499">
      <w:bodyDiv w:val="1"/>
      <w:marLeft w:val="0"/>
      <w:marRight w:val="0"/>
      <w:marTop w:val="0"/>
      <w:marBottom w:val="0"/>
      <w:divBdr>
        <w:top w:val="none" w:sz="0" w:space="0" w:color="auto"/>
        <w:left w:val="none" w:sz="0" w:space="0" w:color="auto"/>
        <w:bottom w:val="none" w:sz="0" w:space="0" w:color="auto"/>
        <w:right w:val="none" w:sz="0" w:space="0" w:color="auto"/>
      </w:divBdr>
      <w:divsChild>
        <w:div w:id="826481701">
          <w:marLeft w:val="0"/>
          <w:marRight w:val="0"/>
          <w:marTop w:val="0"/>
          <w:marBottom w:val="0"/>
          <w:divBdr>
            <w:top w:val="none" w:sz="0" w:space="0" w:color="auto"/>
            <w:left w:val="none" w:sz="0" w:space="0" w:color="auto"/>
            <w:bottom w:val="none" w:sz="0" w:space="0" w:color="auto"/>
            <w:right w:val="none" w:sz="0" w:space="0" w:color="auto"/>
          </w:divBdr>
        </w:div>
        <w:div w:id="2019113308">
          <w:marLeft w:val="0"/>
          <w:marRight w:val="0"/>
          <w:marTop w:val="300"/>
          <w:marBottom w:val="300"/>
          <w:divBdr>
            <w:top w:val="none" w:sz="0" w:space="0" w:color="auto"/>
            <w:left w:val="none" w:sz="0" w:space="0" w:color="auto"/>
            <w:bottom w:val="none" w:sz="0" w:space="0" w:color="auto"/>
            <w:right w:val="none" w:sz="0" w:space="0" w:color="auto"/>
          </w:divBdr>
          <w:divsChild>
            <w:div w:id="1019896547">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534346380">
      <w:bodyDiv w:val="1"/>
      <w:marLeft w:val="0"/>
      <w:marRight w:val="0"/>
      <w:marTop w:val="0"/>
      <w:marBottom w:val="0"/>
      <w:divBdr>
        <w:top w:val="none" w:sz="0" w:space="0" w:color="auto"/>
        <w:left w:val="none" w:sz="0" w:space="0" w:color="auto"/>
        <w:bottom w:val="none" w:sz="0" w:space="0" w:color="auto"/>
        <w:right w:val="none" w:sz="0" w:space="0" w:color="auto"/>
      </w:divBdr>
      <w:divsChild>
        <w:div w:id="1719015059">
          <w:marLeft w:val="0"/>
          <w:marRight w:val="0"/>
          <w:marTop w:val="0"/>
          <w:marBottom w:val="0"/>
          <w:divBdr>
            <w:top w:val="none" w:sz="0" w:space="0" w:color="auto"/>
            <w:left w:val="none" w:sz="0" w:space="0" w:color="auto"/>
            <w:bottom w:val="none" w:sz="0" w:space="0" w:color="auto"/>
            <w:right w:val="none" w:sz="0" w:space="0" w:color="auto"/>
          </w:divBdr>
        </w:div>
        <w:div w:id="564800863">
          <w:marLeft w:val="0"/>
          <w:marRight w:val="0"/>
          <w:marTop w:val="300"/>
          <w:marBottom w:val="300"/>
          <w:divBdr>
            <w:top w:val="none" w:sz="0" w:space="0" w:color="auto"/>
            <w:left w:val="none" w:sz="0" w:space="0" w:color="auto"/>
            <w:bottom w:val="none" w:sz="0" w:space="0" w:color="auto"/>
            <w:right w:val="none" w:sz="0" w:space="0" w:color="auto"/>
          </w:divBdr>
        </w:div>
      </w:divsChild>
    </w:div>
    <w:div w:id="665474860">
      <w:bodyDiv w:val="1"/>
      <w:marLeft w:val="0"/>
      <w:marRight w:val="0"/>
      <w:marTop w:val="0"/>
      <w:marBottom w:val="0"/>
      <w:divBdr>
        <w:top w:val="none" w:sz="0" w:space="0" w:color="auto"/>
        <w:left w:val="none" w:sz="0" w:space="0" w:color="auto"/>
        <w:bottom w:val="none" w:sz="0" w:space="0" w:color="auto"/>
        <w:right w:val="none" w:sz="0" w:space="0" w:color="auto"/>
      </w:divBdr>
      <w:divsChild>
        <w:div w:id="1240482564">
          <w:marLeft w:val="0"/>
          <w:marRight w:val="0"/>
          <w:marTop w:val="0"/>
          <w:marBottom w:val="0"/>
          <w:divBdr>
            <w:top w:val="none" w:sz="0" w:space="0" w:color="auto"/>
            <w:left w:val="none" w:sz="0" w:space="0" w:color="auto"/>
            <w:bottom w:val="none" w:sz="0" w:space="0" w:color="auto"/>
            <w:right w:val="none" w:sz="0" w:space="0" w:color="auto"/>
          </w:divBdr>
        </w:div>
        <w:div w:id="1479230676">
          <w:marLeft w:val="0"/>
          <w:marRight w:val="0"/>
          <w:marTop w:val="300"/>
          <w:marBottom w:val="300"/>
          <w:divBdr>
            <w:top w:val="none" w:sz="0" w:space="0" w:color="auto"/>
            <w:left w:val="none" w:sz="0" w:space="0" w:color="auto"/>
            <w:bottom w:val="none" w:sz="0" w:space="0" w:color="auto"/>
            <w:right w:val="none" w:sz="0" w:space="0" w:color="auto"/>
          </w:divBdr>
          <w:divsChild>
            <w:div w:id="329869633">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08791765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607084522">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24796001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743528004">
      <w:bodyDiv w:val="1"/>
      <w:marLeft w:val="0"/>
      <w:marRight w:val="0"/>
      <w:marTop w:val="0"/>
      <w:marBottom w:val="0"/>
      <w:divBdr>
        <w:top w:val="none" w:sz="0" w:space="0" w:color="auto"/>
        <w:left w:val="none" w:sz="0" w:space="0" w:color="auto"/>
        <w:bottom w:val="none" w:sz="0" w:space="0" w:color="auto"/>
        <w:right w:val="none" w:sz="0" w:space="0" w:color="auto"/>
      </w:divBdr>
      <w:divsChild>
        <w:div w:id="766534530">
          <w:marLeft w:val="0"/>
          <w:marRight w:val="0"/>
          <w:marTop w:val="0"/>
          <w:marBottom w:val="0"/>
          <w:divBdr>
            <w:top w:val="none" w:sz="0" w:space="0" w:color="auto"/>
            <w:left w:val="none" w:sz="0" w:space="0" w:color="auto"/>
            <w:bottom w:val="none" w:sz="0" w:space="0" w:color="auto"/>
            <w:right w:val="none" w:sz="0" w:space="0" w:color="auto"/>
          </w:divBdr>
        </w:div>
        <w:div w:id="2141067463">
          <w:marLeft w:val="0"/>
          <w:marRight w:val="0"/>
          <w:marTop w:val="300"/>
          <w:marBottom w:val="300"/>
          <w:divBdr>
            <w:top w:val="none" w:sz="0" w:space="0" w:color="auto"/>
            <w:left w:val="none" w:sz="0" w:space="0" w:color="auto"/>
            <w:bottom w:val="none" w:sz="0" w:space="0" w:color="auto"/>
            <w:right w:val="none" w:sz="0" w:space="0" w:color="auto"/>
          </w:divBdr>
        </w:div>
      </w:divsChild>
    </w:div>
    <w:div w:id="750933604">
      <w:bodyDiv w:val="1"/>
      <w:marLeft w:val="0"/>
      <w:marRight w:val="0"/>
      <w:marTop w:val="0"/>
      <w:marBottom w:val="0"/>
      <w:divBdr>
        <w:top w:val="none" w:sz="0" w:space="0" w:color="auto"/>
        <w:left w:val="none" w:sz="0" w:space="0" w:color="auto"/>
        <w:bottom w:val="none" w:sz="0" w:space="0" w:color="auto"/>
        <w:right w:val="none" w:sz="0" w:space="0" w:color="auto"/>
      </w:divBdr>
      <w:divsChild>
        <w:div w:id="1209991743">
          <w:marLeft w:val="0"/>
          <w:marRight w:val="0"/>
          <w:marTop w:val="0"/>
          <w:marBottom w:val="0"/>
          <w:divBdr>
            <w:top w:val="none" w:sz="0" w:space="0" w:color="auto"/>
            <w:left w:val="none" w:sz="0" w:space="0" w:color="auto"/>
            <w:bottom w:val="none" w:sz="0" w:space="0" w:color="auto"/>
            <w:right w:val="none" w:sz="0" w:space="0" w:color="auto"/>
          </w:divBdr>
        </w:div>
        <w:div w:id="794450571">
          <w:marLeft w:val="0"/>
          <w:marRight w:val="0"/>
          <w:marTop w:val="300"/>
          <w:marBottom w:val="300"/>
          <w:divBdr>
            <w:top w:val="none" w:sz="0" w:space="0" w:color="auto"/>
            <w:left w:val="none" w:sz="0" w:space="0" w:color="auto"/>
            <w:bottom w:val="none" w:sz="0" w:space="0" w:color="auto"/>
            <w:right w:val="none" w:sz="0" w:space="0" w:color="auto"/>
          </w:divBdr>
        </w:div>
      </w:divsChild>
    </w:div>
    <w:div w:id="898445827">
      <w:bodyDiv w:val="1"/>
      <w:marLeft w:val="0"/>
      <w:marRight w:val="0"/>
      <w:marTop w:val="0"/>
      <w:marBottom w:val="0"/>
      <w:divBdr>
        <w:top w:val="none" w:sz="0" w:space="0" w:color="auto"/>
        <w:left w:val="none" w:sz="0" w:space="0" w:color="auto"/>
        <w:bottom w:val="none" w:sz="0" w:space="0" w:color="auto"/>
        <w:right w:val="none" w:sz="0" w:space="0" w:color="auto"/>
      </w:divBdr>
      <w:divsChild>
        <w:div w:id="251279357">
          <w:marLeft w:val="0"/>
          <w:marRight w:val="0"/>
          <w:marTop w:val="0"/>
          <w:marBottom w:val="0"/>
          <w:divBdr>
            <w:top w:val="none" w:sz="0" w:space="0" w:color="auto"/>
            <w:left w:val="none" w:sz="0" w:space="0" w:color="auto"/>
            <w:bottom w:val="none" w:sz="0" w:space="0" w:color="auto"/>
            <w:right w:val="none" w:sz="0" w:space="0" w:color="auto"/>
          </w:divBdr>
        </w:div>
        <w:div w:id="509952169">
          <w:marLeft w:val="0"/>
          <w:marRight w:val="0"/>
          <w:marTop w:val="300"/>
          <w:marBottom w:val="300"/>
          <w:divBdr>
            <w:top w:val="none" w:sz="0" w:space="0" w:color="auto"/>
            <w:left w:val="none" w:sz="0" w:space="0" w:color="auto"/>
            <w:bottom w:val="none" w:sz="0" w:space="0" w:color="auto"/>
            <w:right w:val="none" w:sz="0" w:space="0" w:color="auto"/>
          </w:divBdr>
          <w:divsChild>
            <w:div w:id="203438221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1672877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93521268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13374190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903486936">
      <w:bodyDiv w:val="1"/>
      <w:marLeft w:val="0"/>
      <w:marRight w:val="0"/>
      <w:marTop w:val="0"/>
      <w:marBottom w:val="0"/>
      <w:divBdr>
        <w:top w:val="none" w:sz="0" w:space="0" w:color="auto"/>
        <w:left w:val="none" w:sz="0" w:space="0" w:color="auto"/>
        <w:bottom w:val="none" w:sz="0" w:space="0" w:color="auto"/>
        <w:right w:val="none" w:sz="0" w:space="0" w:color="auto"/>
      </w:divBdr>
      <w:divsChild>
        <w:div w:id="1126772586">
          <w:marLeft w:val="0"/>
          <w:marRight w:val="0"/>
          <w:marTop w:val="0"/>
          <w:marBottom w:val="0"/>
          <w:divBdr>
            <w:top w:val="none" w:sz="0" w:space="0" w:color="auto"/>
            <w:left w:val="none" w:sz="0" w:space="0" w:color="auto"/>
            <w:bottom w:val="none" w:sz="0" w:space="0" w:color="auto"/>
            <w:right w:val="none" w:sz="0" w:space="0" w:color="auto"/>
          </w:divBdr>
        </w:div>
        <w:div w:id="1634947282">
          <w:marLeft w:val="0"/>
          <w:marRight w:val="0"/>
          <w:marTop w:val="300"/>
          <w:marBottom w:val="300"/>
          <w:divBdr>
            <w:top w:val="none" w:sz="0" w:space="0" w:color="auto"/>
            <w:left w:val="none" w:sz="0" w:space="0" w:color="auto"/>
            <w:bottom w:val="none" w:sz="0" w:space="0" w:color="auto"/>
            <w:right w:val="none" w:sz="0" w:space="0" w:color="auto"/>
          </w:divBdr>
          <w:divsChild>
            <w:div w:id="665742743">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523399413">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018237002">
      <w:bodyDiv w:val="1"/>
      <w:marLeft w:val="0"/>
      <w:marRight w:val="0"/>
      <w:marTop w:val="0"/>
      <w:marBottom w:val="0"/>
      <w:divBdr>
        <w:top w:val="none" w:sz="0" w:space="0" w:color="auto"/>
        <w:left w:val="none" w:sz="0" w:space="0" w:color="auto"/>
        <w:bottom w:val="none" w:sz="0" w:space="0" w:color="auto"/>
        <w:right w:val="none" w:sz="0" w:space="0" w:color="auto"/>
      </w:divBdr>
      <w:divsChild>
        <w:div w:id="1823504359">
          <w:marLeft w:val="0"/>
          <w:marRight w:val="0"/>
          <w:marTop w:val="0"/>
          <w:marBottom w:val="0"/>
          <w:divBdr>
            <w:top w:val="none" w:sz="0" w:space="0" w:color="auto"/>
            <w:left w:val="none" w:sz="0" w:space="0" w:color="auto"/>
            <w:bottom w:val="none" w:sz="0" w:space="0" w:color="auto"/>
            <w:right w:val="none" w:sz="0" w:space="0" w:color="auto"/>
          </w:divBdr>
        </w:div>
        <w:div w:id="156043576">
          <w:marLeft w:val="0"/>
          <w:marRight w:val="0"/>
          <w:marTop w:val="300"/>
          <w:marBottom w:val="300"/>
          <w:divBdr>
            <w:top w:val="none" w:sz="0" w:space="0" w:color="auto"/>
            <w:left w:val="none" w:sz="0" w:space="0" w:color="auto"/>
            <w:bottom w:val="none" w:sz="0" w:space="0" w:color="auto"/>
            <w:right w:val="none" w:sz="0" w:space="0" w:color="auto"/>
          </w:divBdr>
        </w:div>
      </w:divsChild>
    </w:div>
    <w:div w:id="1059522019">
      <w:bodyDiv w:val="1"/>
      <w:marLeft w:val="0"/>
      <w:marRight w:val="0"/>
      <w:marTop w:val="0"/>
      <w:marBottom w:val="0"/>
      <w:divBdr>
        <w:top w:val="none" w:sz="0" w:space="0" w:color="auto"/>
        <w:left w:val="none" w:sz="0" w:space="0" w:color="auto"/>
        <w:bottom w:val="none" w:sz="0" w:space="0" w:color="auto"/>
        <w:right w:val="none" w:sz="0" w:space="0" w:color="auto"/>
      </w:divBdr>
      <w:divsChild>
        <w:div w:id="1661037147">
          <w:marLeft w:val="0"/>
          <w:marRight w:val="0"/>
          <w:marTop w:val="0"/>
          <w:marBottom w:val="0"/>
          <w:divBdr>
            <w:top w:val="none" w:sz="0" w:space="0" w:color="auto"/>
            <w:left w:val="none" w:sz="0" w:space="0" w:color="auto"/>
            <w:bottom w:val="none" w:sz="0" w:space="0" w:color="auto"/>
            <w:right w:val="none" w:sz="0" w:space="0" w:color="auto"/>
          </w:divBdr>
        </w:div>
        <w:div w:id="626357358">
          <w:marLeft w:val="0"/>
          <w:marRight w:val="0"/>
          <w:marTop w:val="300"/>
          <w:marBottom w:val="300"/>
          <w:divBdr>
            <w:top w:val="none" w:sz="0" w:space="0" w:color="auto"/>
            <w:left w:val="none" w:sz="0" w:space="0" w:color="auto"/>
            <w:bottom w:val="none" w:sz="0" w:space="0" w:color="auto"/>
            <w:right w:val="none" w:sz="0" w:space="0" w:color="auto"/>
          </w:divBdr>
          <w:divsChild>
            <w:div w:id="148793491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14976441">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114786007">
      <w:bodyDiv w:val="1"/>
      <w:marLeft w:val="0"/>
      <w:marRight w:val="0"/>
      <w:marTop w:val="0"/>
      <w:marBottom w:val="0"/>
      <w:divBdr>
        <w:top w:val="none" w:sz="0" w:space="0" w:color="auto"/>
        <w:left w:val="none" w:sz="0" w:space="0" w:color="auto"/>
        <w:bottom w:val="none" w:sz="0" w:space="0" w:color="auto"/>
        <w:right w:val="none" w:sz="0" w:space="0" w:color="auto"/>
      </w:divBdr>
      <w:divsChild>
        <w:div w:id="270361060">
          <w:marLeft w:val="0"/>
          <w:marRight w:val="0"/>
          <w:marTop w:val="0"/>
          <w:marBottom w:val="0"/>
          <w:divBdr>
            <w:top w:val="none" w:sz="0" w:space="0" w:color="auto"/>
            <w:left w:val="none" w:sz="0" w:space="0" w:color="auto"/>
            <w:bottom w:val="none" w:sz="0" w:space="0" w:color="auto"/>
            <w:right w:val="none" w:sz="0" w:space="0" w:color="auto"/>
          </w:divBdr>
        </w:div>
        <w:div w:id="93093078">
          <w:marLeft w:val="0"/>
          <w:marRight w:val="0"/>
          <w:marTop w:val="300"/>
          <w:marBottom w:val="300"/>
          <w:divBdr>
            <w:top w:val="none" w:sz="0" w:space="0" w:color="auto"/>
            <w:left w:val="none" w:sz="0" w:space="0" w:color="auto"/>
            <w:bottom w:val="none" w:sz="0" w:space="0" w:color="auto"/>
            <w:right w:val="none" w:sz="0" w:space="0" w:color="auto"/>
          </w:divBdr>
        </w:div>
      </w:divsChild>
    </w:div>
    <w:div w:id="1114833862">
      <w:bodyDiv w:val="1"/>
      <w:marLeft w:val="0"/>
      <w:marRight w:val="0"/>
      <w:marTop w:val="0"/>
      <w:marBottom w:val="0"/>
      <w:divBdr>
        <w:top w:val="none" w:sz="0" w:space="0" w:color="auto"/>
        <w:left w:val="none" w:sz="0" w:space="0" w:color="auto"/>
        <w:bottom w:val="none" w:sz="0" w:space="0" w:color="auto"/>
        <w:right w:val="none" w:sz="0" w:space="0" w:color="auto"/>
      </w:divBdr>
      <w:divsChild>
        <w:div w:id="1518302370">
          <w:marLeft w:val="0"/>
          <w:marRight w:val="0"/>
          <w:marTop w:val="0"/>
          <w:marBottom w:val="0"/>
          <w:divBdr>
            <w:top w:val="none" w:sz="0" w:space="0" w:color="auto"/>
            <w:left w:val="none" w:sz="0" w:space="0" w:color="auto"/>
            <w:bottom w:val="none" w:sz="0" w:space="0" w:color="auto"/>
            <w:right w:val="none" w:sz="0" w:space="0" w:color="auto"/>
          </w:divBdr>
        </w:div>
        <w:div w:id="198054321">
          <w:marLeft w:val="0"/>
          <w:marRight w:val="0"/>
          <w:marTop w:val="300"/>
          <w:marBottom w:val="300"/>
          <w:divBdr>
            <w:top w:val="none" w:sz="0" w:space="0" w:color="auto"/>
            <w:left w:val="none" w:sz="0" w:space="0" w:color="auto"/>
            <w:bottom w:val="none" w:sz="0" w:space="0" w:color="auto"/>
            <w:right w:val="none" w:sz="0" w:space="0" w:color="auto"/>
          </w:divBdr>
          <w:divsChild>
            <w:div w:id="1649936028">
              <w:marLeft w:val="0"/>
              <w:marRight w:val="0"/>
              <w:marTop w:val="0"/>
              <w:marBottom w:val="0"/>
              <w:divBdr>
                <w:top w:val="none" w:sz="0" w:space="0" w:color="auto"/>
                <w:left w:val="none" w:sz="0" w:space="0" w:color="auto"/>
                <w:bottom w:val="none" w:sz="0" w:space="0" w:color="auto"/>
                <w:right w:val="none" w:sz="0" w:space="0" w:color="auto"/>
              </w:divBdr>
            </w:div>
            <w:div w:id="624241811">
              <w:marLeft w:val="0"/>
              <w:marRight w:val="0"/>
              <w:marTop w:val="0"/>
              <w:marBottom w:val="0"/>
              <w:divBdr>
                <w:top w:val="none" w:sz="0" w:space="0" w:color="auto"/>
                <w:left w:val="none" w:sz="0" w:space="0" w:color="auto"/>
                <w:bottom w:val="none" w:sz="0" w:space="0" w:color="auto"/>
                <w:right w:val="none" w:sz="0" w:space="0" w:color="auto"/>
              </w:divBdr>
            </w:div>
            <w:div w:id="261038818">
              <w:marLeft w:val="0"/>
              <w:marRight w:val="0"/>
              <w:marTop w:val="0"/>
              <w:marBottom w:val="0"/>
              <w:divBdr>
                <w:top w:val="none" w:sz="0" w:space="0" w:color="auto"/>
                <w:left w:val="none" w:sz="0" w:space="0" w:color="auto"/>
                <w:bottom w:val="none" w:sz="0" w:space="0" w:color="auto"/>
                <w:right w:val="none" w:sz="0" w:space="0" w:color="auto"/>
              </w:divBdr>
            </w:div>
            <w:div w:id="1207527602">
              <w:marLeft w:val="0"/>
              <w:marRight w:val="0"/>
              <w:marTop w:val="0"/>
              <w:marBottom w:val="0"/>
              <w:divBdr>
                <w:top w:val="none" w:sz="0" w:space="0" w:color="auto"/>
                <w:left w:val="none" w:sz="0" w:space="0" w:color="auto"/>
                <w:bottom w:val="none" w:sz="0" w:space="0" w:color="auto"/>
                <w:right w:val="none" w:sz="0" w:space="0" w:color="auto"/>
              </w:divBdr>
            </w:div>
            <w:div w:id="603729182">
              <w:marLeft w:val="0"/>
              <w:marRight w:val="0"/>
              <w:marTop w:val="0"/>
              <w:marBottom w:val="0"/>
              <w:divBdr>
                <w:top w:val="none" w:sz="0" w:space="0" w:color="auto"/>
                <w:left w:val="none" w:sz="0" w:space="0" w:color="auto"/>
                <w:bottom w:val="none" w:sz="0" w:space="0" w:color="auto"/>
                <w:right w:val="none" w:sz="0" w:space="0" w:color="auto"/>
              </w:divBdr>
            </w:div>
            <w:div w:id="160026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737649">
      <w:bodyDiv w:val="1"/>
      <w:marLeft w:val="0"/>
      <w:marRight w:val="0"/>
      <w:marTop w:val="0"/>
      <w:marBottom w:val="0"/>
      <w:divBdr>
        <w:top w:val="none" w:sz="0" w:space="0" w:color="auto"/>
        <w:left w:val="none" w:sz="0" w:space="0" w:color="auto"/>
        <w:bottom w:val="none" w:sz="0" w:space="0" w:color="auto"/>
        <w:right w:val="none" w:sz="0" w:space="0" w:color="auto"/>
      </w:divBdr>
      <w:divsChild>
        <w:div w:id="637809328">
          <w:marLeft w:val="0"/>
          <w:marRight w:val="0"/>
          <w:marTop w:val="0"/>
          <w:marBottom w:val="90"/>
          <w:divBdr>
            <w:top w:val="none" w:sz="0" w:space="0" w:color="auto"/>
            <w:left w:val="none" w:sz="0" w:space="0" w:color="auto"/>
            <w:bottom w:val="none" w:sz="0" w:space="0" w:color="auto"/>
            <w:right w:val="none" w:sz="0" w:space="0" w:color="auto"/>
          </w:divBdr>
        </w:div>
        <w:div w:id="387189712">
          <w:marLeft w:val="0"/>
          <w:marRight w:val="0"/>
          <w:marTop w:val="0"/>
          <w:marBottom w:val="150"/>
          <w:divBdr>
            <w:top w:val="none" w:sz="0" w:space="0" w:color="auto"/>
            <w:left w:val="none" w:sz="0" w:space="0" w:color="auto"/>
            <w:bottom w:val="none" w:sz="0" w:space="0" w:color="auto"/>
            <w:right w:val="none" w:sz="0" w:space="0" w:color="auto"/>
          </w:divBdr>
        </w:div>
      </w:divsChild>
    </w:div>
    <w:div w:id="1207841042">
      <w:bodyDiv w:val="1"/>
      <w:marLeft w:val="0"/>
      <w:marRight w:val="0"/>
      <w:marTop w:val="0"/>
      <w:marBottom w:val="0"/>
      <w:divBdr>
        <w:top w:val="none" w:sz="0" w:space="0" w:color="auto"/>
        <w:left w:val="none" w:sz="0" w:space="0" w:color="auto"/>
        <w:bottom w:val="none" w:sz="0" w:space="0" w:color="auto"/>
        <w:right w:val="none" w:sz="0" w:space="0" w:color="auto"/>
      </w:divBdr>
      <w:divsChild>
        <w:div w:id="309945370">
          <w:marLeft w:val="0"/>
          <w:marRight w:val="0"/>
          <w:marTop w:val="0"/>
          <w:marBottom w:val="0"/>
          <w:divBdr>
            <w:top w:val="none" w:sz="0" w:space="0" w:color="auto"/>
            <w:left w:val="none" w:sz="0" w:space="0" w:color="auto"/>
            <w:bottom w:val="none" w:sz="0" w:space="0" w:color="auto"/>
            <w:right w:val="none" w:sz="0" w:space="0" w:color="auto"/>
          </w:divBdr>
        </w:div>
        <w:div w:id="511723323">
          <w:marLeft w:val="0"/>
          <w:marRight w:val="0"/>
          <w:marTop w:val="300"/>
          <w:marBottom w:val="300"/>
          <w:divBdr>
            <w:top w:val="none" w:sz="0" w:space="0" w:color="auto"/>
            <w:left w:val="none" w:sz="0" w:space="0" w:color="auto"/>
            <w:bottom w:val="none" w:sz="0" w:space="0" w:color="auto"/>
            <w:right w:val="none" w:sz="0" w:space="0" w:color="auto"/>
          </w:divBdr>
        </w:div>
      </w:divsChild>
    </w:div>
    <w:div w:id="1260917122">
      <w:bodyDiv w:val="1"/>
      <w:marLeft w:val="0"/>
      <w:marRight w:val="0"/>
      <w:marTop w:val="0"/>
      <w:marBottom w:val="0"/>
      <w:divBdr>
        <w:top w:val="none" w:sz="0" w:space="0" w:color="auto"/>
        <w:left w:val="none" w:sz="0" w:space="0" w:color="auto"/>
        <w:bottom w:val="none" w:sz="0" w:space="0" w:color="auto"/>
        <w:right w:val="none" w:sz="0" w:space="0" w:color="auto"/>
      </w:divBdr>
      <w:divsChild>
        <w:div w:id="2137289052">
          <w:marLeft w:val="0"/>
          <w:marRight w:val="0"/>
          <w:marTop w:val="0"/>
          <w:marBottom w:val="0"/>
          <w:divBdr>
            <w:top w:val="none" w:sz="0" w:space="0" w:color="auto"/>
            <w:left w:val="none" w:sz="0" w:space="0" w:color="auto"/>
            <w:bottom w:val="none" w:sz="0" w:space="0" w:color="auto"/>
            <w:right w:val="none" w:sz="0" w:space="0" w:color="auto"/>
          </w:divBdr>
        </w:div>
        <w:div w:id="1243951353">
          <w:marLeft w:val="0"/>
          <w:marRight w:val="0"/>
          <w:marTop w:val="300"/>
          <w:marBottom w:val="300"/>
          <w:divBdr>
            <w:top w:val="none" w:sz="0" w:space="0" w:color="auto"/>
            <w:left w:val="none" w:sz="0" w:space="0" w:color="auto"/>
            <w:bottom w:val="none" w:sz="0" w:space="0" w:color="auto"/>
            <w:right w:val="none" w:sz="0" w:space="0" w:color="auto"/>
          </w:divBdr>
          <w:divsChild>
            <w:div w:id="208314095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65911759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940645797">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390575597">
      <w:bodyDiv w:val="1"/>
      <w:marLeft w:val="0"/>
      <w:marRight w:val="0"/>
      <w:marTop w:val="0"/>
      <w:marBottom w:val="0"/>
      <w:divBdr>
        <w:top w:val="none" w:sz="0" w:space="0" w:color="auto"/>
        <w:left w:val="none" w:sz="0" w:space="0" w:color="auto"/>
        <w:bottom w:val="none" w:sz="0" w:space="0" w:color="auto"/>
        <w:right w:val="none" w:sz="0" w:space="0" w:color="auto"/>
      </w:divBdr>
      <w:divsChild>
        <w:div w:id="1645692623">
          <w:marLeft w:val="0"/>
          <w:marRight w:val="0"/>
          <w:marTop w:val="0"/>
          <w:marBottom w:val="0"/>
          <w:divBdr>
            <w:top w:val="none" w:sz="0" w:space="0" w:color="auto"/>
            <w:left w:val="none" w:sz="0" w:space="0" w:color="auto"/>
            <w:bottom w:val="none" w:sz="0" w:space="0" w:color="auto"/>
            <w:right w:val="none" w:sz="0" w:space="0" w:color="auto"/>
          </w:divBdr>
        </w:div>
        <w:div w:id="31733436">
          <w:marLeft w:val="0"/>
          <w:marRight w:val="0"/>
          <w:marTop w:val="300"/>
          <w:marBottom w:val="300"/>
          <w:divBdr>
            <w:top w:val="none" w:sz="0" w:space="0" w:color="auto"/>
            <w:left w:val="none" w:sz="0" w:space="0" w:color="auto"/>
            <w:bottom w:val="none" w:sz="0" w:space="0" w:color="auto"/>
            <w:right w:val="none" w:sz="0" w:space="0" w:color="auto"/>
          </w:divBdr>
        </w:div>
      </w:divsChild>
    </w:div>
    <w:div w:id="1409499735">
      <w:bodyDiv w:val="1"/>
      <w:marLeft w:val="0"/>
      <w:marRight w:val="0"/>
      <w:marTop w:val="0"/>
      <w:marBottom w:val="0"/>
      <w:divBdr>
        <w:top w:val="none" w:sz="0" w:space="0" w:color="auto"/>
        <w:left w:val="none" w:sz="0" w:space="0" w:color="auto"/>
        <w:bottom w:val="none" w:sz="0" w:space="0" w:color="auto"/>
        <w:right w:val="none" w:sz="0" w:space="0" w:color="auto"/>
      </w:divBdr>
      <w:divsChild>
        <w:div w:id="2065251395">
          <w:marLeft w:val="0"/>
          <w:marRight w:val="0"/>
          <w:marTop w:val="0"/>
          <w:marBottom w:val="0"/>
          <w:divBdr>
            <w:top w:val="none" w:sz="0" w:space="0" w:color="auto"/>
            <w:left w:val="none" w:sz="0" w:space="0" w:color="auto"/>
            <w:bottom w:val="none" w:sz="0" w:space="0" w:color="auto"/>
            <w:right w:val="none" w:sz="0" w:space="0" w:color="auto"/>
          </w:divBdr>
        </w:div>
        <w:div w:id="1007366096">
          <w:marLeft w:val="0"/>
          <w:marRight w:val="0"/>
          <w:marTop w:val="300"/>
          <w:marBottom w:val="300"/>
          <w:divBdr>
            <w:top w:val="none" w:sz="0" w:space="0" w:color="auto"/>
            <w:left w:val="none" w:sz="0" w:space="0" w:color="auto"/>
            <w:bottom w:val="none" w:sz="0" w:space="0" w:color="auto"/>
            <w:right w:val="none" w:sz="0" w:space="0" w:color="auto"/>
          </w:divBdr>
        </w:div>
      </w:divsChild>
    </w:div>
    <w:div w:id="1435974738">
      <w:bodyDiv w:val="1"/>
      <w:marLeft w:val="0"/>
      <w:marRight w:val="0"/>
      <w:marTop w:val="0"/>
      <w:marBottom w:val="0"/>
      <w:divBdr>
        <w:top w:val="none" w:sz="0" w:space="0" w:color="auto"/>
        <w:left w:val="none" w:sz="0" w:space="0" w:color="auto"/>
        <w:bottom w:val="none" w:sz="0" w:space="0" w:color="auto"/>
        <w:right w:val="none" w:sz="0" w:space="0" w:color="auto"/>
      </w:divBdr>
      <w:divsChild>
        <w:div w:id="1820806394">
          <w:marLeft w:val="0"/>
          <w:marRight w:val="0"/>
          <w:marTop w:val="0"/>
          <w:marBottom w:val="0"/>
          <w:divBdr>
            <w:top w:val="none" w:sz="0" w:space="0" w:color="auto"/>
            <w:left w:val="none" w:sz="0" w:space="0" w:color="auto"/>
            <w:bottom w:val="none" w:sz="0" w:space="0" w:color="auto"/>
            <w:right w:val="none" w:sz="0" w:space="0" w:color="auto"/>
          </w:divBdr>
        </w:div>
        <w:div w:id="858085621">
          <w:marLeft w:val="0"/>
          <w:marRight w:val="0"/>
          <w:marTop w:val="300"/>
          <w:marBottom w:val="300"/>
          <w:divBdr>
            <w:top w:val="none" w:sz="0" w:space="0" w:color="auto"/>
            <w:left w:val="none" w:sz="0" w:space="0" w:color="auto"/>
            <w:bottom w:val="none" w:sz="0" w:space="0" w:color="auto"/>
            <w:right w:val="none" w:sz="0" w:space="0" w:color="auto"/>
          </w:divBdr>
        </w:div>
      </w:divsChild>
    </w:div>
    <w:div w:id="1445152483">
      <w:bodyDiv w:val="1"/>
      <w:marLeft w:val="0"/>
      <w:marRight w:val="0"/>
      <w:marTop w:val="0"/>
      <w:marBottom w:val="0"/>
      <w:divBdr>
        <w:top w:val="none" w:sz="0" w:space="0" w:color="auto"/>
        <w:left w:val="none" w:sz="0" w:space="0" w:color="auto"/>
        <w:bottom w:val="none" w:sz="0" w:space="0" w:color="auto"/>
        <w:right w:val="none" w:sz="0" w:space="0" w:color="auto"/>
      </w:divBdr>
      <w:divsChild>
        <w:div w:id="2053113343">
          <w:marLeft w:val="0"/>
          <w:marRight w:val="0"/>
          <w:marTop w:val="0"/>
          <w:marBottom w:val="0"/>
          <w:divBdr>
            <w:top w:val="none" w:sz="0" w:space="0" w:color="auto"/>
            <w:left w:val="none" w:sz="0" w:space="0" w:color="auto"/>
            <w:bottom w:val="none" w:sz="0" w:space="0" w:color="auto"/>
            <w:right w:val="none" w:sz="0" w:space="0" w:color="auto"/>
          </w:divBdr>
        </w:div>
        <w:div w:id="1589001603">
          <w:marLeft w:val="0"/>
          <w:marRight w:val="0"/>
          <w:marTop w:val="300"/>
          <w:marBottom w:val="300"/>
          <w:divBdr>
            <w:top w:val="none" w:sz="0" w:space="0" w:color="auto"/>
            <w:left w:val="none" w:sz="0" w:space="0" w:color="auto"/>
            <w:bottom w:val="none" w:sz="0" w:space="0" w:color="auto"/>
            <w:right w:val="none" w:sz="0" w:space="0" w:color="auto"/>
          </w:divBdr>
        </w:div>
      </w:divsChild>
    </w:div>
    <w:div w:id="1501845065">
      <w:bodyDiv w:val="1"/>
      <w:marLeft w:val="0"/>
      <w:marRight w:val="0"/>
      <w:marTop w:val="0"/>
      <w:marBottom w:val="0"/>
      <w:divBdr>
        <w:top w:val="none" w:sz="0" w:space="0" w:color="auto"/>
        <w:left w:val="none" w:sz="0" w:space="0" w:color="auto"/>
        <w:bottom w:val="none" w:sz="0" w:space="0" w:color="auto"/>
        <w:right w:val="none" w:sz="0" w:space="0" w:color="auto"/>
      </w:divBdr>
      <w:divsChild>
        <w:div w:id="519707151">
          <w:marLeft w:val="0"/>
          <w:marRight w:val="0"/>
          <w:marTop w:val="0"/>
          <w:marBottom w:val="0"/>
          <w:divBdr>
            <w:top w:val="none" w:sz="0" w:space="0" w:color="auto"/>
            <w:left w:val="none" w:sz="0" w:space="0" w:color="auto"/>
            <w:bottom w:val="none" w:sz="0" w:space="0" w:color="auto"/>
            <w:right w:val="none" w:sz="0" w:space="0" w:color="auto"/>
          </w:divBdr>
        </w:div>
        <w:div w:id="996415609">
          <w:marLeft w:val="0"/>
          <w:marRight w:val="0"/>
          <w:marTop w:val="300"/>
          <w:marBottom w:val="300"/>
          <w:divBdr>
            <w:top w:val="none" w:sz="0" w:space="0" w:color="auto"/>
            <w:left w:val="none" w:sz="0" w:space="0" w:color="auto"/>
            <w:bottom w:val="none" w:sz="0" w:space="0" w:color="auto"/>
            <w:right w:val="none" w:sz="0" w:space="0" w:color="auto"/>
          </w:divBdr>
        </w:div>
      </w:divsChild>
    </w:div>
    <w:div w:id="1527254647">
      <w:bodyDiv w:val="1"/>
      <w:marLeft w:val="0"/>
      <w:marRight w:val="0"/>
      <w:marTop w:val="0"/>
      <w:marBottom w:val="0"/>
      <w:divBdr>
        <w:top w:val="none" w:sz="0" w:space="0" w:color="auto"/>
        <w:left w:val="none" w:sz="0" w:space="0" w:color="auto"/>
        <w:bottom w:val="none" w:sz="0" w:space="0" w:color="auto"/>
        <w:right w:val="none" w:sz="0" w:space="0" w:color="auto"/>
      </w:divBdr>
      <w:divsChild>
        <w:div w:id="1410343513">
          <w:marLeft w:val="0"/>
          <w:marRight w:val="0"/>
          <w:marTop w:val="0"/>
          <w:marBottom w:val="0"/>
          <w:divBdr>
            <w:top w:val="none" w:sz="0" w:space="0" w:color="auto"/>
            <w:left w:val="none" w:sz="0" w:space="0" w:color="auto"/>
            <w:bottom w:val="none" w:sz="0" w:space="0" w:color="auto"/>
            <w:right w:val="none" w:sz="0" w:space="0" w:color="auto"/>
          </w:divBdr>
        </w:div>
        <w:div w:id="893202584">
          <w:marLeft w:val="0"/>
          <w:marRight w:val="0"/>
          <w:marTop w:val="300"/>
          <w:marBottom w:val="300"/>
          <w:divBdr>
            <w:top w:val="none" w:sz="0" w:space="0" w:color="auto"/>
            <w:left w:val="none" w:sz="0" w:space="0" w:color="auto"/>
            <w:bottom w:val="none" w:sz="0" w:space="0" w:color="auto"/>
            <w:right w:val="none" w:sz="0" w:space="0" w:color="auto"/>
          </w:divBdr>
        </w:div>
      </w:divsChild>
    </w:div>
    <w:div w:id="1546020267">
      <w:bodyDiv w:val="1"/>
      <w:marLeft w:val="0"/>
      <w:marRight w:val="0"/>
      <w:marTop w:val="0"/>
      <w:marBottom w:val="0"/>
      <w:divBdr>
        <w:top w:val="none" w:sz="0" w:space="0" w:color="auto"/>
        <w:left w:val="none" w:sz="0" w:space="0" w:color="auto"/>
        <w:bottom w:val="none" w:sz="0" w:space="0" w:color="auto"/>
        <w:right w:val="none" w:sz="0" w:space="0" w:color="auto"/>
      </w:divBdr>
      <w:divsChild>
        <w:div w:id="2021814800">
          <w:marLeft w:val="0"/>
          <w:marRight w:val="0"/>
          <w:marTop w:val="0"/>
          <w:marBottom w:val="0"/>
          <w:divBdr>
            <w:top w:val="none" w:sz="0" w:space="0" w:color="auto"/>
            <w:left w:val="none" w:sz="0" w:space="0" w:color="auto"/>
            <w:bottom w:val="none" w:sz="0" w:space="0" w:color="auto"/>
            <w:right w:val="none" w:sz="0" w:space="0" w:color="auto"/>
          </w:divBdr>
        </w:div>
        <w:div w:id="373888064">
          <w:marLeft w:val="0"/>
          <w:marRight w:val="0"/>
          <w:marTop w:val="300"/>
          <w:marBottom w:val="300"/>
          <w:divBdr>
            <w:top w:val="none" w:sz="0" w:space="0" w:color="auto"/>
            <w:left w:val="none" w:sz="0" w:space="0" w:color="auto"/>
            <w:bottom w:val="none" w:sz="0" w:space="0" w:color="auto"/>
            <w:right w:val="none" w:sz="0" w:space="0" w:color="auto"/>
          </w:divBdr>
        </w:div>
      </w:divsChild>
    </w:div>
    <w:div w:id="1579437430">
      <w:bodyDiv w:val="1"/>
      <w:marLeft w:val="0"/>
      <w:marRight w:val="0"/>
      <w:marTop w:val="0"/>
      <w:marBottom w:val="0"/>
      <w:divBdr>
        <w:top w:val="none" w:sz="0" w:space="0" w:color="auto"/>
        <w:left w:val="none" w:sz="0" w:space="0" w:color="auto"/>
        <w:bottom w:val="none" w:sz="0" w:space="0" w:color="auto"/>
        <w:right w:val="none" w:sz="0" w:space="0" w:color="auto"/>
      </w:divBdr>
      <w:divsChild>
        <w:div w:id="420029235">
          <w:marLeft w:val="0"/>
          <w:marRight w:val="0"/>
          <w:marTop w:val="0"/>
          <w:marBottom w:val="0"/>
          <w:divBdr>
            <w:top w:val="none" w:sz="0" w:space="0" w:color="auto"/>
            <w:left w:val="none" w:sz="0" w:space="0" w:color="auto"/>
            <w:bottom w:val="none" w:sz="0" w:space="0" w:color="auto"/>
            <w:right w:val="none" w:sz="0" w:space="0" w:color="auto"/>
          </w:divBdr>
        </w:div>
        <w:div w:id="1986549702">
          <w:marLeft w:val="0"/>
          <w:marRight w:val="0"/>
          <w:marTop w:val="300"/>
          <w:marBottom w:val="300"/>
          <w:divBdr>
            <w:top w:val="none" w:sz="0" w:space="0" w:color="auto"/>
            <w:left w:val="none" w:sz="0" w:space="0" w:color="auto"/>
            <w:bottom w:val="none" w:sz="0" w:space="0" w:color="auto"/>
            <w:right w:val="none" w:sz="0" w:space="0" w:color="auto"/>
          </w:divBdr>
        </w:div>
      </w:divsChild>
    </w:div>
    <w:div w:id="1604335219">
      <w:bodyDiv w:val="1"/>
      <w:marLeft w:val="0"/>
      <w:marRight w:val="0"/>
      <w:marTop w:val="0"/>
      <w:marBottom w:val="0"/>
      <w:divBdr>
        <w:top w:val="none" w:sz="0" w:space="0" w:color="auto"/>
        <w:left w:val="none" w:sz="0" w:space="0" w:color="auto"/>
        <w:bottom w:val="none" w:sz="0" w:space="0" w:color="auto"/>
        <w:right w:val="none" w:sz="0" w:space="0" w:color="auto"/>
      </w:divBdr>
      <w:divsChild>
        <w:div w:id="1101878305">
          <w:marLeft w:val="0"/>
          <w:marRight w:val="0"/>
          <w:marTop w:val="0"/>
          <w:marBottom w:val="0"/>
          <w:divBdr>
            <w:top w:val="none" w:sz="0" w:space="0" w:color="auto"/>
            <w:left w:val="none" w:sz="0" w:space="0" w:color="auto"/>
            <w:bottom w:val="none" w:sz="0" w:space="0" w:color="auto"/>
            <w:right w:val="none" w:sz="0" w:space="0" w:color="auto"/>
          </w:divBdr>
        </w:div>
        <w:div w:id="2067869752">
          <w:marLeft w:val="0"/>
          <w:marRight w:val="0"/>
          <w:marTop w:val="300"/>
          <w:marBottom w:val="300"/>
          <w:divBdr>
            <w:top w:val="none" w:sz="0" w:space="0" w:color="auto"/>
            <w:left w:val="none" w:sz="0" w:space="0" w:color="auto"/>
            <w:bottom w:val="none" w:sz="0" w:space="0" w:color="auto"/>
            <w:right w:val="none" w:sz="0" w:space="0" w:color="auto"/>
          </w:divBdr>
        </w:div>
      </w:divsChild>
    </w:div>
    <w:div w:id="1625885770">
      <w:bodyDiv w:val="1"/>
      <w:marLeft w:val="0"/>
      <w:marRight w:val="0"/>
      <w:marTop w:val="0"/>
      <w:marBottom w:val="0"/>
      <w:divBdr>
        <w:top w:val="none" w:sz="0" w:space="0" w:color="auto"/>
        <w:left w:val="none" w:sz="0" w:space="0" w:color="auto"/>
        <w:bottom w:val="none" w:sz="0" w:space="0" w:color="auto"/>
        <w:right w:val="none" w:sz="0" w:space="0" w:color="auto"/>
      </w:divBdr>
      <w:divsChild>
        <w:div w:id="22825734">
          <w:marLeft w:val="0"/>
          <w:marRight w:val="0"/>
          <w:marTop w:val="0"/>
          <w:marBottom w:val="0"/>
          <w:divBdr>
            <w:top w:val="none" w:sz="0" w:space="0" w:color="auto"/>
            <w:left w:val="none" w:sz="0" w:space="0" w:color="auto"/>
            <w:bottom w:val="none" w:sz="0" w:space="0" w:color="auto"/>
            <w:right w:val="none" w:sz="0" w:space="0" w:color="auto"/>
          </w:divBdr>
        </w:div>
        <w:div w:id="772363936">
          <w:marLeft w:val="0"/>
          <w:marRight w:val="0"/>
          <w:marTop w:val="300"/>
          <w:marBottom w:val="300"/>
          <w:divBdr>
            <w:top w:val="none" w:sz="0" w:space="0" w:color="auto"/>
            <w:left w:val="none" w:sz="0" w:space="0" w:color="auto"/>
            <w:bottom w:val="none" w:sz="0" w:space="0" w:color="auto"/>
            <w:right w:val="none" w:sz="0" w:space="0" w:color="auto"/>
          </w:divBdr>
        </w:div>
      </w:divsChild>
    </w:div>
    <w:div w:id="1644430929">
      <w:bodyDiv w:val="1"/>
      <w:marLeft w:val="0"/>
      <w:marRight w:val="0"/>
      <w:marTop w:val="0"/>
      <w:marBottom w:val="0"/>
      <w:divBdr>
        <w:top w:val="none" w:sz="0" w:space="0" w:color="auto"/>
        <w:left w:val="none" w:sz="0" w:space="0" w:color="auto"/>
        <w:bottom w:val="none" w:sz="0" w:space="0" w:color="auto"/>
        <w:right w:val="none" w:sz="0" w:space="0" w:color="auto"/>
      </w:divBdr>
      <w:divsChild>
        <w:div w:id="1593516299">
          <w:marLeft w:val="0"/>
          <w:marRight w:val="0"/>
          <w:marTop w:val="0"/>
          <w:marBottom w:val="0"/>
          <w:divBdr>
            <w:top w:val="none" w:sz="0" w:space="0" w:color="auto"/>
            <w:left w:val="none" w:sz="0" w:space="0" w:color="auto"/>
            <w:bottom w:val="none" w:sz="0" w:space="0" w:color="auto"/>
            <w:right w:val="none" w:sz="0" w:space="0" w:color="auto"/>
          </w:divBdr>
        </w:div>
        <w:div w:id="1166869263">
          <w:marLeft w:val="0"/>
          <w:marRight w:val="0"/>
          <w:marTop w:val="300"/>
          <w:marBottom w:val="300"/>
          <w:divBdr>
            <w:top w:val="none" w:sz="0" w:space="0" w:color="auto"/>
            <w:left w:val="none" w:sz="0" w:space="0" w:color="auto"/>
            <w:bottom w:val="none" w:sz="0" w:space="0" w:color="auto"/>
            <w:right w:val="none" w:sz="0" w:space="0" w:color="auto"/>
          </w:divBdr>
          <w:divsChild>
            <w:div w:id="595947438">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41579131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65715059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947658662">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539784231">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09631528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69207457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90310637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46932977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53257318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570893301">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05654552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618027585">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58092402">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50050762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13209490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406153505">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668359549">
      <w:bodyDiv w:val="1"/>
      <w:marLeft w:val="0"/>
      <w:marRight w:val="0"/>
      <w:marTop w:val="0"/>
      <w:marBottom w:val="0"/>
      <w:divBdr>
        <w:top w:val="none" w:sz="0" w:space="0" w:color="auto"/>
        <w:left w:val="none" w:sz="0" w:space="0" w:color="auto"/>
        <w:bottom w:val="none" w:sz="0" w:space="0" w:color="auto"/>
        <w:right w:val="none" w:sz="0" w:space="0" w:color="auto"/>
      </w:divBdr>
      <w:divsChild>
        <w:div w:id="944918397">
          <w:marLeft w:val="0"/>
          <w:marRight w:val="0"/>
          <w:marTop w:val="0"/>
          <w:marBottom w:val="0"/>
          <w:divBdr>
            <w:top w:val="none" w:sz="0" w:space="0" w:color="auto"/>
            <w:left w:val="none" w:sz="0" w:space="0" w:color="auto"/>
            <w:bottom w:val="none" w:sz="0" w:space="0" w:color="auto"/>
            <w:right w:val="none" w:sz="0" w:space="0" w:color="auto"/>
          </w:divBdr>
        </w:div>
        <w:div w:id="1097217794">
          <w:marLeft w:val="0"/>
          <w:marRight w:val="0"/>
          <w:marTop w:val="300"/>
          <w:marBottom w:val="300"/>
          <w:divBdr>
            <w:top w:val="none" w:sz="0" w:space="0" w:color="auto"/>
            <w:left w:val="none" w:sz="0" w:space="0" w:color="auto"/>
            <w:bottom w:val="none" w:sz="0" w:space="0" w:color="auto"/>
            <w:right w:val="none" w:sz="0" w:space="0" w:color="auto"/>
          </w:divBdr>
        </w:div>
      </w:divsChild>
    </w:div>
    <w:div w:id="1681157800">
      <w:bodyDiv w:val="1"/>
      <w:marLeft w:val="0"/>
      <w:marRight w:val="0"/>
      <w:marTop w:val="0"/>
      <w:marBottom w:val="0"/>
      <w:divBdr>
        <w:top w:val="none" w:sz="0" w:space="0" w:color="auto"/>
        <w:left w:val="none" w:sz="0" w:space="0" w:color="auto"/>
        <w:bottom w:val="none" w:sz="0" w:space="0" w:color="auto"/>
        <w:right w:val="none" w:sz="0" w:space="0" w:color="auto"/>
      </w:divBdr>
      <w:divsChild>
        <w:div w:id="1019354388">
          <w:marLeft w:val="0"/>
          <w:marRight w:val="0"/>
          <w:marTop w:val="0"/>
          <w:marBottom w:val="0"/>
          <w:divBdr>
            <w:top w:val="none" w:sz="0" w:space="0" w:color="auto"/>
            <w:left w:val="none" w:sz="0" w:space="0" w:color="auto"/>
            <w:bottom w:val="none" w:sz="0" w:space="0" w:color="auto"/>
            <w:right w:val="none" w:sz="0" w:space="0" w:color="auto"/>
          </w:divBdr>
        </w:div>
        <w:div w:id="78142963">
          <w:marLeft w:val="0"/>
          <w:marRight w:val="0"/>
          <w:marTop w:val="300"/>
          <w:marBottom w:val="300"/>
          <w:divBdr>
            <w:top w:val="none" w:sz="0" w:space="0" w:color="auto"/>
            <w:left w:val="none" w:sz="0" w:space="0" w:color="auto"/>
            <w:bottom w:val="none" w:sz="0" w:space="0" w:color="auto"/>
            <w:right w:val="none" w:sz="0" w:space="0" w:color="auto"/>
          </w:divBdr>
          <w:divsChild>
            <w:div w:id="1195846686">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708485544">
      <w:bodyDiv w:val="1"/>
      <w:marLeft w:val="0"/>
      <w:marRight w:val="0"/>
      <w:marTop w:val="0"/>
      <w:marBottom w:val="0"/>
      <w:divBdr>
        <w:top w:val="none" w:sz="0" w:space="0" w:color="auto"/>
        <w:left w:val="none" w:sz="0" w:space="0" w:color="auto"/>
        <w:bottom w:val="none" w:sz="0" w:space="0" w:color="auto"/>
        <w:right w:val="none" w:sz="0" w:space="0" w:color="auto"/>
      </w:divBdr>
      <w:divsChild>
        <w:div w:id="1442340389">
          <w:marLeft w:val="0"/>
          <w:marRight w:val="0"/>
          <w:marTop w:val="0"/>
          <w:marBottom w:val="0"/>
          <w:divBdr>
            <w:top w:val="none" w:sz="0" w:space="0" w:color="auto"/>
            <w:left w:val="none" w:sz="0" w:space="0" w:color="auto"/>
            <w:bottom w:val="none" w:sz="0" w:space="0" w:color="auto"/>
            <w:right w:val="none" w:sz="0" w:space="0" w:color="auto"/>
          </w:divBdr>
        </w:div>
        <w:div w:id="54819347">
          <w:marLeft w:val="0"/>
          <w:marRight w:val="0"/>
          <w:marTop w:val="300"/>
          <w:marBottom w:val="300"/>
          <w:divBdr>
            <w:top w:val="none" w:sz="0" w:space="0" w:color="auto"/>
            <w:left w:val="none" w:sz="0" w:space="0" w:color="auto"/>
            <w:bottom w:val="none" w:sz="0" w:space="0" w:color="auto"/>
            <w:right w:val="none" w:sz="0" w:space="0" w:color="auto"/>
          </w:divBdr>
        </w:div>
      </w:divsChild>
    </w:div>
    <w:div w:id="1714963714">
      <w:bodyDiv w:val="1"/>
      <w:marLeft w:val="0"/>
      <w:marRight w:val="0"/>
      <w:marTop w:val="0"/>
      <w:marBottom w:val="0"/>
      <w:divBdr>
        <w:top w:val="none" w:sz="0" w:space="0" w:color="auto"/>
        <w:left w:val="none" w:sz="0" w:space="0" w:color="auto"/>
        <w:bottom w:val="none" w:sz="0" w:space="0" w:color="auto"/>
        <w:right w:val="none" w:sz="0" w:space="0" w:color="auto"/>
      </w:divBdr>
      <w:divsChild>
        <w:div w:id="273558023">
          <w:marLeft w:val="0"/>
          <w:marRight w:val="0"/>
          <w:marTop w:val="0"/>
          <w:marBottom w:val="0"/>
          <w:divBdr>
            <w:top w:val="none" w:sz="0" w:space="0" w:color="auto"/>
            <w:left w:val="none" w:sz="0" w:space="0" w:color="auto"/>
            <w:bottom w:val="none" w:sz="0" w:space="0" w:color="auto"/>
            <w:right w:val="none" w:sz="0" w:space="0" w:color="auto"/>
          </w:divBdr>
        </w:div>
        <w:div w:id="1161039445">
          <w:marLeft w:val="0"/>
          <w:marRight w:val="0"/>
          <w:marTop w:val="300"/>
          <w:marBottom w:val="300"/>
          <w:divBdr>
            <w:top w:val="none" w:sz="0" w:space="0" w:color="auto"/>
            <w:left w:val="none" w:sz="0" w:space="0" w:color="auto"/>
            <w:bottom w:val="none" w:sz="0" w:space="0" w:color="auto"/>
            <w:right w:val="none" w:sz="0" w:space="0" w:color="auto"/>
          </w:divBdr>
          <w:divsChild>
            <w:div w:id="1358310528">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722903314">
      <w:bodyDiv w:val="1"/>
      <w:marLeft w:val="0"/>
      <w:marRight w:val="0"/>
      <w:marTop w:val="0"/>
      <w:marBottom w:val="0"/>
      <w:divBdr>
        <w:top w:val="none" w:sz="0" w:space="0" w:color="auto"/>
        <w:left w:val="none" w:sz="0" w:space="0" w:color="auto"/>
        <w:bottom w:val="none" w:sz="0" w:space="0" w:color="auto"/>
        <w:right w:val="none" w:sz="0" w:space="0" w:color="auto"/>
      </w:divBdr>
      <w:divsChild>
        <w:div w:id="827400224">
          <w:marLeft w:val="0"/>
          <w:marRight w:val="0"/>
          <w:marTop w:val="0"/>
          <w:marBottom w:val="0"/>
          <w:divBdr>
            <w:top w:val="none" w:sz="0" w:space="0" w:color="auto"/>
            <w:left w:val="none" w:sz="0" w:space="0" w:color="auto"/>
            <w:bottom w:val="none" w:sz="0" w:space="0" w:color="auto"/>
            <w:right w:val="none" w:sz="0" w:space="0" w:color="auto"/>
          </w:divBdr>
        </w:div>
        <w:div w:id="1811628286">
          <w:marLeft w:val="0"/>
          <w:marRight w:val="0"/>
          <w:marTop w:val="300"/>
          <w:marBottom w:val="300"/>
          <w:divBdr>
            <w:top w:val="none" w:sz="0" w:space="0" w:color="auto"/>
            <w:left w:val="none" w:sz="0" w:space="0" w:color="auto"/>
            <w:bottom w:val="none" w:sz="0" w:space="0" w:color="auto"/>
            <w:right w:val="none" w:sz="0" w:space="0" w:color="auto"/>
          </w:divBdr>
          <w:divsChild>
            <w:div w:id="575630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195345">
      <w:bodyDiv w:val="1"/>
      <w:marLeft w:val="0"/>
      <w:marRight w:val="0"/>
      <w:marTop w:val="0"/>
      <w:marBottom w:val="0"/>
      <w:divBdr>
        <w:top w:val="none" w:sz="0" w:space="0" w:color="auto"/>
        <w:left w:val="none" w:sz="0" w:space="0" w:color="auto"/>
        <w:bottom w:val="none" w:sz="0" w:space="0" w:color="auto"/>
        <w:right w:val="none" w:sz="0" w:space="0" w:color="auto"/>
      </w:divBdr>
      <w:divsChild>
        <w:div w:id="1523783485">
          <w:marLeft w:val="0"/>
          <w:marRight w:val="0"/>
          <w:marTop w:val="0"/>
          <w:marBottom w:val="0"/>
          <w:divBdr>
            <w:top w:val="none" w:sz="0" w:space="0" w:color="auto"/>
            <w:left w:val="none" w:sz="0" w:space="0" w:color="auto"/>
            <w:bottom w:val="none" w:sz="0" w:space="0" w:color="auto"/>
            <w:right w:val="none" w:sz="0" w:space="0" w:color="auto"/>
          </w:divBdr>
        </w:div>
        <w:div w:id="1620913571">
          <w:marLeft w:val="0"/>
          <w:marRight w:val="0"/>
          <w:marTop w:val="300"/>
          <w:marBottom w:val="300"/>
          <w:divBdr>
            <w:top w:val="none" w:sz="0" w:space="0" w:color="auto"/>
            <w:left w:val="none" w:sz="0" w:space="0" w:color="auto"/>
            <w:bottom w:val="none" w:sz="0" w:space="0" w:color="auto"/>
            <w:right w:val="none" w:sz="0" w:space="0" w:color="auto"/>
          </w:divBdr>
          <w:divsChild>
            <w:div w:id="1276909753">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41820956">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773040709">
      <w:bodyDiv w:val="1"/>
      <w:marLeft w:val="0"/>
      <w:marRight w:val="0"/>
      <w:marTop w:val="0"/>
      <w:marBottom w:val="0"/>
      <w:divBdr>
        <w:top w:val="none" w:sz="0" w:space="0" w:color="auto"/>
        <w:left w:val="none" w:sz="0" w:space="0" w:color="auto"/>
        <w:bottom w:val="none" w:sz="0" w:space="0" w:color="auto"/>
        <w:right w:val="none" w:sz="0" w:space="0" w:color="auto"/>
      </w:divBdr>
      <w:divsChild>
        <w:div w:id="1403064893">
          <w:marLeft w:val="0"/>
          <w:marRight w:val="0"/>
          <w:marTop w:val="0"/>
          <w:marBottom w:val="0"/>
          <w:divBdr>
            <w:top w:val="none" w:sz="0" w:space="0" w:color="auto"/>
            <w:left w:val="none" w:sz="0" w:space="0" w:color="auto"/>
            <w:bottom w:val="none" w:sz="0" w:space="0" w:color="auto"/>
            <w:right w:val="none" w:sz="0" w:space="0" w:color="auto"/>
          </w:divBdr>
        </w:div>
        <w:div w:id="197083060">
          <w:marLeft w:val="0"/>
          <w:marRight w:val="0"/>
          <w:marTop w:val="300"/>
          <w:marBottom w:val="300"/>
          <w:divBdr>
            <w:top w:val="none" w:sz="0" w:space="0" w:color="auto"/>
            <w:left w:val="none" w:sz="0" w:space="0" w:color="auto"/>
            <w:bottom w:val="none" w:sz="0" w:space="0" w:color="auto"/>
            <w:right w:val="none" w:sz="0" w:space="0" w:color="auto"/>
          </w:divBdr>
        </w:div>
      </w:divsChild>
    </w:div>
    <w:div w:id="1809321733">
      <w:bodyDiv w:val="1"/>
      <w:marLeft w:val="0"/>
      <w:marRight w:val="0"/>
      <w:marTop w:val="0"/>
      <w:marBottom w:val="0"/>
      <w:divBdr>
        <w:top w:val="none" w:sz="0" w:space="0" w:color="auto"/>
        <w:left w:val="none" w:sz="0" w:space="0" w:color="auto"/>
        <w:bottom w:val="none" w:sz="0" w:space="0" w:color="auto"/>
        <w:right w:val="none" w:sz="0" w:space="0" w:color="auto"/>
      </w:divBdr>
      <w:divsChild>
        <w:div w:id="1110442137">
          <w:marLeft w:val="0"/>
          <w:marRight w:val="0"/>
          <w:marTop w:val="0"/>
          <w:marBottom w:val="0"/>
          <w:divBdr>
            <w:top w:val="none" w:sz="0" w:space="0" w:color="auto"/>
            <w:left w:val="none" w:sz="0" w:space="0" w:color="auto"/>
            <w:bottom w:val="none" w:sz="0" w:space="0" w:color="auto"/>
            <w:right w:val="none" w:sz="0" w:space="0" w:color="auto"/>
          </w:divBdr>
        </w:div>
        <w:div w:id="592782031">
          <w:marLeft w:val="0"/>
          <w:marRight w:val="0"/>
          <w:marTop w:val="300"/>
          <w:marBottom w:val="300"/>
          <w:divBdr>
            <w:top w:val="none" w:sz="0" w:space="0" w:color="auto"/>
            <w:left w:val="none" w:sz="0" w:space="0" w:color="auto"/>
            <w:bottom w:val="none" w:sz="0" w:space="0" w:color="auto"/>
            <w:right w:val="none" w:sz="0" w:space="0" w:color="auto"/>
          </w:divBdr>
        </w:div>
      </w:divsChild>
    </w:div>
    <w:div w:id="1935354553">
      <w:bodyDiv w:val="1"/>
      <w:marLeft w:val="0"/>
      <w:marRight w:val="0"/>
      <w:marTop w:val="0"/>
      <w:marBottom w:val="0"/>
      <w:divBdr>
        <w:top w:val="none" w:sz="0" w:space="0" w:color="auto"/>
        <w:left w:val="none" w:sz="0" w:space="0" w:color="auto"/>
        <w:bottom w:val="none" w:sz="0" w:space="0" w:color="auto"/>
        <w:right w:val="none" w:sz="0" w:space="0" w:color="auto"/>
      </w:divBdr>
      <w:divsChild>
        <w:div w:id="1603342986">
          <w:marLeft w:val="0"/>
          <w:marRight w:val="0"/>
          <w:marTop w:val="0"/>
          <w:marBottom w:val="0"/>
          <w:divBdr>
            <w:top w:val="none" w:sz="0" w:space="0" w:color="auto"/>
            <w:left w:val="none" w:sz="0" w:space="0" w:color="auto"/>
            <w:bottom w:val="none" w:sz="0" w:space="0" w:color="auto"/>
            <w:right w:val="none" w:sz="0" w:space="0" w:color="auto"/>
          </w:divBdr>
        </w:div>
        <w:div w:id="2023362894">
          <w:marLeft w:val="0"/>
          <w:marRight w:val="0"/>
          <w:marTop w:val="300"/>
          <w:marBottom w:val="300"/>
          <w:divBdr>
            <w:top w:val="none" w:sz="0" w:space="0" w:color="auto"/>
            <w:left w:val="none" w:sz="0" w:space="0" w:color="auto"/>
            <w:bottom w:val="none" w:sz="0" w:space="0" w:color="auto"/>
            <w:right w:val="none" w:sz="0" w:space="0" w:color="auto"/>
          </w:divBdr>
        </w:div>
      </w:divsChild>
    </w:div>
    <w:div w:id="1970895607">
      <w:bodyDiv w:val="1"/>
      <w:marLeft w:val="0"/>
      <w:marRight w:val="0"/>
      <w:marTop w:val="0"/>
      <w:marBottom w:val="0"/>
      <w:divBdr>
        <w:top w:val="none" w:sz="0" w:space="0" w:color="auto"/>
        <w:left w:val="none" w:sz="0" w:space="0" w:color="auto"/>
        <w:bottom w:val="none" w:sz="0" w:space="0" w:color="auto"/>
        <w:right w:val="none" w:sz="0" w:space="0" w:color="auto"/>
      </w:divBdr>
      <w:divsChild>
        <w:div w:id="17511919">
          <w:marLeft w:val="0"/>
          <w:marRight w:val="0"/>
          <w:marTop w:val="0"/>
          <w:marBottom w:val="0"/>
          <w:divBdr>
            <w:top w:val="none" w:sz="0" w:space="0" w:color="auto"/>
            <w:left w:val="none" w:sz="0" w:space="0" w:color="auto"/>
            <w:bottom w:val="none" w:sz="0" w:space="0" w:color="auto"/>
            <w:right w:val="none" w:sz="0" w:space="0" w:color="auto"/>
          </w:divBdr>
        </w:div>
        <w:div w:id="1960140176">
          <w:marLeft w:val="0"/>
          <w:marRight w:val="0"/>
          <w:marTop w:val="300"/>
          <w:marBottom w:val="300"/>
          <w:divBdr>
            <w:top w:val="none" w:sz="0" w:space="0" w:color="auto"/>
            <w:left w:val="none" w:sz="0" w:space="0" w:color="auto"/>
            <w:bottom w:val="none" w:sz="0" w:space="0" w:color="auto"/>
            <w:right w:val="none" w:sz="0" w:space="0" w:color="auto"/>
          </w:divBdr>
        </w:div>
      </w:divsChild>
    </w:div>
    <w:div w:id="1979335742">
      <w:bodyDiv w:val="1"/>
      <w:marLeft w:val="0"/>
      <w:marRight w:val="0"/>
      <w:marTop w:val="0"/>
      <w:marBottom w:val="0"/>
      <w:divBdr>
        <w:top w:val="none" w:sz="0" w:space="0" w:color="auto"/>
        <w:left w:val="none" w:sz="0" w:space="0" w:color="auto"/>
        <w:bottom w:val="none" w:sz="0" w:space="0" w:color="auto"/>
        <w:right w:val="none" w:sz="0" w:space="0" w:color="auto"/>
      </w:divBdr>
      <w:divsChild>
        <w:div w:id="1115633780">
          <w:marLeft w:val="0"/>
          <w:marRight w:val="0"/>
          <w:marTop w:val="0"/>
          <w:marBottom w:val="0"/>
          <w:divBdr>
            <w:top w:val="none" w:sz="0" w:space="0" w:color="auto"/>
            <w:left w:val="none" w:sz="0" w:space="0" w:color="auto"/>
            <w:bottom w:val="none" w:sz="0" w:space="0" w:color="auto"/>
            <w:right w:val="none" w:sz="0" w:space="0" w:color="auto"/>
          </w:divBdr>
        </w:div>
        <w:div w:id="2050949900">
          <w:marLeft w:val="0"/>
          <w:marRight w:val="0"/>
          <w:marTop w:val="300"/>
          <w:marBottom w:val="300"/>
          <w:divBdr>
            <w:top w:val="none" w:sz="0" w:space="0" w:color="auto"/>
            <w:left w:val="none" w:sz="0" w:space="0" w:color="auto"/>
            <w:bottom w:val="none" w:sz="0" w:space="0" w:color="auto"/>
            <w:right w:val="none" w:sz="0" w:space="0" w:color="auto"/>
          </w:divBdr>
        </w:div>
      </w:divsChild>
    </w:div>
    <w:div w:id="1989700190">
      <w:bodyDiv w:val="1"/>
      <w:marLeft w:val="0"/>
      <w:marRight w:val="0"/>
      <w:marTop w:val="0"/>
      <w:marBottom w:val="0"/>
      <w:divBdr>
        <w:top w:val="none" w:sz="0" w:space="0" w:color="auto"/>
        <w:left w:val="none" w:sz="0" w:space="0" w:color="auto"/>
        <w:bottom w:val="none" w:sz="0" w:space="0" w:color="auto"/>
        <w:right w:val="none" w:sz="0" w:space="0" w:color="auto"/>
      </w:divBdr>
      <w:divsChild>
        <w:div w:id="1267537348">
          <w:marLeft w:val="0"/>
          <w:marRight w:val="0"/>
          <w:marTop w:val="0"/>
          <w:marBottom w:val="0"/>
          <w:divBdr>
            <w:top w:val="none" w:sz="0" w:space="0" w:color="auto"/>
            <w:left w:val="none" w:sz="0" w:space="0" w:color="auto"/>
            <w:bottom w:val="none" w:sz="0" w:space="0" w:color="auto"/>
            <w:right w:val="none" w:sz="0" w:space="0" w:color="auto"/>
          </w:divBdr>
        </w:div>
        <w:div w:id="279184477">
          <w:marLeft w:val="0"/>
          <w:marRight w:val="0"/>
          <w:marTop w:val="300"/>
          <w:marBottom w:val="300"/>
          <w:divBdr>
            <w:top w:val="none" w:sz="0" w:space="0" w:color="auto"/>
            <w:left w:val="none" w:sz="0" w:space="0" w:color="auto"/>
            <w:bottom w:val="none" w:sz="0" w:space="0" w:color="auto"/>
            <w:right w:val="none" w:sz="0" w:space="0" w:color="auto"/>
          </w:divBdr>
          <w:divsChild>
            <w:div w:id="1817910367">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2005282552">
      <w:bodyDiv w:val="1"/>
      <w:marLeft w:val="0"/>
      <w:marRight w:val="0"/>
      <w:marTop w:val="0"/>
      <w:marBottom w:val="0"/>
      <w:divBdr>
        <w:top w:val="none" w:sz="0" w:space="0" w:color="auto"/>
        <w:left w:val="none" w:sz="0" w:space="0" w:color="auto"/>
        <w:bottom w:val="none" w:sz="0" w:space="0" w:color="auto"/>
        <w:right w:val="none" w:sz="0" w:space="0" w:color="auto"/>
      </w:divBdr>
      <w:divsChild>
        <w:div w:id="386955757">
          <w:marLeft w:val="0"/>
          <w:marRight w:val="0"/>
          <w:marTop w:val="0"/>
          <w:marBottom w:val="0"/>
          <w:divBdr>
            <w:top w:val="none" w:sz="0" w:space="0" w:color="auto"/>
            <w:left w:val="none" w:sz="0" w:space="0" w:color="auto"/>
            <w:bottom w:val="none" w:sz="0" w:space="0" w:color="auto"/>
            <w:right w:val="none" w:sz="0" w:space="0" w:color="auto"/>
          </w:divBdr>
        </w:div>
        <w:div w:id="612522474">
          <w:marLeft w:val="0"/>
          <w:marRight w:val="0"/>
          <w:marTop w:val="300"/>
          <w:marBottom w:val="300"/>
          <w:divBdr>
            <w:top w:val="none" w:sz="0" w:space="0" w:color="auto"/>
            <w:left w:val="none" w:sz="0" w:space="0" w:color="auto"/>
            <w:bottom w:val="none" w:sz="0" w:space="0" w:color="auto"/>
            <w:right w:val="none" w:sz="0" w:space="0" w:color="auto"/>
          </w:divBdr>
        </w:div>
      </w:divsChild>
    </w:div>
    <w:div w:id="2023042594">
      <w:bodyDiv w:val="1"/>
      <w:marLeft w:val="0"/>
      <w:marRight w:val="0"/>
      <w:marTop w:val="0"/>
      <w:marBottom w:val="0"/>
      <w:divBdr>
        <w:top w:val="none" w:sz="0" w:space="0" w:color="auto"/>
        <w:left w:val="none" w:sz="0" w:space="0" w:color="auto"/>
        <w:bottom w:val="none" w:sz="0" w:space="0" w:color="auto"/>
        <w:right w:val="none" w:sz="0" w:space="0" w:color="auto"/>
      </w:divBdr>
      <w:divsChild>
        <w:div w:id="1520316547">
          <w:marLeft w:val="0"/>
          <w:marRight w:val="0"/>
          <w:marTop w:val="0"/>
          <w:marBottom w:val="0"/>
          <w:divBdr>
            <w:top w:val="none" w:sz="0" w:space="0" w:color="auto"/>
            <w:left w:val="none" w:sz="0" w:space="0" w:color="auto"/>
            <w:bottom w:val="none" w:sz="0" w:space="0" w:color="auto"/>
            <w:right w:val="none" w:sz="0" w:space="0" w:color="auto"/>
          </w:divBdr>
        </w:div>
        <w:div w:id="1071779123">
          <w:marLeft w:val="0"/>
          <w:marRight w:val="0"/>
          <w:marTop w:val="300"/>
          <w:marBottom w:val="300"/>
          <w:divBdr>
            <w:top w:val="none" w:sz="0" w:space="0" w:color="auto"/>
            <w:left w:val="none" w:sz="0" w:space="0" w:color="auto"/>
            <w:bottom w:val="none" w:sz="0" w:space="0" w:color="auto"/>
            <w:right w:val="none" w:sz="0" w:space="0" w:color="auto"/>
          </w:divBdr>
        </w:div>
      </w:divsChild>
    </w:div>
    <w:div w:id="2023163595">
      <w:bodyDiv w:val="1"/>
      <w:marLeft w:val="0"/>
      <w:marRight w:val="0"/>
      <w:marTop w:val="0"/>
      <w:marBottom w:val="0"/>
      <w:divBdr>
        <w:top w:val="none" w:sz="0" w:space="0" w:color="auto"/>
        <w:left w:val="none" w:sz="0" w:space="0" w:color="auto"/>
        <w:bottom w:val="none" w:sz="0" w:space="0" w:color="auto"/>
        <w:right w:val="none" w:sz="0" w:space="0" w:color="auto"/>
      </w:divBdr>
      <w:divsChild>
        <w:div w:id="2042978413">
          <w:marLeft w:val="0"/>
          <w:marRight w:val="0"/>
          <w:marTop w:val="0"/>
          <w:marBottom w:val="0"/>
          <w:divBdr>
            <w:top w:val="none" w:sz="0" w:space="0" w:color="auto"/>
            <w:left w:val="none" w:sz="0" w:space="0" w:color="auto"/>
            <w:bottom w:val="none" w:sz="0" w:space="0" w:color="auto"/>
            <w:right w:val="none" w:sz="0" w:space="0" w:color="auto"/>
          </w:divBdr>
        </w:div>
        <w:div w:id="1110272914">
          <w:marLeft w:val="0"/>
          <w:marRight w:val="0"/>
          <w:marTop w:val="300"/>
          <w:marBottom w:val="300"/>
          <w:divBdr>
            <w:top w:val="none" w:sz="0" w:space="0" w:color="auto"/>
            <w:left w:val="none" w:sz="0" w:space="0" w:color="auto"/>
            <w:bottom w:val="none" w:sz="0" w:space="0" w:color="auto"/>
            <w:right w:val="none" w:sz="0" w:space="0" w:color="auto"/>
          </w:divBdr>
          <w:divsChild>
            <w:div w:id="1728407254">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2144615069">
      <w:bodyDiv w:val="1"/>
      <w:marLeft w:val="0"/>
      <w:marRight w:val="0"/>
      <w:marTop w:val="0"/>
      <w:marBottom w:val="0"/>
      <w:divBdr>
        <w:top w:val="none" w:sz="0" w:space="0" w:color="auto"/>
        <w:left w:val="none" w:sz="0" w:space="0" w:color="auto"/>
        <w:bottom w:val="none" w:sz="0" w:space="0" w:color="auto"/>
        <w:right w:val="none" w:sz="0" w:space="0" w:color="auto"/>
      </w:divBdr>
      <w:divsChild>
        <w:div w:id="491023120">
          <w:marLeft w:val="0"/>
          <w:marRight w:val="0"/>
          <w:marTop w:val="0"/>
          <w:marBottom w:val="0"/>
          <w:divBdr>
            <w:top w:val="none" w:sz="0" w:space="0" w:color="auto"/>
            <w:left w:val="none" w:sz="0" w:space="0" w:color="auto"/>
            <w:bottom w:val="none" w:sz="0" w:space="0" w:color="auto"/>
            <w:right w:val="none" w:sz="0" w:space="0" w:color="auto"/>
          </w:divBdr>
        </w:div>
        <w:div w:id="1952592626">
          <w:marLeft w:val="0"/>
          <w:marRight w:val="0"/>
          <w:marTop w:val="300"/>
          <w:marBottom w:val="300"/>
          <w:divBdr>
            <w:top w:val="none" w:sz="0" w:space="0" w:color="auto"/>
            <w:left w:val="none" w:sz="0" w:space="0" w:color="auto"/>
            <w:bottom w:val="none" w:sz="0" w:space="0" w:color="auto"/>
            <w:right w:val="none" w:sz="0" w:space="0" w:color="auto"/>
          </w:divBdr>
        </w:div>
      </w:divsChild>
    </w:div>
    <w:div w:id="2146389777">
      <w:bodyDiv w:val="1"/>
      <w:marLeft w:val="0"/>
      <w:marRight w:val="0"/>
      <w:marTop w:val="0"/>
      <w:marBottom w:val="0"/>
      <w:divBdr>
        <w:top w:val="none" w:sz="0" w:space="0" w:color="auto"/>
        <w:left w:val="none" w:sz="0" w:space="0" w:color="auto"/>
        <w:bottom w:val="none" w:sz="0" w:space="0" w:color="auto"/>
        <w:right w:val="none" w:sz="0" w:space="0" w:color="auto"/>
      </w:divBdr>
      <w:divsChild>
        <w:div w:id="1028719061">
          <w:marLeft w:val="0"/>
          <w:marRight w:val="0"/>
          <w:marTop w:val="0"/>
          <w:marBottom w:val="0"/>
          <w:divBdr>
            <w:top w:val="none" w:sz="0" w:space="0" w:color="auto"/>
            <w:left w:val="none" w:sz="0" w:space="0" w:color="auto"/>
            <w:bottom w:val="none" w:sz="0" w:space="0" w:color="auto"/>
            <w:right w:val="none" w:sz="0" w:space="0" w:color="auto"/>
          </w:divBdr>
        </w:div>
        <w:div w:id="1428496696">
          <w:marLeft w:val="0"/>
          <w:marRight w:val="0"/>
          <w:marTop w:val="300"/>
          <w:marBottom w:val="3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ideonexus.com/wp-content/uploads/2010/01/phi.html" TargetMode="External"/><Relationship Id="rId299" Type="http://schemas.openxmlformats.org/officeDocument/2006/relationships/footer" Target="footer9.xml"/><Relationship Id="rId671" Type="http://schemas.openxmlformats.org/officeDocument/2006/relationships/hyperlink" Target="http://en.wikipedia.org/wiki/Extinction_event" TargetMode="External"/><Relationship Id="rId727" Type="http://schemas.openxmlformats.org/officeDocument/2006/relationships/hyperlink" Target="http://www.flickr.com/photos/tgaw/3243802345/" TargetMode="External"/><Relationship Id="rId21" Type="http://schemas.openxmlformats.org/officeDocument/2006/relationships/header" Target="header5.xml"/><Relationship Id="rId63" Type="http://schemas.openxmlformats.org/officeDocument/2006/relationships/hyperlink" Target="http://www.windows.ucar.edu/tour/link=/sun/Solar_interior/Nuclear_Reactions/Fusion/Fusion_in_stars/H_fusion.html" TargetMode="External"/><Relationship Id="rId159" Type="http://schemas.openxmlformats.org/officeDocument/2006/relationships/hyperlink" Target="http://commons.wikimedia.org/wiki/Image:Hexadecimal_multiplication_table.svg" TargetMode="External"/><Relationship Id="rId324" Type="http://schemas.openxmlformats.org/officeDocument/2006/relationships/hyperlink" Target="http://www.pbs.org/wgbh/evolution/library/07/1/l_071_03.html" TargetMode="External"/><Relationship Id="rId366" Type="http://schemas.openxmlformats.org/officeDocument/2006/relationships/hyperlink" Target="http://news.nationalgeographic.com/news/2003/05/0520_030520_chimpanzees.html" TargetMode="External"/><Relationship Id="rId531" Type="http://schemas.openxmlformats.org/officeDocument/2006/relationships/hyperlink" Target="http://www.freeconservatives.com/vb/showthread.php?t=39904" TargetMode="External"/><Relationship Id="rId573" Type="http://schemas.openxmlformats.org/officeDocument/2006/relationships/hyperlink" Target="http://www.heartland.org/article.cfm?artId=16378" TargetMode="External"/><Relationship Id="rId629" Type="http://schemas.openxmlformats.org/officeDocument/2006/relationships/hyperlink" Target="http://www.sepp.org/policy%20declarations/LDsigs.html" TargetMode="External"/><Relationship Id="rId170" Type="http://schemas.openxmlformats.org/officeDocument/2006/relationships/hyperlink" Target="http://www.cfa.harvard.edu/seuforum/bh_whatare.htm" TargetMode="External"/><Relationship Id="rId226" Type="http://schemas.openxmlformats.org/officeDocument/2006/relationships/image" Target="media/image79.jpeg"/><Relationship Id="rId433" Type="http://schemas.openxmlformats.org/officeDocument/2006/relationships/hyperlink" Target="http://genomicron.blogspot.com/2007/04/word-about-junk-dna.html" TargetMode="External"/><Relationship Id="rId268" Type="http://schemas.openxmlformats.org/officeDocument/2006/relationships/hyperlink" Target="http://www.abc.net.au/science/news/space/SpaceRepublish_252236.htm" TargetMode="External"/><Relationship Id="rId475" Type="http://schemas.openxmlformats.org/officeDocument/2006/relationships/hyperlink" Target="http://earthobservatory.nasa.gov/Newsroom/NewImages/images.php3?img_id=4714" TargetMode="External"/><Relationship Id="rId640" Type="http://schemas.openxmlformats.org/officeDocument/2006/relationships/hyperlink" Target="http://www.kendall.org/programs/climate.html" TargetMode="External"/><Relationship Id="rId682" Type="http://schemas.openxmlformats.org/officeDocument/2006/relationships/image" Target="media/image149.jpeg"/><Relationship Id="rId738" Type="http://schemas.openxmlformats.org/officeDocument/2006/relationships/hyperlink" Target="http://flickr.com/photos/tgaw/3224656210/" TargetMode="External"/><Relationship Id="rId32" Type="http://schemas.openxmlformats.org/officeDocument/2006/relationships/hyperlink" Target="http://imagine.gsfc.nasa.gov/docs/ask_astro/answers/010912a.html" TargetMode="External"/><Relationship Id="rId74" Type="http://schemas.openxmlformats.org/officeDocument/2006/relationships/hyperlink" Target="http://flickr.com/photos/sovietuk/107653563/" TargetMode="External"/><Relationship Id="rId128" Type="http://schemas.openxmlformats.org/officeDocument/2006/relationships/hyperlink" Target="http://www.flickr.com/photos/riccarducci/1009383068/" TargetMode="External"/><Relationship Id="rId335" Type="http://schemas.openxmlformats.org/officeDocument/2006/relationships/hyperlink" Target="http://www.flickr.com/photos/14646075@N03/3935230068/" TargetMode="External"/><Relationship Id="rId377" Type="http://schemas.openxmlformats.org/officeDocument/2006/relationships/hyperlink" Target="http://www.wcs.org/" TargetMode="External"/><Relationship Id="rId500" Type="http://schemas.openxmlformats.org/officeDocument/2006/relationships/hyperlink" Target="http://blogs.telegraph.co.uk/news/tomchiversscience/100113453/world-population-reaches-seven-billion-predictions-of-doom-are-nothing-new/" TargetMode="External"/><Relationship Id="rId542" Type="http://schemas.openxmlformats.org/officeDocument/2006/relationships/hyperlink" Target="http://www.iht.com/articles/2007/01/16/news/warm.php" TargetMode="External"/><Relationship Id="rId584" Type="http://schemas.openxmlformats.org/officeDocument/2006/relationships/hyperlink" Target="http://www.androidworld.com/prod60.htm" TargetMode="External"/><Relationship Id="rId5" Type="http://schemas.openxmlformats.org/officeDocument/2006/relationships/settings" Target="settings.xml"/><Relationship Id="rId181" Type="http://schemas.openxmlformats.org/officeDocument/2006/relationships/hyperlink" Target="http://triangulum.nl/Werkgroepen/documentatie%20werkgroepen/GPS%20essay.pdf" TargetMode="External"/><Relationship Id="rId237" Type="http://schemas.openxmlformats.org/officeDocument/2006/relationships/control" Target="activeX/activeX4.xml"/><Relationship Id="rId402" Type="http://schemas.openxmlformats.org/officeDocument/2006/relationships/hyperlink" Target="http://query.nytimes.com/gst/fullpage.html?res=9402E0D71E38F93AA15753C1A96F958260&amp;sec=&amp;spon=&amp;pagewanted=all" TargetMode="External"/><Relationship Id="rId279" Type="http://schemas.openxmlformats.org/officeDocument/2006/relationships/hyperlink" Target="http://www.space.com/scienceastronomy/viking_labeledrelease_010905-1.html" TargetMode="External"/><Relationship Id="rId444" Type="http://schemas.openxmlformats.org/officeDocument/2006/relationships/header" Target="header12.xml"/><Relationship Id="rId486" Type="http://schemas.openxmlformats.org/officeDocument/2006/relationships/image" Target="media/image135.gif"/><Relationship Id="rId651" Type="http://schemas.openxmlformats.org/officeDocument/2006/relationships/hyperlink" Target="http://www.youtube.com/watch?v=PtWslM6Fb5M" TargetMode="External"/><Relationship Id="rId693" Type="http://schemas.openxmlformats.org/officeDocument/2006/relationships/footer" Target="footer17.xml"/><Relationship Id="rId707" Type="http://schemas.openxmlformats.org/officeDocument/2006/relationships/hyperlink" Target="http://health.nytimes.com/health/guides/injury/cpr-infant/overview.html" TargetMode="External"/><Relationship Id="rId749" Type="http://schemas.openxmlformats.org/officeDocument/2006/relationships/hyperlink" Target="http://en.wikipedia.org/wiki/Googol" TargetMode="External"/><Relationship Id="rId43" Type="http://schemas.openxmlformats.org/officeDocument/2006/relationships/image" Target="media/image7.jpeg"/><Relationship Id="rId139" Type="http://schemas.openxmlformats.org/officeDocument/2006/relationships/hyperlink" Target="http://www.nature.com/nphys/journal/vaop/ncurrent/full/nphys1821.html" TargetMode="External"/><Relationship Id="rId290" Type="http://schemas.openxmlformats.org/officeDocument/2006/relationships/hyperlink" Target="http://en.wikipedia.org/wiki/Image:Bacterial_morphology_diagram.svg" TargetMode="External"/><Relationship Id="rId304" Type="http://schemas.openxmlformats.org/officeDocument/2006/relationships/footer" Target="footer11.xml"/><Relationship Id="rId346" Type="http://schemas.openxmlformats.org/officeDocument/2006/relationships/image" Target="media/image109.jpeg"/><Relationship Id="rId388" Type="http://schemas.openxmlformats.org/officeDocument/2006/relationships/hyperlink" Target="http://www.talkorigins.org/faqs/vestiges/appendix.html" TargetMode="External"/><Relationship Id="rId511" Type="http://schemas.openxmlformats.org/officeDocument/2006/relationships/hyperlink" Target="http://www.goldenrice.org/" TargetMode="External"/><Relationship Id="rId553" Type="http://schemas.openxmlformats.org/officeDocument/2006/relationships/hyperlink" Target="http://www.climatesciencewatch.org/index.php/csw/details/nasa-mission/" TargetMode="External"/><Relationship Id="rId609" Type="http://schemas.openxmlformats.org/officeDocument/2006/relationships/hyperlink" Target="http://www.economist.com/daily/columns/greenview/displaystory.cfm?story_id=8443195" TargetMode="External"/><Relationship Id="rId760" Type="http://schemas.openxmlformats.org/officeDocument/2006/relationships/footer" Target="footer24.xml"/><Relationship Id="rId85" Type="http://schemas.openxmlformats.org/officeDocument/2006/relationships/hyperlink" Target="http://ideonexus.com/2008/12/11/you-cant-win-you-cant-break-even-and-cant-quit-the-game-the-laws-of-thermodynamics/" TargetMode="External"/><Relationship Id="rId150" Type="http://schemas.openxmlformats.org/officeDocument/2006/relationships/hyperlink" Target="http://home.fnal.gov/~neilsen/publications/demon/node10.html" TargetMode="External"/><Relationship Id="rId192" Type="http://schemas.openxmlformats.org/officeDocument/2006/relationships/footer" Target="footer8.xml"/><Relationship Id="rId206" Type="http://schemas.openxmlformats.org/officeDocument/2006/relationships/image" Target="media/image61.jpeg"/><Relationship Id="rId413" Type="http://schemas.openxmlformats.org/officeDocument/2006/relationships/hyperlink" Target="http://en.wikipedia.org/wiki/Sexual_dimorphism" TargetMode="External"/><Relationship Id="rId595" Type="http://schemas.openxmlformats.org/officeDocument/2006/relationships/hyperlink" Target="http://eospso.gsfc.nasa.gov/ftp_docs/Volcanoes.pdf" TargetMode="External"/><Relationship Id="rId248" Type="http://schemas.openxmlformats.org/officeDocument/2006/relationships/hyperlink" Target="http://setiathome.ssl.berkeley.edu/" TargetMode="External"/><Relationship Id="rId455" Type="http://schemas.openxmlformats.org/officeDocument/2006/relationships/image" Target="media/image127.jpeg"/><Relationship Id="rId497" Type="http://schemas.openxmlformats.org/officeDocument/2006/relationships/hyperlink" Target="http://www.docstoc.com/docs/12166078/Population-Bomb-Revisited" TargetMode="External"/><Relationship Id="rId620" Type="http://schemas.openxmlformats.org/officeDocument/2006/relationships/hyperlink" Target="http://www.sciencedaily.com/releases/2007/03/070326181452.htm" TargetMode="External"/><Relationship Id="rId662" Type="http://schemas.openxmlformats.org/officeDocument/2006/relationships/hyperlink" Target="http://www.wilderness.net/library/documents/IJWAug08_Wuerthner.pdf" TargetMode="External"/><Relationship Id="rId718" Type="http://schemas.openxmlformats.org/officeDocument/2006/relationships/hyperlink" Target="http://flickr.com/photos/globalvoyager/348748166/" TargetMode="External"/><Relationship Id="rId12" Type="http://schemas.openxmlformats.org/officeDocument/2006/relationships/image" Target="media/image4.png"/><Relationship Id="rId108" Type="http://schemas.openxmlformats.org/officeDocument/2006/relationships/hyperlink" Target="http://74.125.47.132/search?q=cache:x1Wc_GBW63oJ:www.gwu.edu/~umpleby/recent_papers/2007.SRBS.MEI.2col.doc+matter-energy+and+information&amp;cd=2&amp;hl=en&amp;ct=clnk&amp;gl=us" TargetMode="External"/><Relationship Id="rId315" Type="http://schemas.openxmlformats.org/officeDocument/2006/relationships/image" Target="media/image102.jpeg"/><Relationship Id="rId357" Type="http://schemas.openxmlformats.org/officeDocument/2006/relationships/hyperlink" Target="http://www.creationism.org/" TargetMode="External"/><Relationship Id="rId522" Type="http://schemas.openxmlformats.org/officeDocument/2006/relationships/hyperlink" Target="http://www.worldpress.org/Africa/737.cfm" TargetMode="External"/><Relationship Id="rId54" Type="http://schemas.openxmlformats.org/officeDocument/2006/relationships/hyperlink" Target="http://van.physics.uiuc.edu/qa/listing.php?id=1212" TargetMode="External"/><Relationship Id="rId96" Type="http://schemas.openxmlformats.org/officeDocument/2006/relationships/image" Target="media/image23.jpeg"/><Relationship Id="rId161" Type="http://schemas.openxmlformats.org/officeDocument/2006/relationships/hyperlink" Target="http://en.wikipedia.org/wiki/Hexadecimal" TargetMode="External"/><Relationship Id="rId217" Type="http://schemas.openxmlformats.org/officeDocument/2006/relationships/image" Target="media/image70.jpeg"/><Relationship Id="rId399" Type="http://schemas.openxmlformats.org/officeDocument/2006/relationships/hyperlink" Target="http://www.terradaily.com/reports/Research_Shows_Earth_Earliest_Animal_Ecosystem_Was_Complex_And_Included_Sexual_Reproduction_999.html" TargetMode="External"/><Relationship Id="rId564" Type="http://schemas.openxmlformats.org/officeDocument/2006/relationships/hyperlink" Target="http://www.grida.no/climate/vital/02.htm" TargetMode="External"/><Relationship Id="rId259" Type="http://schemas.openxmlformats.org/officeDocument/2006/relationships/hyperlink" Target="http://solarsystem.nasa.gov/galileo/gallery/top10science.cfm" TargetMode="External"/><Relationship Id="rId424" Type="http://schemas.openxmlformats.org/officeDocument/2006/relationships/hyperlink" Target="http://www.nature.com/nature/focus/ychromosome/" TargetMode="External"/><Relationship Id="rId466" Type="http://schemas.openxmlformats.org/officeDocument/2006/relationships/hyperlink" Target="http://ecofoot.org/" TargetMode="External"/><Relationship Id="rId631" Type="http://schemas.openxmlformats.org/officeDocument/2006/relationships/hyperlink" Target="http://www.oism.org/oism/s32p31.htm" TargetMode="External"/><Relationship Id="rId673" Type="http://schemas.openxmlformats.org/officeDocument/2006/relationships/hyperlink" Target="http://en.wikipedia.org/wiki/Cerebral_cortex" TargetMode="External"/><Relationship Id="rId729" Type="http://schemas.openxmlformats.org/officeDocument/2006/relationships/hyperlink" Target="http://maps.google.com/maps?f=q&amp;source=s_q&amp;hl=en&amp;geocode=&amp;q=36+12.197,+-76+01.593&amp;sll=-37.579413,-26.542969&amp;sspn=105.407762,228.515625&amp;ie=UTF8&amp;t=h&amp;z=17&amp;iwloc=addr" TargetMode="External"/><Relationship Id="rId23" Type="http://schemas.openxmlformats.org/officeDocument/2006/relationships/footer" Target="footer6.xml"/><Relationship Id="rId119" Type="http://schemas.openxmlformats.org/officeDocument/2006/relationships/hyperlink" Target="http://ideonexus.com/wp-content/uploads/2010/01/phi.html" TargetMode="External"/><Relationship Id="rId270" Type="http://schemas.openxmlformats.org/officeDocument/2006/relationships/hyperlink" Target="http://en.wikipedia.org/wiki/Image:Grand_prismatic_spring.jpg" TargetMode="External"/><Relationship Id="rId326" Type="http://schemas.openxmlformats.org/officeDocument/2006/relationships/hyperlink" Target="http://www.flickr.com/photos/ideonexus/2956445602/" TargetMode="External"/><Relationship Id="rId533" Type="http://schemas.openxmlformats.org/officeDocument/2006/relationships/hyperlink" Target="http://www.noaanews.noaa.gov/stories2006/s2700.htm" TargetMode="External"/><Relationship Id="rId65" Type="http://schemas.openxmlformats.org/officeDocument/2006/relationships/hyperlink" Target="http://resources.schoolscience.co.uk/Exxonmobil/infobank/4/2index.htm?origin.html" TargetMode="External"/><Relationship Id="rId130" Type="http://schemas.openxmlformats.org/officeDocument/2006/relationships/hyperlink" Target="http://books.google.com/books?id=DQYXoRx9CcEC&amp;pg=RA7-PA9&amp;lpg=RA7-PA9&amp;dq=entropy+%22pockets+of+resistance%22&amp;source=bl&amp;ots=OJDyckxxVs&amp;sig=g0DO4glm0attUd7fFoB2WL4pHg0&amp;hl=en&amp;ei=JNN6TKi9AYaKlwfj5_jqCw&amp;sa=X&amp;oi=book_result&amp;ct=result&amp;resnum=5&amp;ved=0CCYQ6AEwBA" TargetMode="External"/><Relationship Id="rId368" Type="http://schemas.openxmlformats.org/officeDocument/2006/relationships/hyperlink" Target="http://www.corante.com/loom/archives/2005/02/15/eyes_part_one_opening_up_the_russian_doll.php" TargetMode="External"/><Relationship Id="rId575" Type="http://schemas.openxmlformats.org/officeDocument/2006/relationships/hyperlink" Target="http://www.newscientist.com/article.ns?id=dn2249" TargetMode="External"/><Relationship Id="rId740" Type="http://schemas.openxmlformats.org/officeDocument/2006/relationships/image" Target="media/image158.jpeg"/><Relationship Id="rId172" Type="http://schemas.openxmlformats.org/officeDocument/2006/relationships/hyperlink" Target="http://en.wikipedia.org/wiki/File:Spacetime_curvature.png" TargetMode="External"/><Relationship Id="rId228" Type="http://schemas.openxmlformats.org/officeDocument/2006/relationships/image" Target="media/image81.jpeg"/><Relationship Id="rId435" Type="http://schemas.openxmlformats.org/officeDocument/2006/relationships/hyperlink" Target="http://commons.wikimedia.org/wiki/Image:House_Dust_Mite.jpg" TargetMode="External"/><Relationship Id="rId477" Type="http://schemas.openxmlformats.org/officeDocument/2006/relationships/hyperlink" Target="http://earthobservatory.nasa.gov/Newsroom/NewImages/images.php3?img_id=4714" TargetMode="External"/><Relationship Id="rId600" Type="http://schemas.openxmlformats.org/officeDocument/2006/relationships/hyperlink" Target="http://www.guardian.co.uk/international/story/0,,2004230,00.html?gusrc=rss&amp;feed=11" TargetMode="External"/><Relationship Id="rId642" Type="http://schemas.openxmlformats.org/officeDocument/2006/relationships/hyperlink" Target="http://www.af-info.or.jp/eng/honor/essays/2001_2.html" TargetMode="External"/><Relationship Id="rId684" Type="http://schemas.openxmlformats.org/officeDocument/2006/relationships/hyperlink" Target="http://en.wikipedia.org/wiki/Dodo" TargetMode="External"/><Relationship Id="rId281" Type="http://schemas.openxmlformats.org/officeDocument/2006/relationships/image" Target="media/image97.jpeg"/><Relationship Id="rId337" Type="http://schemas.openxmlformats.org/officeDocument/2006/relationships/hyperlink" Target="http://www.unmuseum.org/dinobront.htm" TargetMode="External"/><Relationship Id="rId502" Type="http://schemas.openxmlformats.org/officeDocument/2006/relationships/hyperlink" Target="http://7billionactions.org/" TargetMode="External"/><Relationship Id="rId34" Type="http://schemas.openxmlformats.org/officeDocument/2006/relationships/hyperlink" Target="http://lhc2008.web.cern.ch/lhc2008/" TargetMode="External"/><Relationship Id="rId76" Type="http://schemas.openxmlformats.org/officeDocument/2006/relationships/hyperlink" Target="http://ideonexus.com/2009/01/27/molecular-perpetual-motion/" TargetMode="External"/><Relationship Id="rId141" Type="http://schemas.openxmlformats.org/officeDocument/2006/relationships/hyperlink" Target="http://www.imsc.res.in/~sitabhra/research/persistence/maxwell.html" TargetMode="External"/><Relationship Id="rId379" Type="http://schemas.openxmlformats.org/officeDocument/2006/relationships/hyperlink" Target="http://www.mindfully.org/Heritage/2005/Polar-Bears-Drown18dec05.htm" TargetMode="External"/><Relationship Id="rId544" Type="http://schemas.openxmlformats.org/officeDocument/2006/relationships/hyperlink" Target="http://news.independent.co.uk/environment/article2099971.ece" TargetMode="External"/><Relationship Id="rId586" Type="http://schemas.openxmlformats.org/officeDocument/2006/relationships/hyperlink" Target="http://www.androidworld.com/prod60.htm" TargetMode="External"/><Relationship Id="rId751" Type="http://schemas.openxmlformats.org/officeDocument/2006/relationships/header" Target="header19.xml"/><Relationship Id="rId7" Type="http://schemas.openxmlformats.org/officeDocument/2006/relationships/footnotes" Target="footnotes.xml"/><Relationship Id="rId183" Type="http://schemas.openxmlformats.org/officeDocument/2006/relationships/hyperlink" Target="http://tf.nist.gov/" TargetMode="External"/><Relationship Id="rId239" Type="http://schemas.openxmlformats.org/officeDocument/2006/relationships/control" Target="activeX/activeX5.xml"/><Relationship Id="rId390" Type="http://schemas.openxmlformats.org/officeDocument/2006/relationships/hyperlink" Target="http://www.simonyi.ox.ac.uk/dawkins/WorldOfDawkins-archive/Dawkins/Work/Books/selfish.shtml" TargetMode="External"/><Relationship Id="rId404" Type="http://schemas.openxmlformats.org/officeDocument/2006/relationships/hyperlink" Target="http://www.ined.fr/en/everything_about_population/faq/theme_1/bdd/q_text/are_there_more_men_or_more_women_in_the_world_/question/53/" TargetMode="External"/><Relationship Id="rId446" Type="http://schemas.openxmlformats.org/officeDocument/2006/relationships/footer" Target="footer14.xml"/><Relationship Id="rId611" Type="http://schemas.openxmlformats.org/officeDocument/2006/relationships/hyperlink" Target="http://yosemite.epa.gov/oar/globalwarming.nsf/content/ResourceCenterPublicationsSeaLevelRiseIndex.html" TargetMode="External"/><Relationship Id="rId653" Type="http://schemas.openxmlformats.org/officeDocument/2006/relationships/hyperlink" Target="http://www.youtube.com/watch?v=PM8llDzesGU&amp;mode=related&amp;search=" TargetMode="External"/><Relationship Id="rId250" Type="http://schemas.openxmlformats.org/officeDocument/2006/relationships/image" Target="media/image92.jpeg"/><Relationship Id="rId292" Type="http://schemas.openxmlformats.org/officeDocument/2006/relationships/hyperlink" Target="http://en.wikipedia.org/wiki/Image:Bacterial_morphology_diagram.svg" TargetMode="External"/><Relationship Id="rId306" Type="http://schemas.openxmlformats.org/officeDocument/2006/relationships/footer" Target="footer12.xml"/><Relationship Id="rId488" Type="http://schemas.openxmlformats.org/officeDocument/2006/relationships/hyperlink" Target="http://www.news.com.au/heraldsun/story/0,21985,20694411-5005961,00.html" TargetMode="External"/><Relationship Id="rId695" Type="http://schemas.openxmlformats.org/officeDocument/2006/relationships/header" Target="header17.xml"/><Relationship Id="rId709" Type="http://schemas.openxmlformats.org/officeDocument/2006/relationships/hyperlink" Target="http://www.smart-kit.com/index.php?s=neurotransmission" TargetMode="External"/><Relationship Id="rId45" Type="http://schemas.openxmlformats.org/officeDocument/2006/relationships/hyperlink" Target="http://ideonexus.com/wp-content/uploads/2008/10/heliumatom_large.jpg" TargetMode="External"/><Relationship Id="rId87" Type="http://schemas.openxmlformats.org/officeDocument/2006/relationships/hyperlink" Target="http://f3wm.free.fr/sciences/jefimenko.html" TargetMode="External"/><Relationship Id="rId110" Type="http://schemas.openxmlformats.org/officeDocument/2006/relationships/hyperlink" Target="http://en.wikipedia.org/wiki/Photoelectric_effect" TargetMode="External"/><Relationship Id="rId348" Type="http://schemas.openxmlformats.org/officeDocument/2006/relationships/hyperlink" Target="http://xkcd.com/867/" TargetMode="External"/><Relationship Id="rId513" Type="http://schemas.openxmlformats.org/officeDocument/2006/relationships/image" Target="media/image137.jpeg"/><Relationship Id="rId555" Type="http://schemas.openxmlformats.org/officeDocument/2006/relationships/hyperlink" Target="http://www.salon.com/news/feature/2006/09/19/noaa/index_np.html" TargetMode="External"/><Relationship Id="rId597" Type="http://schemas.openxmlformats.org/officeDocument/2006/relationships/hyperlink" Target="http://www.townhall.com/columnists/column.aspx?UrlTitle=global_warming_ethics,_pork_and_profits&amp;ns=PaulDriessen&amp;dt=02/06/2007&amp;page=full&amp;comments=true" TargetMode="External"/><Relationship Id="rId720" Type="http://schemas.openxmlformats.org/officeDocument/2006/relationships/hyperlink" Target="http://www.slideshare.net/steelgraham/between-biological-and-digital-memory-prof-david-wishart" TargetMode="External"/><Relationship Id="rId762" Type="http://schemas.openxmlformats.org/officeDocument/2006/relationships/theme" Target="theme/theme1.xml"/><Relationship Id="rId152" Type="http://schemas.openxmlformats.org/officeDocument/2006/relationships/hyperlink" Target="http://plato.stanford.edu/entries/information-entropy/" TargetMode="External"/><Relationship Id="rId194" Type="http://schemas.openxmlformats.org/officeDocument/2006/relationships/hyperlink" Target="http://commons.wikimedia.org/wiki/Image:Ulm-weltzeituhr-061012_p1130069.jpg" TargetMode="External"/><Relationship Id="rId208" Type="http://schemas.openxmlformats.org/officeDocument/2006/relationships/image" Target="media/image62.jpeg"/><Relationship Id="rId415" Type="http://schemas.openxmlformats.org/officeDocument/2006/relationships/hyperlink" Target="http://oak.cats.ohiou.edu/~jm703496/es-ssbrd.html" TargetMode="External"/><Relationship Id="rId457" Type="http://schemas.openxmlformats.org/officeDocument/2006/relationships/hyperlink" Target="http://florida.sierraclub.org/tracker/HB549.html" TargetMode="External"/><Relationship Id="rId622" Type="http://schemas.openxmlformats.org/officeDocument/2006/relationships/hyperlink" Target="http://www.aip.org/history/climate/co2.htm" TargetMode="External"/><Relationship Id="rId261" Type="http://schemas.openxmlformats.org/officeDocument/2006/relationships/hyperlink" Target="http://solarsystem.nasa.gov/galileo/gallery/top10science.cfm" TargetMode="External"/><Relationship Id="rId499" Type="http://schemas.openxmlformats.org/officeDocument/2006/relationships/hyperlink" Target="http://www.lifenews.com/2011/07/19/malthus-ehrlich-gore-and-other-population-control-mystics/" TargetMode="External"/><Relationship Id="rId664" Type="http://schemas.openxmlformats.org/officeDocument/2006/relationships/image" Target="media/image147.jpeg"/><Relationship Id="rId14" Type="http://schemas.openxmlformats.org/officeDocument/2006/relationships/footer" Target="footer1.xml"/><Relationship Id="rId56" Type="http://schemas.openxmlformats.org/officeDocument/2006/relationships/image" Target="media/image11.jpeg"/><Relationship Id="rId317" Type="http://schemas.openxmlformats.org/officeDocument/2006/relationships/hyperlink" Target="http://lawsoflife.co.uk/sagans-standard/" TargetMode="External"/><Relationship Id="rId359" Type="http://schemas.openxmlformats.org/officeDocument/2006/relationships/hyperlink" Target="http://www.waygate.com/ideonexus/default.asp?article=observations-evolution01" TargetMode="External"/><Relationship Id="rId524" Type="http://schemas.openxmlformats.org/officeDocument/2006/relationships/image" Target="media/image138.jpeg"/><Relationship Id="rId566" Type="http://schemas.openxmlformats.org/officeDocument/2006/relationships/hyperlink" Target="http://www.grida.no/climate/vital/02.htm" TargetMode="External"/><Relationship Id="rId731" Type="http://schemas.openxmlformats.org/officeDocument/2006/relationships/hyperlink" Target="http://flickr.com/photos/tgaw/3223807681/" TargetMode="External"/><Relationship Id="rId98" Type="http://schemas.openxmlformats.org/officeDocument/2006/relationships/image" Target="media/image25.jpeg"/><Relationship Id="rId121" Type="http://schemas.openxmlformats.org/officeDocument/2006/relationships/image" Target="media/image34.gif"/><Relationship Id="rId163" Type="http://schemas.openxmlformats.org/officeDocument/2006/relationships/image" Target="media/image48.png"/><Relationship Id="rId219" Type="http://schemas.openxmlformats.org/officeDocument/2006/relationships/image" Target="media/image72.jpeg"/><Relationship Id="rId370" Type="http://schemas.openxmlformats.org/officeDocument/2006/relationships/hyperlink" Target="http://www.nature.com/news/2006/060814/full/060814-6.html" TargetMode="External"/><Relationship Id="rId426" Type="http://schemas.openxmlformats.org/officeDocument/2006/relationships/hyperlink" Target="http://www.pnas.org/cgi/reprint/0535697100v1.pdf" TargetMode="External"/><Relationship Id="rId633" Type="http://schemas.openxmlformats.org/officeDocument/2006/relationships/hyperlink" Target="http://en.wikipedia.org/wiki/Oregon_Petition" TargetMode="External"/><Relationship Id="rId230" Type="http://schemas.openxmlformats.org/officeDocument/2006/relationships/image" Target="media/image83.wmf"/><Relationship Id="rId468" Type="http://schemas.openxmlformats.org/officeDocument/2006/relationships/hyperlink" Target="http://www.cbsnews.com/stories/2007/10/25/national/main3412259.shtml" TargetMode="External"/><Relationship Id="rId675" Type="http://schemas.openxmlformats.org/officeDocument/2006/relationships/hyperlink" Target="http://en.wikipedia.org/wiki/American_bison" TargetMode="External"/><Relationship Id="rId25" Type="http://schemas.openxmlformats.org/officeDocument/2006/relationships/hyperlink" Target="http://library.thinkquest.org/C001124/gather/anuclear.html" TargetMode="External"/><Relationship Id="rId67" Type="http://schemas.openxmlformats.org/officeDocument/2006/relationships/image" Target="media/image13.gif"/><Relationship Id="rId272" Type="http://schemas.openxmlformats.org/officeDocument/2006/relationships/hyperlink" Target="http://science.nasa.gov/headlines/y2001/ast13apr_1.htm" TargetMode="External"/><Relationship Id="rId328" Type="http://schemas.openxmlformats.org/officeDocument/2006/relationships/hyperlink" Target="http://books.google.com/books?id=LfYirloa_rUC&amp;pg=PA162" TargetMode="External"/><Relationship Id="rId535" Type="http://schemas.openxmlformats.org/officeDocument/2006/relationships/hyperlink" Target="http://www.thewe.cc/contents/more/archive2005/december/2005_hottest_year_on_record_north.htm" TargetMode="External"/><Relationship Id="rId577" Type="http://schemas.openxmlformats.org/officeDocument/2006/relationships/hyperlink" Target="http://main.wgbh.org/imax/shackleton/antarctica.html" TargetMode="External"/><Relationship Id="rId700" Type="http://schemas.openxmlformats.org/officeDocument/2006/relationships/image" Target="media/image152.jpeg"/><Relationship Id="rId742" Type="http://schemas.openxmlformats.org/officeDocument/2006/relationships/image" Target="media/image159.jpeg"/><Relationship Id="rId132" Type="http://schemas.openxmlformats.org/officeDocument/2006/relationships/hyperlink" Target="http://en.wikipedia.org/wiki/Entropy_(information_theory)" TargetMode="External"/><Relationship Id="rId174" Type="http://schemas.openxmlformats.org/officeDocument/2006/relationships/hyperlink" Target="http://en.wikipedia.org/wiki/Pound-Rebka_experiment" TargetMode="External"/><Relationship Id="rId381" Type="http://schemas.openxmlformats.org/officeDocument/2006/relationships/hyperlink" Target="http://futurepositive.synearth.net/2002/02/24" TargetMode="External"/><Relationship Id="rId602" Type="http://schemas.openxmlformats.org/officeDocument/2006/relationships/hyperlink" Target="http://pubs.acs.org/subscribe/journals/esthag-w/2005/may/business/pt_junkscience.html" TargetMode="External"/><Relationship Id="rId241" Type="http://schemas.openxmlformats.org/officeDocument/2006/relationships/control" Target="activeX/activeX6.xml"/><Relationship Id="rId437" Type="http://schemas.openxmlformats.org/officeDocument/2006/relationships/hyperlink" Target="http://commons.wikimedia.org/wiki/Image:House_Dust_Mite.jpg" TargetMode="External"/><Relationship Id="rId479" Type="http://schemas.openxmlformats.org/officeDocument/2006/relationships/image" Target="media/image133.jpeg"/><Relationship Id="rId644" Type="http://schemas.openxmlformats.org/officeDocument/2006/relationships/hyperlink" Target="http://richarddawkins.net/article,389,-Richard-Dawkins-You-Ask-The-Questions-Special,The-Independent" TargetMode="External"/><Relationship Id="rId686" Type="http://schemas.openxmlformats.org/officeDocument/2006/relationships/hyperlink" Target="http://scitech.blogs.cnn.com/2008/03/06/gone-bananas/" TargetMode="External"/><Relationship Id="rId36" Type="http://schemas.openxmlformats.org/officeDocument/2006/relationships/hyperlink" Target="http://en.wikipedia.org/wiki/Fermion" TargetMode="External"/><Relationship Id="rId283" Type="http://schemas.openxmlformats.org/officeDocument/2006/relationships/hyperlink" Target="http://phoenix.lpl.arizona.edu/" TargetMode="External"/><Relationship Id="rId339" Type="http://schemas.openxmlformats.org/officeDocument/2006/relationships/hyperlink" Target="http://www.nature.com/news/2011/110727/full/news.2011.443.html" TargetMode="External"/><Relationship Id="rId490" Type="http://schemas.openxmlformats.org/officeDocument/2006/relationships/hyperlink" Target="http://www.guardian.co.uk/environment/2006/aug/29/glaciers.climatechange" TargetMode="External"/><Relationship Id="rId504" Type="http://schemas.openxmlformats.org/officeDocument/2006/relationships/hyperlink" Target="http://www.worldwater.org/conflict/" TargetMode="External"/><Relationship Id="rId546" Type="http://schemas.openxmlformats.org/officeDocument/2006/relationships/hyperlink" Target="http://www.livescience.com/environment/top10_global_warming_results.html" TargetMode="External"/><Relationship Id="rId711" Type="http://schemas.openxmlformats.org/officeDocument/2006/relationships/hyperlink" Target="http://ajpregu.physiology.org/cgi/content/full/287/3/R519" TargetMode="External"/><Relationship Id="rId753" Type="http://schemas.openxmlformats.org/officeDocument/2006/relationships/footer" Target="footer21.xml"/><Relationship Id="rId78" Type="http://schemas.openxmlformats.org/officeDocument/2006/relationships/image" Target="media/image16.png"/><Relationship Id="rId101" Type="http://schemas.openxmlformats.org/officeDocument/2006/relationships/hyperlink" Target="http://en.wikipedia.org/wiki/Special_relativity" TargetMode="External"/><Relationship Id="rId143" Type="http://schemas.openxmlformats.org/officeDocument/2006/relationships/image" Target="media/image43.jpeg"/><Relationship Id="rId185" Type="http://schemas.openxmlformats.org/officeDocument/2006/relationships/image" Target="media/image52.jpeg"/><Relationship Id="rId350" Type="http://schemas.openxmlformats.org/officeDocument/2006/relationships/hyperlink" Target="http://dx.doi.org/10.1038/nature10288" TargetMode="External"/><Relationship Id="rId406" Type="http://schemas.openxmlformats.org/officeDocument/2006/relationships/hyperlink" Target="http://en.wikipedia.org/wiki/Sexual_selection" TargetMode="External"/><Relationship Id="rId588" Type="http://schemas.openxmlformats.org/officeDocument/2006/relationships/hyperlink" Target="http://thinkprogress.org/2007/02/26/gore-responds-to-drudge/" TargetMode="External"/><Relationship Id="rId9" Type="http://schemas.openxmlformats.org/officeDocument/2006/relationships/image" Target="media/image1.jpg"/><Relationship Id="rId210" Type="http://schemas.openxmlformats.org/officeDocument/2006/relationships/hyperlink" Target="http://www.solarviews.com/cap/nep/nepspot.htm" TargetMode="External"/><Relationship Id="rId392" Type="http://schemas.openxmlformats.org/officeDocument/2006/relationships/image" Target="media/image115.jpeg"/><Relationship Id="rId448" Type="http://schemas.openxmlformats.org/officeDocument/2006/relationships/footer" Target="footer15.xml"/><Relationship Id="rId613" Type="http://schemas.openxmlformats.org/officeDocument/2006/relationships/hyperlink" Target="http://www.realclimate.org/index.php/archives/2007/03/the-ipcc-sea-level-numbers/" TargetMode="External"/><Relationship Id="rId655" Type="http://schemas.openxmlformats.org/officeDocument/2006/relationships/image" Target="media/image145.jpeg"/><Relationship Id="rId697" Type="http://schemas.openxmlformats.org/officeDocument/2006/relationships/header" Target="header18.xml"/><Relationship Id="rId252" Type="http://schemas.openxmlformats.org/officeDocument/2006/relationships/hyperlink" Target="http://www.save-pluto.net/" TargetMode="External"/><Relationship Id="rId294" Type="http://schemas.openxmlformats.org/officeDocument/2006/relationships/hyperlink" Target="http://en.wikipedia.org/wiki/Image:Phylogenetic_tree.svg" TargetMode="External"/><Relationship Id="rId308" Type="http://schemas.openxmlformats.org/officeDocument/2006/relationships/image" Target="media/image101.jpeg"/><Relationship Id="rId515" Type="http://schemas.openxmlformats.org/officeDocument/2006/relationships/hyperlink" Target="http://scienceprogress.org/2011/09/the-gmo-salmon-struggle/" TargetMode="External"/><Relationship Id="rId722" Type="http://schemas.openxmlformats.org/officeDocument/2006/relationships/hyperlink" Target="http://tgaw.wordpress.com/2009/03/10/camden-county-jeep-trail-dead-things-and-the-mystery-mail-truck/" TargetMode="External"/><Relationship Id="rId47" Type="http://schemas.openxmlformats.org/officeDocument/2006/relationships/image" Target="media/image9.jpeg"/><Relationship Id="rId89" Type="http://schemas.openxmlformats.org/officeDocument/2006/relationships/hyperlink" Target="http://www.eskimo.com/~billb/miscon/eleca.html" TargetMode="External"/><Relationship Id="rId112" Type="http://schemas.openxmlformats.org/officeDocument/2006/relationships/image" Target="media/image29.gif"/><Relationship Id="rId154" Type="http://schemas.openxmlformats.org/officeDocument/2006/relationships/hyperlink" Target="http://dx.doi.org/10.1038/nphys1821" TargetMode="External"/><Relationship Id="rId361" Type="http://schemas.openxmlformats.org/officeDocument/2006/relationships/image" Target="media/image112.jpeg"/><Relationship Id="rId557" Type="http://schemas.openxmlformats.org/officeDocument/2006/relationships/hyperlink" Target="http://www.noaanews.noaa.gov/stories2007/s2819.htm" TargetMode="External"/><Relationship Id="rId599" Type="http://schemas.openxmlformats.org/officeDocument/2006/relationships/hyperlink" Target="http://www.motherjones.com/news/featurex/2005/05/exxon_chart.html" TargetMode="External"/><Relationship Id="rId196" Type="http://schemas.openxmlformats.org/officeDocument/2006/relationships/image" Target="media/image54.jpeg"/><Relationship Id="rId417" Type="http://schemas.openxmlformats.org/officeDocument/2006/relationships/hyperlink" Target="http://www.plosone.org/article/fetchArticle.action?articleURI=info:doi/10.1371/journal.pone.0000062" TargetMode="External"/><Relationship Id="rId459" Type="http://schemas.openxmlformats.org/officeDocument/2006/relationships/hyperlink" Target="http://en.wikipedia.org/wiki/Image:AralSea.A2003283.0705.500m.jpg" TargetMode="External"/><Relationship Id="rId624" Type="http://schemas.openxmlformats.org/officeDocument/2006/relationships/hyperlink" Target="http://www.aip.org/history/climate/co2.htm" TargetMode="External"/><Relationship Id="rId666" Type="http://schemas.openxmlformats.org/officeDocument/2006/relationships/hyperlink" Target="http://en.wikipedia.org/wiki/Cretaceous%E2%80%93Tertiary_extinction_event" TargetMode="External"/><Relationship Id="rId16" Type="http://schemas.openxmlformats.org/officeDocument/2006/relationships/header" Target="header2.xml"/><Relationship Id="rId221" Type="http://schemas.openxmlformats.org/officeDocument/2006/relationships/image" Target="media/image74.jpeg"/><Relationship Id="rId263" Type="http://schemas.openxmlformats.org/officeDocument/2006/relationships/hyperlink" Target="http://www.daviddarling.info/encyclopedia/S/siliconlife.html" TargetMode="External"/><Relationship Id="rId319" Type="http://schemas.openxmlformats.org/officeDocument/2006/relationships/hyperlink" Target="http://humanorigins.si.edu/evidence/human-fossils/fossils/taung-child" TargetMode="External"/><Relationship Id="rId470" Type="http://schemas.openxmlformats.org/officeDocument/2006/relationships/hyperlink" Target="http://www.atlantawatershortage.com/" TargetMode="External"/><Relationship Id="rId526" Type="http://schemas.openxmlformats.org/officeDocument/2006/relationships/hyperlink" Target="http://www.un.org/News/briefings/docs/2011/110503_Population.doc.htm" TargetMode="External"/><Relationship Id="rId58" Type="http://schemas.openxmlformats.org/officeDocument/2006/relationships/hyperlink" Target="http://en.wikipedia.org/wiki/Weak_force" TargetMode="External"/><Relationship Id="rId123" Type="http://schemas.openxmlformats.org/officeDocument/2006/relationships/image" Target="media/image36.gif"/><Relationship Id="rId330" Type="http://schemas.openxmlformats.org/officeDocument/2006/relationships/hyperlink" Target="http://www.flickr.com/photos/ideonexus/4699754960/in/photostream/" TargetMode="External"/><Relationship Id="rId568" Type="http://schemas.openxmlformats.org/officeDocument/2006/relationships/hyperlink" Target="http://www.universetoday.com/am/publish/more_sunlight_hitting.html?652005" TargetMode="External"/><Relationship Id="rId733" Type="http://schemas.openxmlformats.org/officeDocument/2006/relationships/hyperlink" Target="http://flickr.com/photos/tgaw/3223807681/" TargetMode="External"/><Relationship Id="rId165" Type="http://schemas.openxmlformats.org/officeDocument/2006/relationships/hyperlink" Target="http://www.webmonkey.com/reference/Color_Charts" TargetMode="External"/><Relationship Id="rId372" Type="http://schemas.openxmlformats.org/officeDocument/2006/relationships/hyperlink" Target="http://www.auburn.edu/academic/classes/zy/0301/comparative_home/comparative_home.html" TargetMode="External"/><Relationship Id="rId428" Type="http://schemas.openxmlformats.org/officeDocument/2006/relationships/image" Target="media/image123.jpeg"/><Relationship Id="rId635" Type="http://schemas.openxmlformats.org/officeDocument/2006/relationships/hyperlink" Target="http://www.indybay.org/newsitems/2004/09/06/16946261.php" TargetMode="External"/><Relationship Id="rId677" Type="http://schemas.openxmlformats.org/officeDocument/2006/relationships/hyperlink" Target="http://commons.wikimedia.org/wiki/Image:Bison_skull_pile%2C_ca1870.png" TargetMode="External"/><Relationship Id="rId232" Type="http://schemas.openxmlformats.org/officeDocument/2006/relationships/image" Target="media/image84.wmf"/><Relationship Id="rId274" Type="http://schemas.openxmlformats.org/officeDocument/2006/relationships/hyperlink" Target="http://www.evl.uic.edu/endurance/" TargetMode="External"/><Relationship Id="rId481" Type="http://schemas.openxmlformats.org/officeDocument/2006/relationships/hyperlink" Target="http://commons.wikimedia.org/wiki/Image:Aralship2.jpg" TargetMode="External"/><Relationship Id="rId702" Type="http://schemas.openxmlformats.org/officeDocument/2006/relationships/hyperlink" Target="http://edge.org/q2008/q08_6.html" TargetMode="External"/><Relationship Id="rId27" Type="http://schemas.openxmlformats.org/officeDocument/2006/relationships/hyperlink" Target="http://www.astro.ucla.edu/~wright/infpoint.html" TargetMode="External"/><Relationship Id="rId69" Type="http://schemas.openxmlformats.org/officeDocument/2006/relationships/image" Target="media/image14.jpeg"/><Relationship Id="rId134" Type="http://schemas.openxmlformats.org/officeDocument/2006/relationships/hyperlink" Target="http://www.nytimes.com/2008/04/08/science/08tier.html" TargetMode="External"/><Relationship Id="rId537" Type="http://schemas.openxmlformats.org/officeDocument/2006/relationships/hyperlink" Target="http://www.newscientist.com/article.ns?id=dn4259" TargetMode="External"/><Relationship Id="rId579" Type="http://schemas.openxmlformats.org/officeDocument/2006/relationships/hyperlink" Target="http://en.wikipedia.org/wiki/Penguin" TargetMode="External"/><Relationship Id="rId744" Type="http://schemas.openxmlformats.org/officeDocument/2006/relationships/hyperlink" Target="http://en.wikipedia.org/wiki/Commodore_64" TargetMode="External"/><Relationship Id="rId80" Type="http://schemas.openxmlformats.org/officeDocument/2006/relationships/hyperlink" Target="http://en.wikipedia.org/wiki/Electron_transport_chain" TargetMode="External"/><Relationship Id="rId176" Type="http://schemas.openxmlformats.org/officeDocument/2006/relationships/hyperlink" Target="http://www.issfanclub.com/node/5711" TargetMode="External"/><Relationship Id="rId341" Type="http://schemas.openxmlformats.org/officeDocument/2006/relationships/hyperlink" Target="http://memexplex.com/Meme/517/" TargetMode="External"/><Relationship Id="rId383" Type="http://schemas.openxmlformats.org/officeDocument/2006/relationships/hyperlink" Target="http://www.genome.ou.edu/5853/outofafrica/Anthropology.pdf" TargetMode="External"/><Relationship Id="rId439" Type="http://schemas.openxmlformats.org/officeDocument/2006/relationships/hyperlink" Target="http://www.ca.uky.edu/entomology/entfacts/ef646.asp" TargetMode="External"/><Relationship Id="rId590" Type="http://schemas.openxmlformats.org/officeDocument/2006/relationships/hyperlink" Target="http://www.fathersforlife.org/REA/warming13.htm" TargetMode="External"/><Relationship Id="rId604" Type="http://schemas.openxmlformats.org/officeDocument/2006/relationships/hyperlink" Target="http://www.lrb.co.uk/v29/n06/lanc01_.html" TargetMode="External"/><Relationship Id="rId646" Type="http://schemas.openxmlformats.org/officeDocument/2006/relationships/hyperlink" Target="http://www.cnn.com/2007/TECH/science/04/06/climate.report.ap/index.html" TargetMode="External"/><Relationship Id="rId201" Type="http://schemas.openxmlformats.org/officeDocument/2006/relationships/hyperlink" Target="http://www.astrobio.net/news/article941.html" TargetMode="External"/><Relationship Id="rId243" Type="http://schemas.openxmlformats.org/officeDocument/2006/relationships/control" Target="activeX/activeX7.xml"/><Relationship Id="rId285" Type="http://schemas.openxmlformats.org/officeDocument/2006/relationships/image" Target="media/image98.jpeg"/><Relationship Id="rId450" Type="http://schemas.openxmlformats.org/officeDocument/2006/relationships/footer" Target="footer16.xml"/><Relationship Id="rId506" Type="http://schemas.openxmlformats.org/officeDocument/2006/relationships/hyperlink" Target="http://www.sciencemag.org/content/295/5555/674.abstract" TargetMode="External"/><Relationship Id="rId688" Type="http://schemas.openxmlformats.org/officeDocument/2006/relationships/hyperlink" Target="http://www.msnbc.msn.com/id/11098458/" TargetMode="External"/><Relationship Id="rId38" Type="http://schemas.openxmlformats.org/officeDocument/2006/relationships/hyperlink" Target="http://en.wikipedia.org/wiki/Proton" TargetMode="External"/><Relationship Id="rId103" Type="http://schemas.openxmlformats.org/officeDocument/2006/relationships/hyperlink" Target="http://en.wikipedia.org/wiki/Cartesian_dualism" TargetMode="External"/><Relationship Id="rId310" Type="http://schemas.openxmlformats.org/officeDocument/2006/relationships/hyperlink" Target="http://en.wikipedia.org/wiki/Daisyworld" TargetMode="External"/><Relationship Id="rId492" Type="http://schemas.openxmlformats.org/officeDocument/2006/relationships/hyperlink" Target="http://news.bbc.co.uk/2/hi/science/nature/2943946.stm" TargetMode="External"/><Relationship Id="rId548" Type="http://schemas.openxmlformats.org/officeDocument/2006/relationships/hyperlink" Target="http://www.livescience.com/environment/060706_globalwarming_fire.html" TargetMode="External"/><Relationship Id="rId713" Type="http://schemas.openxmlformats.org/officeDocument/2006/relationships/hyperlink" Target="http://news.nationalgeographic.com/news/2004/10/1027_041027_homo_floresiensis.html" TargetMode="External"/><Relationship Id="rId755" Type="http://schemas.openxmlformats.org/officeDocument/2006/relationships/image" Target="media/image160.jpg"/><Relationship Id="rId91" Type="http://schemas.openxmlformats.org/officeDocument/2006/relationships/image" Target="media/image19.png"/><Relationship Id="rId145" Type="http://schemas.openxmlformats.org/officeDocument/2006/relationships/image" Target="media/image44.jpeg"/><Relationship Id="rId187" Type="http://schemas.openxmlformats.org/officeDocument/2006/relationships/hyperlink" Target="http://www.genetics.com.au/factsheet/20.htm" TargetMode="External"/><Relationship Id="rId352" Type="http://schemas.openxmlformats.org/officeDocument/2006/relationships/hyperlink" Target="http://memexplex.com/Reference/235/" TargetMode="External"/><Relationship Id="rId394" Type="http://schemas.openxmlformats.org/officeDocument/2006/relationships/hyperlink" Target="http://en.wikipedia.org/wiki/Hamilton%27s_rule" TargetMode="External"/><Relationship Id="rId408" Type="http://schemas.openxmlformats.org/officeDocument/2006/relationships/hyperlink" Target="http://www.washingtonpost.com/wp-dyn/content/article/2007/04/25/AR2007042502990.html" TargetMode="External"/><Relationship Id="rId615" Type="http://schemas.openxmlformats.org/officeDocument/2006/relationships/hyperlink" Target="http://www.arborday.org/media/mapchanges.cfm" TargetMode="External"/><Relationship Id="rId212" Type="http://schemas.openxmlformats.org/officeDocument/2006/relationships/image" Target="media/image65.jpeg"/><Relationship Id="rId254" Type="http://schemas.openxmlformats.org/officeDocument/2006/relationships/hyperlink" Target="http://www.iau2006.org/mirror/www.iau.org/iau0601/iau0601_release.html" TargetMode="External"/><Relationship Id="rId657" Type="http://schemas.openxmlformats.org/officeDocument/2006/relationships/hyperlink" Target="http://www.lrb.co.uk/v29/n07/mack01_.html" TargetMode="External"/><Relationship Id="rId699" Type="http://schemas.openxmlformats.org/officeDocument/2006/relationships/hyperlink" Target="http://www.flickr.com/photos/kton25/473611645/" TargetMode="External"/><Relationship Id="rId49" Type="http://schemas.openxmlformats.org/officeDocument/2006/relationships/hyperlink" Target="http://abyss.uoregon.edu/~js/ast123/lectures/lec07.html" TargetMode="External"/><Relationship Id="rId114" Type="http://schemas.openxmlformats.org/officeDocument/2006/relationships/hyperlink" Target="http://ideonexus.com/wp-content/uploads/2010/01/pi.html" TargetMode="External"/><Relationship Id="rId296" Type="http://schemas.openxmlformats.org/officeDocument/2006/relationships/hyperlink" Target="http://popoff.site.tripod.com/The_Hidden_Alpha.pdf" TargetMode="External"/><Relationship Id="rId461" Type="http://schemas.openxmlformats.org/officeDocument/2006/relationships/hyperlink" Target="http://www.waterencyclopedia.com/Ce-Cr/Colorado-River-Basin.html" TargetMode="External"/><Relationship Id="rId517" Type="http://schemas.openxmlformats.org/officeDocument/2006/relationships/hyperlink" Target="http://www.elephantjournal.com/2011/06/moving-to-the-us-will-increase-your-cancer-risk-by-400/" TargetMode="External"/><Relationship Id="rId559" Type="http://schemas.openxmlformats.org/officeDocument/2006/relationships/hyperlink" Target="http://www.nytimes.com/2007/03/08/washington/08polar.html?_r=4&amp;adxnnl=1&amp;oref=slogin&amp;ref=washington&amp;adxnnlx=1173368066-fPKKJpaH3ynMSgCSKOEARQ&amp;oref=slogin&amp;oref=slogin" TargetMode="External"/><Relationship Id="rId724" Type="http://schemas.openxmlformats.org/officeDocument/2006/relationships/hyperlink" Target="http://money.cnn.com/2007/03/14/magazines/fortune/pluggedin_gunther_plastic.fortune/index.htm" TargetMode="External"/><Relationship Id="rId60" Type="http://schemas.openxmlformats.org/officeDocument/2006/relationships/hyperlink" Target="http://flickr.com/photos/naelyn/5124971/" TargetMode="External"/><Relationship Id="rId156" Type="http://schemas.openxmlformats.org/officeDocument/2006/relationships/hyperlink" Target="http://plato.stanford.edu/entries/information-entropy/" TargetMode="External"/><Relationship Id="rId198" Type="http://schemas.openxmlformats.org/officeDocument/2006/relationships/image" Target="media/image56.gif"/><Relationship Id="rId321" Type="http://schemas.openxmlformats.org/officeDocument/2006/relationships/hyperlink" Target="http://www.skeptically.org/env/id12.html" TargetMode="External"/><Relationship Id="rId363" Type="http://schemas.openxmlformats.org/officeDocument/2006/relationships/hyperlink" Target="http://encarta.msn.com/" TargetMode="External"/><Relationship Id="rId419" Type="http://schemas.openxmlformats.org/officeDocument/2006/relationships/hyperlink" Target="http://www.dorak.info/evolution/sselect.html" TargetMode="External"/><Relationship Id="rId570" Type="http://schemas.openxmlformats.org/officeDocument/2006/relationships/hyperlink" Target="http://www.niehs.nih.gov/kids/lyrics/oldlady.htm" TargetMode="External"/><Relationship Id="rId626" Type="http://schemas.openxmlformats.org/officeDocument/2006/relationships/hyperlink" Target="http://en.wikipedia.org/wiki/Leipzig_Declaration" TargetMode="External"/><Relationship Id="rId223" Type="http://schemas.openxmlformats.org/officeDocument/2006/relationships/image" Target="media/image76.jpeg"/><Relationship Id="rId430" Type="http://schemas.openxmlformats.org/officeDocument/2006/relationships/hyperlink" Target="http://www.superarray.com/gene_array_product/HTML/HS-002.html" TargetMode="External"/><Relationship Id="rId668" Type="http://schemas.openxmlformats.org/officeDocument/2006/relationships/hyperlink" Target="http://en.wikipedia.org/wiki/Permian%E2%80%93Triassic_extinction_event" TargetMode="External"/><Relationship Id="rId18" Type="http://schemas.openxmlformats.org/officeDocument/2006/relationships/footer" Target="footer3.xml"/><Relationship Id="rId265" Type="http://schemas.openxmlformats.org/officeDocument/2006/relationships/image" Target="media/image94.jpeg"/><Relationship Id="rId472" Type="http://schemas.openxmlformats.org/officeDocument/2006/relationships/image" Target="media/image131.jpeg"/><Relationship Id="rId528" Type="http://schemas.openxmlformats.org/officeDocument/2006/relationships/hyperlink" Target="http://www.npr.org/blogs/thesalt/2012/02/27/147506542/judge-dismisses-organic-farmers-case-against-monsanto" TargetMode="External"/><Relationship Id="rId735" Type="http://schemas.openxmlformats.org/officeDocument/2006/relationships/hyperlink" Target="http://en.wikipedia.org/wiki/Diatoms" TargetMode="External"/><Relationship Id="rId125" Type="http://schemas.openxmlformats.org/officeDocument/2006/relationships/image" Target="media/image38.jpeg"/><Relationship Id="rId167" Type="http://schemas.openxmlformats.org/officeDocument/2006/relationships/hyperlink" Target="http://en.wikipedia.org/wiki/Image:Partially-reflected-plutonium-sphere.jpeg" TargetMode="External"/><Relationship Id="rId332" Type="http://schemas.openxmlformats.org/officeDocument/2006/relationships/image" Target="media/image105.jpeg"/><Relationship Id="rId374" Type="http://schemas.openxmlformats.org/officeDocument/2006/relationships/hyperlink" Target="http://www.livescience.com/animals/050929_gorilla_tools.html" TargetMode="External"/><Relationship Id="rId581" Type="http://schemas.openxmlformats.org/officeDocument/2006/relationships/hyperlink" Target="http://www.ipcc.ch/" TargetMode="External"/><Relationship Id="rId71" Type="http://schemas.openxmlformats.org/officeDocument/2006/relationships/hyperlink" Target="http://en.wikipedia.org/wiki/Perpetual_motion" TargetMode="External"/><Relationship Id="rId234" Type="http://schemas.openxmlformats.org/officeDocument/2006/relationships/image" Target="media/image85.wmf"/><Relationship Id="rId637" Type="http://schemas.openxmlformats.org/officeDocument/2006/relationships/hyperlink" Target="http://www.wagingpeace.org/articles/2001/12/11_nobel-statement.htm" TargetMode="External"/><Relationship Id="rId679" Type="http://schemas.openxmlformats.org/officeDocument/2006/relationships/hyperlink" Target="http://10000birds.com/in-memory-of-martha.htm" TargetMode="External"/><Relationship Id="rId2" Type="http://schemas.openxmlformats.org/officeDocument/2006/relationships/numbering" Target="numbering.xml"/><Relationship Id="rId29" Type="http://schemas.openxmlformats.org/officeDocument/2006/relationships/hyperlink" Target="http://aether.lbl.gov/www/tour/elements/stellar/stellar_a.html" TargetMode="External"/><Relationship Id="rId276" Type="http://schemas.openxmlformats.org/officeDocument/2006/relationships/image" Target="media/image96.jpeg"/><Relationship Id="rId441" Type="http://schemas.openxmlformats.org/officeDocument/2006/relationships/hyperlink" Target="http://en.wikipedia.org/wiki/Mitochondrial_eve" TargetMode="External"/><Relationship Id="rId483" Type="http://schemas.openxmlformats.org/officeDocument/2006/relationships/hyperlink" Target="http://www.msnbc.msn.com/id/23130256/" TargetMode="External"/><Relationship Id="rId539" Type="http://schemas.openxmlformats.org/officeDocument/2006/relationships/hyperlink" Target="http://en.wikipedia.org/wiki/2005_Atlantic_hurricane_season" TargetMode="External"/><Relationship Id="rId690" Type="http://schemas.openxmlformats.org/officeDocument/2006/relationships/image" Target="media/image151.jpeg"/><Relationship Id="rId704" Type="http://schemas.openxmlformats.org/officeDocument/2006/relationships/hyperlink" Target="http://www.eurekalert.org/pub_releases/2004-12/rtsu-rrl122004.php" TargetMode="External"/><Relationship Id="rId746" Type="http://schemas.openxmlformats.org/officeDocument/2006/relationships/hyperlink" Target="http://en.wikipedia.org/wiki/Moore%27s_Law" TargetMode="External"/><Relationship Id="rId40" Type="http://schemas.openxmlformats.org/officeDocument/2006/relationships/hyperlink" Target="http://en.wikipedia.org/wiki/Electron" TargetMode="External"/><Relationship Id="rId136" Type="http://schemas.openxmlformats.org/officeDocument/2006/relationships/hyperlink" Target="http://ideonexus.com/2008/12/11/you-cant-win-you-cant-break-even-and-cant-quit-the-game-the-laws-of-thermodynamics/" TargetMode="External"/><Relationship Id="rId178" Type="http://schemas.openxmlformats.org/officeDocument/2006/relationships/hyperlink" Target="http://en.wikipedia.org/wiki/Twin_paradox" TargetMode="External"/><Relationship Id="rId301" Type="http://schemas.openxmlformats.org/officeDocument/2006/relationships/hyperlink" Target="http://ideonexus.com/2007/03/17/are-we-von-neumann-machines/" TargetMode="External"/><Relationship Id="rId343" Type="http://schemas.openxmlformats.org/officeDocument/2006/relationships/image" Target="media/image108.jpeg"/><Relationship Id="rId550" Type="http://schemas.openxmlformats.org/officeDocument/2006/relationships/hyperlink" Target="http://www.time.com/time/health/article/0,8599,1584992,00.html" TargetMode="External"/><Relationship Id="rId82" Type="http://schemas.openxmlformats.org/officeDocument/2006/relationships/image" Target="media/image17.png"/><Relationship Id="rId203" Type="http://schemas.openxmlformats.org/officeDocument/2006/relationships/hyperlink" Target="http://photojournal.jpl.nasa.gov/catalog/PIA00333" TargetMode="External"/><Relationship Id="rId385" Type="http://schemas.openxmlformats.org/officeDocument/2006/relationships/image" Target="media/image114.jpeg"/><Relationship Id="rId592" Type="http://schemas.openxmlformats.org/officeDocument/2006/relationships/hyperlink" Target="http://www.abc.net.au/news/newsitems/200609/s1740577.htm" TargetMode="External"/><Relationship Id="rId606" Type="http://schemas.openxmlformats.org/officeDocument/2006/relationships/hyperlink" Target="http://slate.msn.com/id/2106590/" TargetMode="External"/><Relationship Id="rId648" Type="http://schemas.openxmlformats.org/officeDocument/2006/relationships/image" Target="media/image144.jpeg"/><Relationship Id="rId245" Type="http://schemas.openxmlformats.org/officeDocument/2006/relationships/control" Target="activeX/activeX8.xml"/><Relationship Id="rId287" Type="http://schemas.openxmlformats.org/officeDocument/2006/relationships/hyperlink" Target="http://en.wikipedia.org/wiki/Von_Neumann_Universal_Constructor" TargetMode="External"/><Relationship Id="rId410" Type="http://schemas.openxmlformats.org/officeDocument/2006/relationships/hyperlink" Target="http://www.pbs.org/wgbh/evolution/library/01/6/l_016_09.html" TargetMode="External"/><Relationship Id="rId452" Type="http://schemas.openxmlformats.org/officeDocument/2006/relationships/image" Target="media/image126.jpeg"/><Relationship Id="rId494" Type="http://schemas.openxmlformats.org/officeDocument/2006/relationships/hyperlink" Target="http://www.flickr.com/photos/cimmyt/4864381740/in/photostream/" TargetMode="External"/><Relationship Id="rId508" Type="http://schemas.openxmlformats.org/officeDocument/2006/relationships/hyperlink" Target="http://www.sciencemag.org/content/295/5555/674.abstract" TargetMode="External"/><Relationship Id="rId715" Type="http://schemas.openxmlformats.org/officeDocument/2006/relationships/hyperlink" Target="http://en.wikipedia.org/wiki/Tunicate" TargetMode="External"/><Relationship Id="rId105" Type="http://schemas.openxmlformats.org/officeDocument/2006/relationships/hyperlink" Target="http://hypertextbook.com/facts/2002/AniciaNdabahaliye2.shtml" TargetMode="External"/><Relationship Id="rId147" Type="http://schemas.openxmlformats.org/officeDocument/2006/relationships/hyperlink" Target="http://home.fnal.gov/~neilsen/publications/demon/node4.html" TargetMode="External"/><Relationship Id="rId312" Type="http://schemas.openxmlformats.org/officeDocument/2006/relationships/hyperlink" Target="http://curious.astro.cornell.edu/question.php?number=31" TargetMode="External"/><Relationship Id="rId354" Type="http://schemas.openxmlformats.org/officeDocument/2006/relationships/image" Target="media/image111.jpeg"/><Relationship Id="rId757" Type="http://schemas.openxmlformats.org/officeDocument/2006/relationships/header" Target="header21.xml"/><Relationship Id="rId51" Type="http://schemas.openxmlformats.org/officeDocument/2006/relationships/hyperlink" Target="http://abyss.uoregon.edu/~js/ast123/lectures/lec07.html" TargetMode="External"/><Relationship Id="rId93" Type="http://schemas.openxmlformats.org/officeDocument/2006/relationships/image" Target="media/image20.jpeg"/><Relationship Id="rId189" Type="http://schemas.openxmlformats.org/officeDocument/2006/relationships/header" Target="header6.xml"/><Relationship Id="rId396" Type="http://schemas.openxmlformats.org/officeDocument/2006/relationships/hyperlink" Target="http://en.wikipedia.org/wiki/Prisoner's_dilemma" TargetMode="External"/><Relationship Id="rId561" Type="http://schemas.openxmlformats.org/officeDocument/2006/relationships/hyperlink" Target="http://en.wikipedia.org/wiki/Milankovitch_cycles" TargetMode="External"/><Relationship Id="rId617" Type="http://schemas.openxmlformats.org/officeDocument/2006/relationships/hyperlink" Target="http://www.arborday.org/media/mapchanges.cfm" TargetMode="External"/><Relationship Id="rId659" Type="http://schemas.openxmlformats.org/officeDocument/2006/relationships/hyperlink" Target="http://www.flickr.com/photos/caldecott_rose/385332389/" TargetMode="External"/><Relationship Id="rId214" Type="http://schemas.openxmlformats.org/officeDocument/2006/relationships/image" Target="media/image67.jpeg"/><Relationship Id="rId256" Type="http://schemas.openxmlformats.org/officeDocument/2006/relationships/hyperlink" Target="http://en.wikipedia.org/wiki/Jupiter" TargetMode="External"/><Relationship Id="rId298" Type="http://schemas.openxmlformats.org/officeDocument/2006/relationships/header" Target="header9.xml"/><Relationship Id="rId421" Type="http://schemas.openxmlformats.org/officeDocument/2006/relationships/hyperlink" Target="http://www.nature.com/news/2008/080404/full/news.2008.738.html" TargetMode="External"/><Relationship Id="rId463" Type="http://schemas.openxmlformats.org/officeDocument/2006/relationships/hyperlink" Target="http://bfi.org/" TargetMode="External"/><Relationship Id="rId519" Type="http://schemas.openxmlformats.org/officeDocument/2006/relationships/hyperlink" Target="http://memexplex.com/Meme/802/" TargetMode="External"/><Relationship Id="rId670" Type="http://schemas.openxmlformats.org/officeDocument/2006/relationships/hyperlink" Target="http://en.wikipedia.org/wiki/New_World_Pleistocene_Extinctions" TargetMode="External"/><Relationship Id="rId116" Type="http://schemas.openxmlformats.org/officeDocument/2006/relationships/hyperlink" Target="http://ideonexus.com/wp-content/uploads/2010/01/pi.html" TargetMode="External"/><Relationship Id="rId158" Type="http://schemas.openxmlformats.org/officeDocument/2006/relationships/hyperlink" Target="http://en.wikipedia.org/wiki/Duodecimal" TargetMode="External"/><Relationship Id="rId323" Type="http://schemas.openxmlformats.org/officeDocument/2006/relationships/image" Target="media/image103.jpeg"/><Relationship Id="rId530" Type="http://schemas.openxmlformats.org/officeDocument/2006/relationships/hyperlink" Target="http://thinkprogress.org/2006/09/15/drudge-spins-global-warming/" TargetMode="External"/><Relationship Id="rId726" Type="http://schemas.openxmlformats.org/officeDocument/2006/relationships/hyperlink" Target="http://en.wikipedia.org/wiki/Cellulose" TargetMode="External"/><Relationship Id="rId20" Type="http://schemas.openxmlformats.org/officeDocument/2006/relationships/header" Target="header4.xml"/><Relationship Id="rId62" Type="http://schemas.openxmlformats.org/officeDocument/2006/relationships/hyperlink" Target="http://flickr.com/photos/naelyn/5124971/" TargetMode="External"/><Relationship Id="rId365" Type="http://schemas.openxmlformats.org/officeDocument/2006/relationships/hyperlink" Target="http://www.users.bigpond.com/rdoolan/gillslits.html" TargetMode="External"/><Relationship Id="rId572" Type="http://schemas.openxmlformats.org/officeDocument/2006/relationships/hyperlink" Target="http://www.townhall.com/columnists/AnnCoulter/2007/02/28/let_them_eat_tofu!" TargetMode="External"/><Relationship Id="rId628" Type="http://schemas.openxmlformats.org/officeDocument/2006/relationships/hyperlink" Target="http://en.wikipedia.org/wiki/Leipzig_Declaration" TargetMode="External"/><Relationship Id="rId225" Type="http://schemas.openxmlformats.org/officeDocument/2006/relationships/image" Target="media/image78.jpeg"/><Relationship Id="rId267" Type="http://schemas.openxmlformats.org/officeDocument/2006/relationships/hyperlink" Target="http://www.washingtonpost.com/wp-dyn/content/article/2006/10/19/AR2006101901671.html" TargetMode="External"/><Relationship Id="rId432" Type="http://schemas.openxmlformats.org/officeDocument/2006/relationships/hyperlink" Target="http://www.sciam.com/article.cfm?id=scientists-identify-gene" TargetMode="External"/><Relationship Id="rId474" Type="http://schemas.openxmlformats.org/officeDocument/2006/relationships/hyperlink" Target="http://www.csmonitor.com/2007/0727/p01s04-woaf.html" TargetMode="External"/><Relationship Id="rId127" Type="http://schemas.openxmlformats.org/officeDocument/2006/relationships/hyperlink" Target="http://en.wikipedia.org/wiki/Introduction_to_entropy" TargetMode="External"/><Relationship Id="rId681" Type="http://schemas.openxmlformats.org/officeDocument/2006/relationships/hyperlink" Target="http://www.ucsusa.org/scientific_integrity/interference/mercury-emissions.html" TargetMode="External"/><Relationship Id="rId737" Type="http://schemas.openxmlformats.org/officeDocument/2006/relationships/image" Target="media/image157.jpeg"/><Relationship Id="rId31" Type="http://schemas.openxmlformats.org/officeDocument/2006/relationships/hyperlink" Target="http://imagine.gsfc.nasa.gov/docs/ask_astro/answers/980202b.html" TargetMode="External"/><Relationship Id="rId73" Type="http://schemas.openxmlformats.org/officeDocument/2006/relationships/image" Target="media/image15.jpeg"/><Relationship Id="rId169" Type="http://schemas.openxmlformats.org/officeDocument/2006/relationships/hyperlink" Target="http://en.wikipedia.org/wiki/Theory_of_relativity" TargetMode="External"/><Relationship Id="rId334" Type="http://schemas.openxmlformats.org/officeDocument/2006/relationships/image" Target="media/image106.jpeg"/><Relationship Id="rId376" Type="http://schemas.openxmlformats.org/officeDocument/2006/relationships/hyperlink" Target="http://email.eva.mpg.de/~breuer/" TargetMode="External"/><Relationship Id="rId541" Type="http://schemas.openxmlformats.org/officeDocument/2006/relationships/hyperlink" Target="http://www.timesonline.co.uk/article/0,,11069-2520955,00.html" TargetMode="External"/><Relationship Id="rId583" Type="http://schemas.openxmlformats.org/officeDocument/2006/relationships/hyperlink" Target="http://www.sciencemag.org/cgi/content/full/306/5702/1686" TargetMode="External"/><Relationship Id="rId639" Type="http://schemas.openxmlformats.org/officeDocument/2006/relationships/hyperlink" Target="http://en.wikipedia.org/wiki/Carl_Sagan" TargetMode="External"/><Relationship Id="rId4" Type="http://schemas.microsoft.com/office/2007/relationships/stylesWithEffects" Target="stylesWithEffects.xml"/><Relationship Id="rId180" Type="http://schemas.openxmlformats.org/officeDocument/2006/relationships/hyperlink" Target="http://www.wonderquest.com/iss-clock.htm" TargetMode="External"/><Relationship Id="rId215" Type="http://schemas.openxmlformats.org/officeDocument/2006/relationships/image" Target="media/image68.jpeg"/><Relationship Id="rId236" Type="http://schemas.openxmlformats.org/officeDocument/2006/relationships/image" Target="media/image86.wmf"/><Relationship Id="rId257" Type="http://schemas.openxmlformats.org/officeDocument/2006/relationships/hyperlink" Target="http://en.wikipedia.org/wiki/Occam%27s_razor" TargetMode="External"/><Relationship Id="rId278" Type="http://schemas.openxmlformats.org/officeDocument/2006/relationships/hyperlink" Target="http://www.space.com/scienceastronomy/viking_labeledrelease_010905-1.html" TargetMode="External"/><Relationship Id="rId401" Type="http://schemas.openxmlformats.org/officeDocument/2006/relationships/hyperlink" Target="http://www.economist.com/science/displaystory.cfm?story_id=11839270&amp;fsrc=RSS" TargetMode="External"/><Relationship Id="rId422" Type="http://schemas.openxmlformats.org/officeDocument/2006/relationships/hyperlink" Target="http://en.wikipedia.org/wiki/Image:Oxytocin3d.png" TargetMode="External"/><Relationship Id="rId443" Type="http://schemas.openxmlformats.org/officeDocument/2006/relationships/hyperlink" Target="http://science.nasa.gov/headlines/y2000/ast26nov_1.htm" TargetMode="External"/><Relationship Id="rId464" Type="http://schemas.openxmlformats.org/officeDocument/2006/relationships/hyperlink" Target="http://bp1.blogger.com/_jW0fHcfb-L4/R5Vc-ltMgFI/AAAAAAAABkA/oG63Sj6LyDI/s1600-h/world_lights_night.jpg" TargetMode="External"/><Relationship Id="rId650" Type="http://schemas.openxmlformats.org/officeDocument/2006/relationships/hyperlink" Target="http://www.youtube.com/watch?v=zZdyRl04OVg" TargetMode="External"/><Relationship Id="rId303" Type="http://schemas.openxmlformats.org/officeDocument/2006/relationships/header" Target="header10.xml"/><Relationship Id="rId485" Type="http://schemas.openxmlformats.org/officeDocument/2006/relationships/hyperlink" Target="http://www.nasa.gov/vision/earth/lookingatearth/Lake_Mead2004_prt.htm" TargetMode="External"/><Relationship Id="rId692" Type="http://schemas.openxmlformats.org/officeDocument/2006/relationships/header" Target="header16.xml"/><Relationship Id="rId706" Type="http://schemas.openxmlformats.org/officeDocument/2006/relationships/hyperlink" Target="http://hypertextbook.com/facts/2001/JacquelineLing.shtml" TargetMode="External"/><Relationship Id="rId748" Type="http://schemas.openxmlformats.org/officeDocument/2006/relationships/hyperlink" Target="http://www.videosift.com/video/Eye-opening-Stats" TargetMode="External"/><Relationship Id="rId42" Type="http://schemas.openxmlformats.org/officeDocument/2006/relationships/hyperlink" Target="http://en.wikipedia.org/wiki/Photon" TargetMode="External"/><Relationship Id="rId84" Type="http://schemas.openxmlformats.org/officeDocument/2006/relationships/hyperlink" Target="http://www.freepatentsonline.com/7262515.html" TargetMode="External"/><Relationship Id="rId138" Type="http://schemas.openxmlformats.org/officeDocument/2006/relationships/image" Target="media/image42.jpeg"/><Relationship Id="rId345" Type="http://schemas.openxmlformats.org/officeDocument/2006/relationships/hyperlink" Target="http://memexplex.com/Meme/606/" TargetMode="External"/><Relationship Id="rId387" Type="http://schemas.openxmlformats.org/officeDocument/2006/relationships/hyperlink" Target="http://www.scienceagogo.com/news/19980723134343data_trunc_sys.shtml" TargetMode="External"/><Relationship Id="rId510" Type="http://schemas.openxmlformats.org/officeDocument/2006/relationships/hyperlink" Target="http://blog.rocketboom.com/post/12526093758" TargetMode="External"/><Relationship Id="rId552" Type="http://schemas.openxmlformats.org/officeDocument/2006/relationships/hyperlink" Target="http://www.sierraclub.org/sierra/200601/decoder.asp" TargetMode="External"/><Relationship Id="rId594" Type="http://schemas.openxmlformats.org/officeDocument/2006/relationships/hyperlink" Target="http://volcano.und.edu/vwdocs/Gases/man.html" TargetMode="External"/><Relationship Id="rId608" Type="http://schemas.openxmlformats.org/officeDocument/2006/relationships/hyperlink" Target="http://article.nationalreview.com/?q=ZTJmNWI4N2Y2NTBmY2E3ZTIzZjcxM2IzM2ZjNjRkYWI=" TargetMode="External"/><Relationship Id="rId191" Type="http://schemas.openxmlformats.org/officeDocument/2006/relationships/header" Target="header7.xml"/><Relationship Id="rId205" Type="http://schemas.openxmlformats.org/officeDocument/2006/relationships/hyperlink" Target="http://www.solarviews.com/cap/jup/vjupitr3.htm" TargetMode="External"/><Relationship Id="rId247" Type="http://schemas.openxmlformats.org/officeDocument/2006/relationships/hyperlink" Target="http://www.seti.org/" TargetMode="External"/><Relationship Id="rId412" Type="http://schemas.openxmlformats.org/officeDocument/2006/relationships/image" Target="media/image119.gif"/><Relationship Id="rId107" Type="http://schemas.openxmlformats.org/officeDocument/2006/relationships/image" Target="media/image27.jpeg"/><Relationship Id="rId289" Type="http://schemas.openxmlformats.org/officeDocument/2006/relationships/hyperlink" Target="http://en.wikipedia.org/wiki/Von_Neumann_Universal_Constructor" TargetMode="External"/><Relationship Id="rId454" Type="http://schemas.openxmlformats.org/officeDocument/2006/relationships/hyperlink" Target="http://ecofoot.org/" TargetMode="External"/><Relationship Id="rId496" Type="http://schemas.openxmlformats.org/officeDocument/2006/relationships/hyperlink" Target="http://www.flickr.com/photos/cimmyt/4864381740/in/photostream/" TargetMode="External"/><Relationship Id="rId661" Type="http://schemas.openxmlformats.org/officeDocument/2006/relationships/hyperlink" Target="http://www.arborday.org/media/mapchanges.cfm" TargetMode="External"/><Relationship Id="rId717" Type="http://schemas.openxmlformats.org/officeDocument/2006/relationships/image" Target="media/image154.jpeg"/><Relationship Id="rId759" Type="http://schemas.openxmlformats.org/officeDocument/2006/relationships/footer" Target="footer23.xml"/><Relationship Id="rId11" Type="http://schemas.openxmlformats.org/officeDocument/2006/relationships/image" Target="media/image3.png"/><Relationship Id="rId53" Type="http://schemas.openxmlformats.org/officeDocument/2006/relationships/hyperlink" Target="http://public.web.cern.ch/public/" TargetMode="External"/><Relationship Id="rId149" Type="http://schemas.openxmlformats.org/officeDocument/2006/relationships/hyperlink" Target="http://www.americanscientist.org/issues/pub/reverse-engineering/3" TargetMode="External"/><Relationship Id="rId314" Type="http://schemas.openxmlformats.org/officeDocument/2006/relationships/hyperlink" Target="http://www.geosociety.org/news/pr/11-65.htm" TargetMode="External"/><Relationship Id="rId356" Type="http://schemas.openxmlformats.org/officeDocument/2006/relationships/hyperlink" Target="http://ideonexus.com/2004/10/03/evolution/default.asp?article=observations-chaostheory01" TargetMode="External"/><Relationship Id="rId398" Type="http://schemas.openxmlformats.org/officeDocument/2006/relationships/image" Target="media/image117.jpeg"/><Relationship Id="rId521" Type="http://schemas.openxmlformats.org/officeDocument/2006/relationships/hyperlink" Target="http://blogs.nature.com/news/2011/07/australian_greenpeace_activist.html" TargetMode="External"/><Relationship Id="rId563" Type="http://schemas.openxmlformats.org/officeDocument/2006/relationships/hyperlink" Target="http://www.intellectualconservative.com/2007/02/26/an-ice-age-versus-global-warming/" TargetMode="External"/><Relationship Id="rId619" Type="http://schemas.openxmlformats.org/officeDocument/2006/relationships/hyperlink" Target="http://www.economist.com/daily/news/displaystory.cfm?story_id=8966271" TargetMode="External"/><Relationship Id="rId95" Type="http://schemas.openxmlformats.org/officeDocument/2006/relationships/image" Target="media/image22.jpeg"/><Relationship Id="rId160" Type="http://schemas.openxmlformats.org/officeDocument/2006/relationships/image" Target="media/image47.png"/><Relationship Id="rId216" Type="http://schemas.openxmlformats.org/officeDocument/2006/relationships/image" Target="media/image69.jpeg"/><Relationship Id="rId423" Type="http://schemas.openxmlformats.org/officeDocument/2006/relationships/image" Target="media/image121.jpeg"/><Relationship Id="rId258" Type="http://schemas.openxmlformats.org/officeDocument/2006/relationships/hyperlink" Target="http://news.bbc.co.uk/2/hi/science/nature/5283956.stm" TargetMode="External"/><Relationship Id="rId465" Type="http://schemas.openxmlformats.org/officeDocument/2006/relationships/image" Target="media/image130.jpeg"/><Relationship Id="rId630" Type="http://schemas.openxmlformats.org/officeDocument/2006/relationships/hyperlink" Target="http://oceanworld.tamu.edu/resources/oceanography-book/evidenceforwarming.htm" TargetMode="External"/><Relationship Id="rId672" Type="http://schemas.openxmlformats.org/officeDocument/2006/relationships/hyperlink" Target="http://www.actionbioscience.org/newfrontiers/eldredge2.html" TargetMode="External"/><Relationship Id="rId728" Type="http://schemas.openxmlformats.org/officeDocument/2006/relationships/image" Target="media/image155.jpeg"/><Relationship Id="rId22" Type="http://schemas.openxmlformats.org/officeDocument/2006/relationships/footer" Target="footer5.xml"/><Relationship Id="rId64" Type="http://schemas.openxmlformats.org/officeDocument/2006/relationships/hyperlink" Target="http://news.nationalgeographic.com/news/2004/06/0607_040607_phytoplankton.html" TargetMode="External"/><Relationship Id="rId118" Type="http://schemas.openxmlformats.org/officeDocument/2006/relationships/image" Target="media/image32.jpeg"/><Relationship Id="rId325" Type="http://schemas.openxmlformats.org/officeDocument/2006/relationships/hyperlink" Target="http://mxplx.com/Meme/1256/" TargetMode="External"/><Relationship Id="rId367" Type="http://schemas.openxmlformats.org/officeDocument/2006/relationships/hyperlink" Target="http://news.nationalgeographic.com/news/2003/05/0520_030520_chimpanzees.html" TargetMode="External"/><Relationship Id="rId532" Type="http://schemas.openxmlformats.org/officeDocument/2006/relationships/hyperlink" Target="http://voicesfromthefoot.blogspot.com/2006/09/summer-2006-temps-fail-to-break-record.html" TargetMode="External"/><Relationship Id="rId574" Type="http://schemas.openxmlformats.org/officeDocument/2006/relationships/hyperlink" Target="http://tigger.uic.edu/~pdoran/antarctic_cooling.html" TargetMode="External"/><Relationship Id="rId171" Type="http://schemas.openxmlformats.org/officeDocument/2006/relationships/hyperlink" Target="http://en.wikipedia.org/wiki/Gravitational_time_dilation" TargetMode="External"/><Relationship Id="rId227" Type="http://schemas.openxmlformats.org/officeDocument/2006/relationships/image" Target="media/image80.jpeg"/><Relationship Id="rId269" Type="http://schemas.openxmlformats.org/officeDocument/2006/relationships/image" Target="media/image95.jpeg"/><Relationship Id="rId434" Type="http://schemas.openxmlformats.org/officeDocument/2006/relationships/hyperlink" Target="http://www.theonion.com/content/node/29381" TargetMode="External"/><Relationship Id="rId476" Type="http://schemas.openxmlformats.org/officeDocument/2006/relationships/image" Target="media/image132.jpeg"/><Relationship Id="rId641" Type="http://schemas.openxmlformats.org/officeDocument/2006/relationships/hyperlink" Target="http://abcnews.go.com/GMA/Science/story?id=1407585" TargetMode="External"/><Relationship Id="rId683" Type="http://schemas.openxmlformats.org/officeDocument/2006/relationships/hyperlink" Target="http://commons.wikimedia.org/wiki/Image:Ectopistes_migratorius%28s.XVIII%29.jpg" TargetMode="External"/><Relationship Id="rId739" Type="http://schemas.openxmlformats.org/officeDocument/2006/relationships/hyperlink" Target="http://flickr.com/photos/tgaw/3224784721/" TargetMode="External"/><Relationship Id="rId33" Type="http://schemas.openxmlformats.org/officeDocument/2006/relationships/hyperlink" Target="http://imagine.gsfc.nasa.gov/docs/science/know_l1/black_holes.html" TargetMode="External"/><Relationship Id="rId129" Type="http://schemas.openxmlformats.org/officeDocument/2006/relationships/image" Target="media/image40.jpeg"/><Relationship Id="rId280" Type="http://schemas.openxmlformats.org/officeDocument/2006/relationships/hyperlink" Target="http://www2.jpl.nasa.gov/snc/nasa1.html" TargetMode="External"/><Relationship Id="rId336" Type="http://schemas.openxmlformats.org/officeDocument/2006/relationships/hyperlink" Target="http://ideonexus.com/2006/08/28/pluto-is-a-planet/" TargetMode="External"/><Relationship Id="rId501" Type="http://schemas.openxmlformats.org/officeDocument/2006/relationships/hyperlink" Target="http://en.wikipedia.org/wiki/Green_Revolution" TargetMode="External"/><Relationship Id="rId543" Type="http://schemas.openxmlformats.org/officeDocument/2006/relationships/hyperlink" Target="http://www.breitbart.com/news/na/cp_n122847A.xml.html" TargetMode="External"/><Relationship Id="rId75" Type="http://schemas.openxmlformats.org/officeDocument/2006/relationships/hyperlink" Target="http://www.physics.ubc.ca/~outreach/phys420/p420_06/Patrick%20Lawrence/content/LECTURE.pdf" TargetMode="External"/><Relationship Id="rId140" Type="http://schemas.openxmlformats.org/officeDocument/2006/relationships/hyperlink" Target="http://en.wikipedia.org/wiki/Maxwell's_demon" TargetMode="External"/><Relationship Id="rId182" Type="http://schemas.openxmlformats.org/officeDocument/2006/relationships/hyperlink" Target="http://timedilation.netfirms.com/Relativity/TimeDilationMyth.doc" TargetMode="External"/><Relationship Id="rId378" Type="http://schemas.openxmlformats.org/officeDocument/2006/relationships/hyperlink" Target="http://flickr.com/photos/ideonexus/2318187465/in/set-72157604069409698/" TargetMode="External"/><Relationship Id="rId403" Type="http://schemas.openxmlformats.org/officeDocument/2006/relationships/hyperlink" Target="http://www.flatrock.org.nz/topics/men/y_of_it_all.htm" TargetMode="External"/><Relationship Id="rId585" Type="http://schemas.openxmlformats.org/officeDocument/2006/relationships/image" Target="media/image141.jpeg"/><Relationship Id="rId750" Type="http://schemas.openxmlformats.org/officeDocument/2006/relationships/hyperlink" Target="http://www.baselinemag.com/print_article2/0,1217,a=182560,00.asp" TargetMode="External"/><Relationship Id="rId6" Type="http://schemas.openxmlformats.org/officeDocument/2006/relationships/webSettings" Target="webSettings.xml"/><Relationship Id="rId238" Type="http://schemas.openxmlformats.org/officeDocument/2006/relationships/image" Target="media/image87.wmf"/><Relationship Id="rId445" Type="http://schemas.openxmlformats.org/officeDocument/2006/relationships/footer" Target="footer13.xml"/><Relationship Id="rId487" Type="http://schemas.openxmlformats.org/officeDocument/2006/relationships/hyperlink" Target="http://www.nasa.gov/vision/earth/lookingatearth/Lake_Mead2004_prt.htm" TargetMode="External"/><Relationship Id="rId610" Type="http://schemas.openxmlformats.org/officeDocument/2006/relationships/hyperlink" Target="http://en.wikipedia.org/wiki/Sea_level_rise" TargetMode="External"/><Relationship Id="rId652" Type="http://schemas.openxmlformats.org/officeDocument/2006/relationships/hyperlink" Target="http://www.youtube.com/watch?v=CqUHM2gf5g4&amp;mode=related&amp;search=" TargetMode="External"/><Relationship Id="rId694" Type="http://schemas.openxmlformats.org/officeDocument/2006/relationships/footer" Target="footer18.xml"/><Relationship Id="rId708" Type="http://schemas.openxmlformats.org/officeDocument/2006/relationships/image" Target="media/image153.jpeg"/><Relationship Id="rId291" Type="http://schemas.openxmlformats.org/officeDocument/2006/relationships/image" Target="media/image100.jpeg"/><Relationship Id="rId305" Type="http://schemas.openxmlformats.org/officeDocument/2006/relationships/header" Target="header11.xml"/><Relationship Id="rId347" Type="http://schemas.openxmlformats.org/officeDocument/2006/relationships/hyperlink" Target="http://memexplex.com/Meme/601/" TargetMode="External"/><Relationship Id="rId512" Type="http://schemas.openxmlformats.org/officeDocument/2006/relationships/hyperlink" Target="http://www.agbioforum.org/v7n12/v7n12a07-gonsalves.htm" TargetMode="External"/><Relationship Id="rId44" Type="http://schemas.openxmlformats.org/officeDocument/2006/relationships/hyperlink" Target="http://en.wikipedia.org/wiki/Gluon" TargetMode="External"/><Relationship Id="rId86" Type="http://schemas.openxmlformats.org/officeDocument/2006/relationships/hyperlink" Target="http://books.google.com/books?id=ALIEAAAAYAAJ" TargetMode="External"/><Relationship Id="rId151" Type="http://schemas.openxmlformats.org/officeDocument/2006/relationships/image" Target="media/image46.jpeg"/><Relationship Id="rId389" Type="http://schemas.openxmlformats.org/officeDocument/2006/relationships/hyperlink" Target="http://www.davidbrin.com/disputationarticle1.html" TargetMode="External"/><Relationship Id="rId554" Type="http://schemas.openxmlformats.org/officeDocument/2006/relationships/hyperlink" Target="http://ashabot.blogspot.com/2006/07/conservatives-rewrite-nasa-mission.html" TargetMode="External"/><Relationship Id="rId596" Type="http://schemas.openxmlformats.org/officeDocument/2006/relationships/hyperlink" Target="http://www.capmag.com/article.asp?ID=4674" TargetMode="External"/><Relationship Id="rId761" Type="http://schemas.openxmlformats.org/officeDocument/2006/relationships/fontTable" Target="fontTable.xml"/><Relationship Id="rId193" Type="http://schemas.openxmlformats.org/officeDocument/2006/relationships/image" Target="media/image53.jpeg"/><Relationship Id="rId207" Type="http://schemas.openxmlformats.org/officeDocument/2006/relationships/hyperlink" Target="http://ideonexus.com/2004/04/18/astronomy-gaining-perspective/default.asp?article=observations-chaostheory01" TargetMode="External"/><Relationship Id="rId249" Type="http://schemas.openxmlformats.org/officeDocument/2006/relationships/hyperlink" Target="http://seti.org/" TargetMode="External"/><Relationship Id="rId414" Type="http://schemas.openxmlformats.org/officeDocument/2006/relationships/image" Target="media/image120.jpeg"/><Relationship Id="rId456" Type="http://schemas.openxmlformats.org/officeDocument/2006/relationships/image" Target="media/image128.jpeg"/><Relationship Id="rId498" Type="http://schemas.openxmlformats.org/officeDocument/2006/relationships/hyperlink" Target="http://www.wfp.org/hunger/stats" TargetMode="External"/><Relationship Id="rId621" Type="http://schemas.openxmlformats.org/officeDocument/2006/relationships/hyperlink" Target="http://www.economist.com/daily/news/displaystory.cfm?story_id=8966271" TargetMode="External"/><Relationship Id="rId663" Type="http://schemas.openxmlformats.org/officeDocument/2006/relationships/hyperlink" Target="http://hadobs.metoffice.com/hadcrut3/diagnostics/global/nh+sh/monthly" TargetMode="External"/><Relationship Id="rId13" Type="http://schemas.openxmlformats.org/officeDocument/2006/relationships/header" Target="header1.xml"/><Relationship Id="rId109" Type="http://schemas.openxmlformats.org/officeDocument/2006/relationships/hyperlink" Target="http://en.wikipedia.org/wiki/Special_relativity" TargetMode="External"/><Relationship Id="rId260" Type="http://schemas.openxmlformats.org/officeDocument/2006/relationships/image" Target="media/image93.jpeg"/><Relationship Id="rId316" Type="http://schemas.openxmlformats.org/officeDocument/2006/relationships/hyperlink" Target="http://www.geosociety.org/news/pr/11-65.htm" TargetMode="External"/><Relationship Id="rId523" Type="http://schemas.openxmlformats.org/officeDocument/2006/relationships/hyperlink" Target="http://www.flickr.com/photos/cimmyt/5191218592/" TargetMode="External"/><Relationship Id="rId719" Type="http://schemas.openxmlformats.org/officeDocument/2006/relationships/hyperlink" Target="http://www.physorg.com/news1333.html" TargetMode="External"/><Relationship Id="rId55" Type="http://schemas.openxmlformats.org/officeDocument/2006/relationships/hyperlink" Target="http://www.phy.bris.ac.uk/people/brooke_j/index.html" TargetMode="External"/><Relationship Id="rId97" Type="http://schemas.openxmlformats.org/officeDocument/2006/relationships/image" Target="media/image24.jpeg"/><Relationship Id="rId120" Type="http://schemas.openxmlformats.org/officeDocument/2006/relationships/image" Target="media/image33.gif"/><Relationship Id="rId358" Type="http://schemas.openxmlformats.org/officeDocument/2006/relationships/hyperlink" Target="http://www.intelligentdesignnetwork.org/" TargetMode="External"/><Relationship Id="rId565" Type="http://schemas.openxmlformats.org/officeDocument/2006/relationships/image" Target="media/image140.jpeg"/><Relationship Id="rId730" Type="http://schemas.openxmlformats.org/officeDocument/2006/relationships/hyperlink" Target="http://www.flickr.com/photos/tgaw/3243802345/" TargetMode="External"/><Relationship Id="rId162" Type="http://schemas.openxmlformats.org/officeDocument/2006/relationships/hyperlink" Target="http://commons.wikimedia.org/wiki/Image:Duodecimal_Multiplication_Table.PNG" TargetMode="External"/><Relationship Id="rId218" Type="http://schemas.openxmlformats.org/officeDocument/2006/relationships/image" Target="media/image71.jpeg"/><Relationship Id="rId425" Type="http://schemas.openxmlformats.org/officeDocument/2006/relationships/image" Target="media/image122.png"/><Relationship Id="rId467" Type="http://schemas.openxmlformats.org/officeDocument/2006/relationships/hyperlink" Target="http://blog.washingtonpost.com/offbeat/2007/11/has_sonny_perdues_rain_prayer_1.html" TargetMode="External"/><Relationship Id="rId632" Type="http://schemas.openxmlformats.org/officeDocument/2006/relationships/hyperlink" Target="http://www.sciam.com/page.cfm?section=sidebar&amp;articleID=0004F43C-DC1A-1C6E-84A9809EC588EF21" TargetMode="External"/><Relationship Id="rId271" Type="http://schemas.openxmlformats.org/officeDocument/2006/relationships/hyperlink" Target="http://blogs.nature.com/news/thegreatbeyond/2008/05/rock_eating_deep_sea_baterica.html" TargetMode="External"/><Relationship Id="rId674" Type="http://schemas.openxmlformats.org/officeDocument/2006/relationships/hyperlink" Target="http://www.iucnredlist.org/info/tables/table1" TargetMode="External"/><Relationship Id="rId24" Type="http://schemas.openxmlformats.org/officeDocument/2006/relationships/image" Target="media/image5.jpeg"/><Relationship Id="rId66" Type="http://schemas.openxmlformats.org/officeDocument/2006/relationships/hyperlink" Target="http://blueballfixed.ytmnd.com/" TargetMode="External"/><Relationship Id="rId131" Type="http://schemas.openxmlformats.org/officeDocument/2006/relationships/image" Target="media/image41.jpeg"/><Relationship Id="rId327" Type="http://schemas.openxmlformats.org/officeDocument/2006/relationships/image" Target="media/image104.jpeg"/><Relationship Id="rId369" Type="http://schemas.openxmlformats.org/officeDocument/2006/relationships/hyperlink" Target="http://en.wikipedia.org/wiki/Convergent_evolution" TargetMode="External"/><Relationship Id="rId534" Type="http://schemas.openxmlformats.org/officeDocument/2006/relationships/hyperlink" Target="http://www.washingtonpost.com/wp-dyn/content/article/2007/01/09/AR2007010901949.html" TargetMode="External"/><Relationship Id="rId576" Type="http://schemas.openxmlformats.org/officeDocument/2006/relationships/hyperlink" Target="http://www.leeds.ac.uk/reporter/413/section7.htm" TargetMode="External"/><Relationship Id="rId741" Type="http://schemas.openxmlformats.org/officeDocument/2006/relationships/hyperlink" Target="http://flickr.com/photos/tgaw/3224784721/" TargetMode="External"/><Relationship Id="rId173" Type="http://schemas.openxmlformats.org/officeDocument/2006/relationships/image" Target="media/image51.png"/><Relationship Id="rId229" Type="http://schemas.openxmlformats.org/officeDocument/2006/relationships/image" Target="media/image82.jpeg"/><Relationship Id="rId380" Type="http://schemas.openxmlformats.org/officeDocument/2006/relationships/hyperlink" Target="http://www.jostimages.com/galerie/alaska-wildlife/kodiak-bear.html" TargetMode="External"/><Relationship Id="rId436" Type="http://schemas.openxmlformats.org/officeDocument/2006/relationships/image" Target="media/image124.jpeg"/><Relationship Id="rId601" Type="http://schemas.openxmlformats.org/officeDocument/2006/relationships/hyperlink" Target="http://www.junkscience.com/ByTheJunkman/20070104.html" TargetMode="External"/><Relationship Id="rId643" Type="http://schemas.openxmlformats.org/officeDocument/2006/relationships/hyperlink" Target="http://www.usatoday.com/tech/science/2006-06-22-hawking-warming_x.htm" TargetMode="External"/><Relationship Id="rId240" Type="http://schemas.openxmlformats.org/officeDocument/2006/relationships/image" Target="media/image88.wmf"/><Relationship Id="rId478" Type="http://schemas.openxmlformats.org/officeDocument/2006/relationships/hyperlink" Target="http://earthobservatory.nasa.gov/Newsroom/NewImages/images.php3?img_id=16277" TargetMode="External"/><Relationship Id="rId685" Type="http://schemas.openxmlformats.org/officeDocument/2006/relationships/hyperlink" Target="http://en.wikipedia.org/wiki/Cavendish_banana" TargetMode="External"/><Relationship Id="rId35" Type="http://schemas.openxmlformats.org/officeDocument/2006/relationships/hyperlink" Target="http://en.wikipedia.org/wiki/List_of_particles" TargetMode="External"/><Relationship Id="rId77" Type="http://schemas.openxmlformats.org/officeDocument/2006/relationships/hyperlink" Target="http://en.wikipedia.org/wiki/Electron_transport_chain" TargetMode="External"/><Relationship Id="rId100" Type="http://schemas.openxmlformats.org/officeDocument/2006/relationships/hyperlink" Target="http://en.wikipedia.org/wiki/Classical_element" TargetMode="External"/><Relationship Id="rId282" Type="http://schemas.openxmlformats.org/officeDocument/2006/relationships/hyperlink" Target="http://www.abc.net.au/science/news/space/SpaceRepublish_252236.htm" TargetMode="External"/><Relationship Id="rId338" Type="http://schemas.openxmlformats.org/officeDocument/2006/relationships/hyperlink" Target="http://scienceblogs.com/gregladen/2011/07/elevators_and_privilege_a_lett.php" TargetMode="External"/><Relationship Id="rId503" Type="http://schemas.openxmlformats.org/officeDocument/2006/relationships/hyperlink" Target="http://www.un.org/ecosocdev/geninfo/afrec/vol16no2/162famin.htm" TargetMode="External"/><Relationship Id="rId545" Type="http://schemas.openxmlformats.org/officeDocument/2006/relationships/hyperlink" Target="http://www.news.com.au/heraldsun/story/0,21985,20479015-663,00.html" TargetMode="External"/><Relationship Id="rId587" Type="http://schemas.openxmlformats.org/officeDocument/2006/relationships/hyperlink" Target="http://wizbangblog.com/2007/02/26/al-gores-own-inconvenient-truth.php" TargetMode="External"/><Relationship Id="rId710" Type="http://schemas.openxmlformats.org/officeDocument/2006/relationships/hyperlink" Target="http://www.memory-key.com/Seniors/senior_research_exercise.htm" TargetMode="External"/><Relationship Id="rId752" Type="http://schemas.openxmlformats.org/officeDocument/2006/relationships/header" Target="header20.xml"/><Relationship Id="rId8" Type="http://schemas.openxmlformats.org/officeDocument/2006/relationships/endnotes" Target="endnotes.xml"/><Relationship Id="rId142" Type="http://schemas.openxmlformats.org/officeDocument/2006/relationships/hyperlink" Target="http://en.wikipedia.org/wiki/File:Maxwell's_demon.svg" TargetMode="External"/><Relationship Id="rId184" Type="http://schemas.openxmlformats.org/officeDocument/2006/relationships/hyperlink" Target="http://ideonexus.com/wp-content/uploads/2008/05/fossil-hominid-skulls.jpg" TargetMode="External"/><Relationship Id="rId391" Type="http://schemas.openxmlformats.org/officeDocument/2006/relationships/hyperlink" Target="http://www.xs4all.nl/~helfrich/prisoner/" TargetMode="External"/><Relationship Id="rId405" Type="http://schemas.openxmlformats.org/officeDocument/2006/relationships/hyperlink" Target="http://www.ncbi.nlm.nih.gov/books/bv.fcgi?rid=dbio.section.4150" TargetMode="External"/><Relationship Id="rId447" Type="http://schemas.openxmlformats.org/officeDocument/2006/relationships/header" Target="header13.xml"/><Relationship Id="rId612" Type="http://schemas.openxmlformats.org/officeDocument/2006/relationships/hyperlink" Target="http://www.livescience.com/forcesofnature/ap_050301_coastal_pop.html" TargetMode="External"/><Relationship Id="rId251" Type="http://schemas.openxmlformats.org/officeDocument/2006/relationships/hyperlink" Target="http://en.wikipedia.org/wiki/Orion_spur" TargetMode="External"/><Relationship Id="rId489" Type="http://schemas.openxmlformats.org/officeDocument/2006/relationships/hyperlink" Target="http://www.independent.co.uk/environment/drought-alert-the-2005-water-crisis-499359.html" TargetMode="External"/><Relationship Id="rId654" Type="http://schemas.openxmlformats.org/officeDocument/2006/relationships/hyperlink" Target="http://video.google.com/videoplay?docid=7844874520095835803&amp;q=john+kerry+newt+gingrich" TargetMode="External"/><Relationship Id="rId696" Type="http://schemas.openxmlformats.org/officeDocument/2006/relationships/footer" Target="footer19.xml"/><Relationship Id="rId46" Type="http://schemas.openxmlformats.org/officeDocument/2006/relationships/image" Target="media/image8.jpeg"/><Relationship Id="rId293" Type="http://schemas.openxmlformats.org/officeDocument/2006/relationships/hyperlink" Target="http://en.wikipedia.org/wiki/Bacteria" TargetMode="External"/><Relationship Id="rId307" Type="http://schemas.openxmlformats.org/officeDocument/2006/relationships/hyperlink" Target="http://gingerbooth.com/courseware/pages/demosdaisy.html#daisy" TargetMode="External"/><Relationship Id="rId349" Type="http://schemas.openxmlformats.org/officeDocument/2006/relationships/image" Target="media/image110.png"/><Relationship Id="rId514" Type="http://schemas.openxmlformats.org/officeDocument/2006/relationships/hyperlink" Target="http://www.boston.com/bostonglobe/ideas/articles/2008/03/16/the_new_organic/?page=full" TargetMode="External"/><Relationship Id="rId556" Type="http://schemas.openxmlformats.org/officeDocument/2006/relationships/hyperlink" Target="http://environment.guardian.co.uk/climatechange/story/0,,2004397,00.html" TargetMode="External"/><Relationship Id="rId721" Type="http://schemas.openxmlformats.org/officeDocument/2006/relationships/hyperlink" Target="http://waygate.com/ideonexus/default.asp?article=greatbooks-davidbrin02" TargetMode="External"/><Relationship Id="rId88" Type="http://schemas.openxmlformats.org/officeDocument/2006/relationships/image" Target="media/image18.jpeg"/><Relationship Id="rId111" Type="http://schemas.openxmlformats.org/officeDocument/2006/relationships/image" Target="media/image28.jpeg"/><Relationship Id="rId153" Type="http://schemas.openxmlformats.org/officeDocument/2006/relationships/hyperlink" Target="http://en.wikipedia.org/wiki/Reversible_computing" TargetMode="External"/><Relationship Id="rId195" Type="http://schemas.openxmlformats.org/officeDocument/2006/relationships/hyperlink" Target="http://en.wikipedia.org/wiki/Tempus_fugit" TargetMode="External"/><Relationship Id="rId209" Type="http://schemas.openxmlformats.org/officeDocument/2006/relationships/image" Target="media/image63.jpeg"/><Relationship Id="rId360" Type="http://schemas.openxmlformats.org/officeDocument/2006/relationships/hyperlink" Target="http://www.amazon.com/gp/product/0674639413?ie=UTF8&amp;tag=ideonexus-20&amp;linkCode=as2&amp;camp=1789&amp;creative=9325&amp;creativeASIN=0674639413" TargetMode="External"/><Relationship Id="rId416" Type="http://schemas.openxmlformats.org/officeDocument/2006/relationships/hyperlink" Target="http://en.wikipedia.org/wiki/Sexual_dimorphism" TargetMode="External"/><Relationship Id="rId598" Type="http://schemas.openxmlformats.org/officeDocument/2006/relationships/hyperlink" Target="http://www.npr.org/templates/story/story.php?storyId=5587600&amp;ft=1&amp;f=1001" TargetMode="External"/><Relationship Id="rId220" Type="http://schemas.openxmlformats.org/officeDocument/2006/relationships/image" Target="media/image73.jpeg"/><Relationship Id="rId458" Type="http://schemas.openxmlformats.org/officeDocument/2006/relationships/image" Target="media/image129.jpeg"/><Relationship Id="rId623" Type="http://schemas.openxmlformats.org/officeDocument/2006/relationships/image" Target="media/image143.jpeg"/><Relationship Id="rId665" Type="http://schemas.openxmlformats.org/officeDocument/2006/relationships/hyperlink" Target="http://commons.wikimedia.org/wiki/Image:Chicxulub_impact_-_artist_impression.jpg" TargetMode="External"/><Relationship Id="rId15" Type="http://schemas.openxmlformats.org/officeDocument/2006/relationships/footer" Target="footer2.xml"/><Relationship Id="rId57" Type="http://schemas.openxmlformats.org/officeDocument/2006/relationships/hyperlink" Target="http://www.phy.bris.ac.uk/people/brooke_j/index.html" TargetMode="External"/><Relationship Id="rId262" Type="http://schemas.openxmlformats.org/officeDocument/2006/relationships/hyperlink" Target="http://book.consumerhelpweb.com/authors/foster/034531980X.htm" TargetMode="External"/><Relationship Id="rId318" Type="http://schemas.openxmlformats.org/officeDocument/2006/relationships/hyperlink" Target="http://news.discovery.com/human/early-human-ancestors-faces.html?fb_ref=fb2&amp;fb_source=profile_multiline" TargetMode="External"/><Relationship Id="rId525" Type="http://schemas.openxmlformats.org/officeDocument/2006/relationships/hyperlink" Target="http://www.flickr.com/photos/cimmyt/5191218592/" TargetMode="External"/><Relationship Id="rId567" Type="http://schemas.openxmlformats.org/officeDocument/2006/relationships/hyperlink" Target="http://boortz.com/nuze/index.html" TargetMode="External"/><Relationship Id="rId732" Type="http://schemas.openxmlformats.org/officeDocument/2006/relationships/image" Target="media/image156.jpeg"/><Relationship Id="rId99" Type="http://schemas.openxmlformats.org/officeDocument/2006/relationships/image" Target="media/image26.jpeg"/><Relationship Id="rId122" Type="http://schemas.openxmlformats.org/officeDocument/2006/relationships/image" Target="media/image35.gif"/><Relationship Id="rId164" Type="http://schemas.openxmlformats.org/officeDocument/2006/relationships/hyperlink" Target="http://commons.wikimedia.org/wiki/Image:Duodecimal_Multiplication_Table.PNG" TargetMode="External"/><Relationship Id="rId371" Type="http://schemas.openxmlformats.org/officeDocument/2006/relationships/hyperlink" Target="http://www.nature.com/" TargetMode="External"/><Relationship Id="rId427" Type="http://schemas.openxmlformats.org/officeDocument/2006/relationships/hyperlink" Target="http://www.lbl.gov/Science-Articles/Archive/sb/Nov-2004/04-sonicthehedgehog.html" TargetMode="External"/><Relationship Id="rId469" Type="http://schemas.openxmlformats.org/officeDocument/2006/relationships/hyperlink" Target="http://www.nytimes.com/2008/02/22/us/22water.html" TargetMode="External"/><Relationship Id="rId634" Type="http://schemas.openxmlformats.org/officeDocument/2006/relationships/hyperlink" Target="http://www.oism.org/oism/s32p31.htm" TargetMode="External"/><Relationship Id="rId676" Type="http://schemas.openxmlformats.org/officeDocument/2006/relationships/image" Target="media/image148.jpeg"/><Relationship Id="rId26" Type="http://schemas.openxmlformats.org/officeDocument/2006/relationships/hyperlink" Target="http://www.wisegeek.com/how-much-is-a-kilowatt-hour.htm" TargetMode="External"/><Relationship Id="rId231" Type="http://schemas.openxmlformats.org/officeDocument/2006/relationships/control" Target="activeX/activeX1.xml"/><Relationship Id="rId273" Type="http://schemas.openxmlformats.org/officeDocument/2006/relationships/hyperlink" Target="http://www.pmel.noaa.gov/vents/nemo/explorer/concepts/chemosynthesis.html" TargetMode="External"/><Relationship Id="rId329" Type="http://schemas.openxmlformats.org/officeDocument/2006/relationships/hyperlink" Target="http://www.nytimes.com/2009/11/24/science/24fauna.html?_r=1&amp;adxnnl=1&amp;ref=science&amp;adxnnlx=1319933072-SKMhwJHnAhjmNZ/SKFObiA" TargetMode="External"/><Relationship Id="rId480" Type="http://schemas.openxmlformats.org/officeDocument/2006/relationships/hyperlink" Target="http://earthobservatory.nasa.gov/Newsroom/NewImages/images.php3?img_id=16277" TargetMode="External"/><Relationship Id="rId536" Type="http://schemas.openxmlformats.org/officeDocument/2006/relationships/hyperlink" Target="http://www.breitbart.com/news/2006/08/02/D8J8LBR82.html" TargetMode="External"/><Relationship Id="rId701" Type="http://schemas.openxmlformats.org/officeDocument/2006/relationships/hyperlink" Target="http://www.flickr.com/photos/kton25/473611645/" TargetMode="External"/><Relationship Id="rId68" Type="http://schemas.openxmlformats.org/officeDocument/2006/relationships/hyperlink" Target="http://flickr.com/photos/marcofantoni84/2302361332/" TargetMode="External"/><Relationship Id="rId133" Type="http://schemas.openxmlformats.org/officeDocument/2006/relationships/hyperlink" Target="http://ideonexus.com/category/science-etcetera/page/10/" TargetMode="External"/><Relationship Id="rId175" Type="http://schemas.openxmlformats.org/officeDocument/2006/relationships/hyperlink" Target="http://math.ucr.edu/home/baez/physics/Relativity/SR/experiments.html" TargetMode="External"/><Relationship Id="rId340" Type="http://schemas.openxmlformats.org/officeDocument/2006/relationships/image" Target="media/image107.jpeg"/><Relationship Id="rId578" Type="http://schemas.openxmlformats.org/officeDocument/2006/relationships/hyperlink" Target="http://msnucleus.org/membership/html/k-6/pt/pdf/pt2pt.pdf" TargetMode="External"/><Relationship Id="rId743" Type="http://schemas.openxmlformats.org/officeDocument/2006/relationships/hyperlink" Target="http://www.anandtech.com/printarticle.aspx?i=2399" TargetMode="External"/><Relationship Id="rId200" Type="http://schemas.openxmlformats.org/officeDocument/2006/relationships/image" Target="media/image58.jpeg"/><Relationship Id="rId382" Type="http://schemas.openxmlformats.org/officeDocument/2006/relationships/hyperlink" Target="http://en.wikipedia.org/wiki/Lucy_%28Australopithecus%29" TargetMode="External"/><Relationship Id="rId438" Type="http://schemas.openxmlformats.org/officeDocument/2006/relationships/hyperlink" Target="http://edis.ifas.ufl.edu/IN216" TargetMode="External"/><Relationship Id="rId603" Type="http://schemas.openxmlformats.org/officeDocument/2006/relationships/hyperlink" Target="http://www.ucsusa.org/news/press_release/ExxonMobil-GlobalWarming-tobacco.html" TargetMode="External"/><Relationship Id="rId645" Type="http://schemas.openxmlformats.org/officeDocument/2006/relationships/hyperlink" Target="http://www.ucsusa.org/global_warming/" TargetMode="External"/><Relationship Id="rId687" Type="http://schemas.openxmlformats.org/officeDocument/2006/relationships/hyperlink" Target="http://news.nationalgeographic.com/news/2006/01/0112_060112_frog_climate.html" TargetMode="External"/><Relationship Id="rId242" Type="http://schemas.openxmlformats.org/officeDocument/2006/relationships/image" Target="media/image89.wmf"/><Relationship Id="rId284" Type="http://schemas.openxmlformats.org/officeDocument/2006/relationships/hyperlink" Target="http://apod.nasa.gov/apod/ap080608.html" TargetMode="External"/><Relationship Id="rId491" Type="http://schemas.openxmlformats.org/officeDocument/2006/relationships/hyperlink" Target="http://www.signonsandiego.com/uniontrib/20080224/news_lz1e24lowe.html" TargetMode="External"/><Relationship Id="rId505" Type="http://schemas.openxmlformats.org/officeDocument/2006/relationships/hyperlink" Target="http://www.wri.org/publication/content/8385" TargetMode="External"/><Relationship Id="rId712" Type="http://schemas.openxmlformats.org/officeDocument/2006/relationships/hyperlink" Target="http://news.nationalgeographic.com/news/2007/01/070129-hobbit_2.html" TargetMode="External"/><Relationship Id="rId37" Type="http://schemas.openxmlformats.org/officeDocument/2006/relationships/hyperlink" Target="http://en.wikipedia.org/wiki/Boson" TargetMode="External"/><Relationship Id="rId79" Type="http://schemas.openxmlformats.org/officeDocument/2006/relationships/hyperlink" Target="http://www.physorg.com/news150739469.html" TargetMode="External"/><Relationship Id="rId102" Type="http://schemas.openxmlformats.org/officeDocument/2006/relationships/hyperlink" Target="http://en.wikipedia.org/wiki/Cybernetics" TargetMode="External"/><Relationship Id="rId144" Type="http://schemas.openxmlformats.org/officeDocument/2006/relationships/hyperlink" Target="http://home.fnal.gov/~neilsen/publications/demon/dpaper.html" TargetMode="External"/><Relationship Id="rId547" Type="http://schemas.openxmlformats.org/officeDocument/2006/relationships/hyperlink" Target="http://www.livescience.com/environment/050603_lakes_gone.html" TargetMode="External"/><Relationship Id="rId589" Type="http://schemas.openxmlformats.org/officeDocument/2006/relationships/hyperlink" Target="http://globalwarming-facts.info/50-tips.html" TargetMode="External"/><Relationship Id="rId754" Type="http://schemas.openxmlformats.org/officeDocument/2006/relationships/footer" Target="footer22.xml"/><Relationship Id="rId90" Type="http://schemas.openxmlformats.org/officeDocument/2006/relationships/hyperlink" Target="http://xkcd.com/567/" TargetMode="External"/><Relationship Id="rId186" Type="http://schemas.openxmlformats.org/officeDocument/2006/relationships/hyperlink" Target="http://serc.carleton.edu/details/images/1870.html" TargetMode="External"/><Relationship Id="rId351" Type="http://schemas.openxmlformats.org/officeDocument/2006/relationships/hyperlink" Target="http://memexplex.com/Reference/id=255" TargetMode="External"/><Relationship Id="rId393" Type="http://schemas.openxmlformats.org/officeDocument/2006/relationships/hyperlink" Target="http://www.all-creatures.org/stories/a-catmothers.html" TargetMode="External"/><Relationship Id="rId407" Type="http://schemas.openxmlformats.org/officeDocument/2006/relationships/image" Target="media/image118.jpeg"/><Relationship Id="rId449" Type="http://schemas.openxmlformats.org/officeDocument/2006/relationships/header" Target="header14.xml"/><Relationship Id="rId614" Type="http://schemas.openxmlformats.org/officeDocument/2006/relationships/hyperlink" Target="http://flood.firetree.net/" TargetMode="External"/><Relationship Id="rId656" Type="http://schemas.openxmlformats.org/officeDocument/2006/relationships/hyperlink" Target="http://www.realclimate.org/index.php/archives/2005/09/inhofe-and-crichton-together-at-last/" TargetMode="External"/><Relationship Id="rId211" Type="http://schemas.openxmlformats.org/officeDocument/2006/relationships/image" Target="media/image64.jpeg"/><Relationship Id="rId253" Type="http://schemas.openxmlformats.org/officeDocument/2006/relationships/hyperlink" Target="http://demotepluto.com/case.php" TargetMode="External"/><Relationship Id="rId295" Type="http://schemas.openxmlformats.org/officeDocument/2006/relationships/hyperlink" Target="http://biocab.org/Protobiont.html" TargetMode="External"/><Relationship Id="rId309" Type="http://schemas.openxmlformats.org/officeDocument/2006/relationships/hyperlink" Target="http://gingerbooth.com/" TargetMode="External"/><Relationship Id="rId460" Type="http://schemas.openxmlformats.org/officeDocument/2006/relationships/hyperlink" Target="http://www.ccds.charlotte.nc.us/History/Russia/03/pryor/pryor.html" TargetMode="External"/><Relationship Id="rId516" Type="http://schemas.openxmlformats.org/officeDocument/2006/relationships/hyperlink" Target="http://lmgtfy.com/?q=gmo+foods" TargetMode="External"/><Relationship Id="rId698" Type="http://schemas.openxmlformats.org/officeDocument/2006/relationships/footer" Target="footer20.xml"/><Relationship Id="rId48" Type="http://schemas.openxmlformats.org/officeDocument/2006/relationships/hyperlink" Target="http://ideonexus.com/2008/09/05/mec2/" TargetMode="External"/><Relationship Id="rId113" Type="http://schemas.openxmlformats.org/officeDocument/2006/relationships/image" Target="media/image30.jpeg"/><Relationship Id="rId320" Type="http://schemas.openxmlformats.org/officeDocument/2006/relationships/hyperlink" Target="http://www.geog.ucla.edu/people/faculty.php?lid=3078&amp;display_one=1&amp;modify=1" TargetMode="External"/><Relationship Id="rId558" Type="http://schemas.openxmlformats.org/officeDocument/2006/relationships/hyperlink" Target="http://news.yahoo.com/s/livescience/20070311/sc_livescience/surprisingnewarcticinhabitantstrees" TargetMode="External"/><Relationship Id="rId723" Type="http://schemas.openxmlformats.org/officeDocument/2006/relationships/hyperlink" Target="http://tgaw.wordpress.com/2009/02/23/newbold-white-house-recreation-trail/" TargetMode="External"/><Relationship Id="rId155" Type="http://schemas.openxmlformats.org/officeDocument/2006/relationships/hyperlink" Target="http://www.foxnews.com/scitech/2010/11/15/scientists-convert-information-demonic-energy/" TargetMode="External"/><Relationship Id="rId197" Type="http://schemas.openxmlformats.org/officeDocument/2006/relationships/image" Target="media/image55.jpeg"/><Relationship Id="rId362" Type="http://schemas.openxmlformats.org/officeDocument/2006/relationships/hyperlink" Target="http://encarta.msn.com/media_461517718/Vertebrate_Embryos.html" TargetMode="External"/><Relationship Id="rId418" Type="http://schemas.openxmlformats.org/officeDocument/2006/relationships/hyperlink" Target="http://www.evolutionary-philosophy.net/sexual_behavior.html" TargetMode="External"/><Relationship Id="rId625" Type="http://schemas.openxmlformats.org/officeDocument/2006/relationships/hyperlink" Target="http://en.wikipedia.org/wiki/Leipzig_Declaration" TargetMode="External"/><Relationship Id="rId222" Type="http://schemas.openxmlformats.org/officeDocument/2006/relationships/image" Target="media/image75.jpeg"/><Relationship Id="rId264" Type="http://schemas.openxmlformats.org/officeDocument/2006/relationships/hyperlink" Target="http://wanderingspace.net/?p=163" TargetMode="External"/><Relationship Id="rId471" Type="http://schemas.openxmlformats.org/officeDocument/2006/relationships/hyperlink" Target="http://flickr.com/photos/magician_pug/2062916672/" TargetMode="External"/><Relationship Id="rId667" Type="http://schemas.openxmlformats.org/officeDocument/2006/relationships/hyperlink" Target="http://www.earth.rochester.edu/ees207/Mass_Ext/higgins_mass3.html" TargetMode="External"/><Relationship Id="rId17" Type="http://schemas.openxmlformats.org/officeDocument/2006/relationships/header" Target="header3.xml"/><Relationship Id="rId59" Type="http://schemas.openxmlformats.org/officeDocument/2006/relationships/hyperlink" Target="http://en.wikipedia.org/wiki/Neutrino" TargetMode="External"/><Relationship Id="rId124" Type="http://schemas.openxmlformats.org/officeDocument/2006/relationships/image" Target="media/image37.jpeg"/><Relationship Id="rId527" Type="http://schemas.openxmlformats.org/officeDocument/2006/relationships/hyperlink" Target="http://pamelaronald.blogspot.com/2008/08/10-things-about-ge-crops-to-scratch.html" TargetMode="External"/><Relationship Id="rId569" Type="http://schemas.openxmlformats.org/officeDocument/2006/relationships/hyperlink" Target="http://www.guardian.co.uk/frontpage/story/0,,1999967,00.html" TargetMode="External"/><Relationship Id="rId734" Type="http://schemas.openxmlformats.org/officeDocument/2006/relationships/hyperlink" Target="http://www.state.il.us/cms/1_servicesa/icycle101.htm" TargetMode="External"/><Relationship Id="rId70" Type="http://schemas.openxmlformats.org/officeDocument/2006/relationships/hyperlink" Target="http://flickr.com/photos/marcofantoni84/2302361332/" TargetMode="External"/><Relationship Id="rId166" Type="http://schemas.openxmlformats.org/officeDocument/2006/relationships/image" Target="media/image49.jpeg"/><Relationship Id="rId331" Type="http://schemas.openxmlformats.org/officeDocument/2006/relationships/hyperlink" Target="http://www.flickr.com/photos/ideonexus/4699756206/" TargetMode="External"/><Relationship Id="rId373" Type="http://schemas.openxmlformats.org/officeDocument/2006/relationships/hyperlink" Target="http://bioweb.cs.earlham.edu/9-12/evolution/HTML/live.html" TargetMode="External"/><Relationship Id="rId429" Type="http://schemas.openxmlformats.org/officeDocument/2006/relationships/hyperlink" Target="http://en.wikipedia.org/wiki/Tumor_suppressor_gene" TargetMode="External"/><Relationship Id="rId580" Type="http://schemas.openxmlformats.org/officeDocument/2006/relationships/hyperlink" Target="http://en.wikipedia.org/wiki/Gaia_hypothesis" TargetMode="External"/><Relationship Id="rId636" Type="http://schemas.openxmlformats.org/officeDocument/2006/relationships/hyperlink" Target="http://dieoff.org/page105.htm" TargetMode="External"/><Relationship Id="rId1" Type="http://schemas.openxmlformats.org/officeDocument/2006/relationships/customXml" Target="../customXml/item1.xml"/><Relationship Id="rId233" Type="http://schemas.openxmlformats.org/officeDocument/2006/relationships/control" Target="activeX/activeX2.xml"/><Relationship Id="rId440" Type="http://schemas.openxmlformats.org/officeDocument/2006/relationships/hyperlink" Target="http://www.hpb.gov.sg/hpb/default.asp?pg_id=865&amp;aid=364" TargetMode="External"/><Relationship Id="rId678" Type="http://schemas.openxmlformats.org/officeDocument/2006/relationships/hyperlink" Target="http://en.wikipedia.org/wiki/Mass_extinction" TargetMode="External"/><Relationship Id="rId28" Type="http://schemas.openxmlformats.org/officeDocument/2006/relationships/hyperlink" Target="http://www.wncc.net/courses/aveh/lecture/lecsun.htm" TargetMode="External"/><Relationship Id="rId275" Type="http://schemas.openxmlformats.org/officeDocument/2006/relationships/hyperlink" Target="http://cs.jpl.nasa.gov/" TargetMode="External"/><Relationship Id="rId300" Type="http://schemas.openxmlformats.org/officeDocument/2006/relationships/footer" Target="footer10.xml"/><Relationship Id="rId482" Type="http://schemas.openxmlformats.org/officeDocument/2006/relationships/image" Target="media/image134.jpeg"/><Relationship Id="rId538" Type="http://schemas.openxmlformats.org/officeDocument/2006/relationships/hyperlink" Target="http://www.seedmagazine.com/news/2006/08/a_hostile_climate.php" TargetMode="External"/><Relationship Id="rId703" Type="http://schemas.openxmlformats.org/officeDocument/2006/relationships/hyperlink" Target="http://en.wikipedia.org/wiki/Nature_versus_nurture" TargetMode="External"/><Relationship Id="rId745" Type="http://schemas.openxmlformats.org/officeDocument/2006/relationships/hyperlink" Target="http://en.wikipedia.org/wiki/Atari_2600" TargetMode="External"/><Relationship Id="rId81" Type="http://schemas.openxmlformats.org/officeDocument/2006/relationships/hyperlink" Target="http://en.wikipedia.org/wiki/Brownian_ratchet" TargetMode="External"/><Relationship Id="rId135" Type="http://schemas.openxmlformats.org/officeDocument/2006/relationships/hyperlink" Target="http://www.nytimes.com/2008/04/08/science/08monty.html" TargetMode="External"/><Relationship Id="rId177" Type="http://schemas.openxmlformats.org/officeDocument/2006/relationships/hyperlink" Target="http://en.wikipedia.org/wiki/Time_dilation" TargetMode="External"/><Relationship Id="rId342" Type="http://schemas.openxmlformats.org/officeDocument/2006/relationships/hyperlink" Target="http://en.wikipedia.org/wiki/Velociraptor#Feathers" TargetMode="External"/><Relationship Id="rId384" Type="http://schemas.openxmlformats.org/officeDocument/2006/relationships/hyperlink" Target="http://visibleearth.nasa.gov/view_rec.php?id=3187" TargetMode="External"/><Relationship Id="rId591" Type="http://schemas.openxmlformats.org/officeDocument/2006/relationships/hyperlink" Target="http://www.venganza.org/" TargetMode="External"/><Relationship Id="rId605" Type="http://schemas.openxmlformats.org/officeDocument/2006/relationships/hyperlink" Target="http://www.wbko.com/unclassified/1270907.html" TargetMode="External"/><Relationship Id="rId202" Type="http://schemas.openxmlformats.org/officeDocument/2006/relationships/image" Target="media/image59.jpeg"/><Relationship Id="rId244" Type="http://schemas.openxmlformats.org/officeDocument/2006/relationships/image" Target="media/image90.wmf"/><Relationship Id="rId647" Type="http://schemas.openxmlformats.org/officeDocument/2006/relationships/hyperlink" Target="http://www.lrb.co.uk/v29/n06/lanc01_.html" TargetMode="External"/><Relationship Id="rId689" Type="http://schemas.openxmlformats.org/officeDocument/2006/relationships/image" Target="media/image150.jpeg"/><Relationship Id="rId39" Type="http://schemas.openxmlformats.org/officeDocument/2006/relationships/hyperlink" Target="http://en.wikipedia.org/wiki/Neutron" TargetMode="External"/><Relationship Id="rId286" Type="http://schemas.openxmlformats.org/officeDocument/2006/relationships/hyperlink" Target="http://apod.nasa.gov/apod/ap080608.html" TargetMode="External"/><Relationship Id="rId451" Type="http://schemas.openxmlformats.org/officeDocument/2006/relationships/image" Target="media/image125.jpeg"/><Relationship Id="rId493" Type="http://schemas.openxmlformats.org/officeDocument/2006/relationships/hyperlink" Target="http://ideonexus.com/2011/12/05/gmo-foods-and-the-promise-a-second-green-revolution/" TargetMode="External"/><Relationship Id="rId507" Type="http://schemas.openxmlformats.org/officeDocument/2006/relationships/hyperlink" Target="http://www.sciencemag.org/content/299/5608/900.abstract" TargetMode="External"/><Relationship Id="rId549" Type="http://schemas.openxmlformats.org/officeDocument/2006/relationships/hyperlink" Target="http://ipcc-wg1.ucar.edu/index.html" TargetMode="External"/><Relationship Id="rId714" Type="http://schemas.openxmlformats.org/officeDocument/2006/relationships/hyperlink" Target="http://en.wikipedia.org/wiki/Foster's_rule" TargetMode="External"/><Relationship Id="rId756" Type="http://schemas.openxmlformats.org/officeDocument/2006/relationships/image" Target="media/image161.jpg"/><Relationship Id="rId50" Type="http://schemas.openxmlformats.org/officeDocument/2006/relationships/image" Target="media/image10.gif"/><Relationship Id="rId104" Type="http://schemas.openxmlformats.org/officeDocument/2006/relationships/hyperlink" Target="http://pmr.uoregon.edu/science-and-innovation/uo-research-news/research-news-2008/july-2008/worms-do-calculus-to-find-meals-or-avoid-unpleasantness/" TargetMode="External"/><Relationship Id="rId146" Type="http://schemas.openxmlformats.org/officeDocument/2006/relationships/hyperlink" Target="http://www.milegu.com/?page_id=253" TargetMode="External"/><Relationship Id="rId188" Type="http://schemas.openxmlformats.org/officeDocument/2006/relationships/hyperlink" Target="http://www.wisegeek.com/how-long-will-the-universe-last.htm" TargetMode="External"/><Relationship Id="rId311" Type="http://schemas.openxmlformats.org/officeDocument/2006/relationships/hyperlink" Target="http://imagine.gsfc.nasa.gov/docs/ask_astro/answers/021127a.html" TargetMode="External"/><Relationship Id="rId353" Type="http://schemas.openxmlformats.org/officeDocument/2006/relationships/hyperlink" Target="http://ideonexus.com/wp-content/uploads/2010/01/evolutionembryos.jpg" TargetMode="External"/><Relationship Id="rId395" Type="http://schemas.openxmlformats.org/officeDocument/2006/relationships/image" Target="media/image116.png"/><Relationship Id="rId409" Type="http://schemas.openxmlformats.org/officeDocument/2006/relationships/hyperlink" Target="http://elibrary.unm.edu/sora/Auk/v039n01/p0049-p0057.pdf" TargetMode="External"/><Relationship Id="rId560" Type="http://schemas.openxmlformats.org/officeDocument/2006/relationships/hyperlink" Target="http://www.uexpress.com/richardreeves/index.html?uc_full_date=20040709" TargetMode="External"/><Relationship Id="rId92" Type="http://schemas.openxmlformats.org/officeDocument/2006/relationships/hyperlink" Target="http://xkcd.com/567/" TargetMode="External"/><Relationship Id="rId213" Type="http://schemas.openxmlformats.org/officeDocument/2006/relationships/image" Target="media/image66.jpeg"/><Relationship Id="rId420" Type="http://schemas.openxmlformats.org/officeDocument/2006/relationships/hyperlink" Target="http://en.wikipedia.org/wiki/Aphid" TargetMode="External"/><Relationship Id="rId616" Type="http://schemas.openxmlformats.org/officeDocument/2006/relationships/image" Target="media/image142.jpeg"/><Relationship Id="rId658" Type="http://schemas.openxmlformats.org/officeDocument/2006/relationships/hyperlink" Target="http://www.erh.noaa.gov/er/akq/wx_events/winter/all-time1.htm" TargetMode="External"/><Relationship Id="rId255" Type="http://schemas.openxmlformats.org/officeDocument/2006/relationships/hyperlink" Target="http://en.wikipedia.org/wiki/2006_redefinition_of_planet" TargetMode="External"/><Relationship Id="rId297" Type="http://schemas.openxmlformats.org/officeDocument/2006/relationships/header" Target="header8.xml"/><Relationship Id="rId462" Type="http://schemas.openxmlformats.org/officeDocument/2006/relationships/hyperlink" Target="http://dieoff.org/page95.htm" TargetMode="External"/><Relationship Id="rId518" Type="http://schemas.openxmlformats.org/officeDocument/2006/relationships/hyperlink" Target="http://ec.europa.eu/dgs/jrc/downloads/jrc_20080910_gmo_study_en.pdf" TargetMode="External"/><Relationship Id="rId725" Type="http://schemas.openxmlformats.org/officeDocument/2006/relationships/hyperlink" Target="http://en.wikipedia.org/wiki/Hydrocarbon" TargetMode="External"/><Relationship Id="rId115" Type="http://schemas.openxmlformats.org/officeDocument/2006/relationships/image" Target="media/image31.jpeg"/><Relationship Id="rId157" Type="http://schemas.openxmlformats.org/officeDocument/2006/relationships/hyperlink" Target="http://home.fnal.gov/~neilsen/publications/demon/node1.html" TargetMode="External"/><Relationship Id="rId322" Type="http://schemas.openxmlformats.org/officeDocument/2006/relationships/hyperlink" Target="http://en.wikipedia.org/wiki/File:Moai_Rano_raraku.jpg" TargetMode="External"/><Relationship Id="rId364" Type="http://schemas.openxmlformats.org/officeDocument/2006/relationships/hyperlink" Target="http://www.apologeticspress.org/articles/2049" TargetMode="External"/><Relationship Id="rId61" Type="http://schemas.openxmlformats.org/officeDocument/2006/relationships/image" Target="media/image12.jpeg"/><Relationship Id="rId199" Type="http://schemas.openxmlformats.org/officeDocument/2006/relationships/image" Target="media/image57.jpeg"/><Relationship Id="rId571" Type="http://schemas.openxmlformats.org/officeDocument/2006/relationships/hyperlink" Target="http://coeruleus.blogspot.com/2007/02/excellence-in-wingnut-science_08.html" TargetMode="External"/><Relationship Id="rId627" Type="http://schemas.openxmlformats.org/officeDocument/2006/relationships/hyperlink" Target="http://www.sepp.org/policy%20declarations/LDrevised.html" TargetMode="External"/><Relationship Id="rId669" Type="http://schemas.openxmlformats.org/officeDocument/2006/relationships/hyperlink" Target="http://www.actionbioscience.org/newfrontiers/eldredge2.html" TargetMode="External"/><Relationship Id="rId19" Type="http://schemas.openxmlformats.org/officeDocument/2006/relationships/footer" Target="footer4.xml"/><Relationship Id="rId224" Type="http://schemas.openxmlformats.org/officeDocument/2006/relationships/image" Target="media/image77.jpeg"/><Relationship Id="rId266" Type="http://schemas.openxmlformats.org/officeDocument/2006/relationships/hyperlink" Target="http://www.finishing.com/336/08.shtml" TargetMode="External"/><Relationship Id="rId431" Type="http://schemas.openxmlformats.org/officeDocument/2006/relationships/hyperlink" Target="http://www.pubmedcentral.nih.gov/articlerender.fcgi?artid=1207033" TargetMode="External"/><Relationship Id="rId473" Type="http://schemas.openxmlformats.org/officeDocument/2006/relationships/hyperlink" Target="http://flickr.com/photos/magician_pug/2062916672/" TargetMode="External"/><Relationship Id="rId529" Type="http://schemas.openxmlformats.org/officeDocument/2006/relationships/image" Target="media/image139.jpeg"/><Relationship Id="rId680" Type="http://schemas.openxmlformats.org/officeDocument/2006/relationships/hyperlink" Target="http://www.washingtonpost.com/wp-dyn/articles/A49896-2004Oct20.html" TargetMode="External"/><Relationship Id="rId736" Type="http://schemas.openxmlformats.org/officeDocument/2006/relationships/hyperlink" Target="http://flickr.com/photos/tgaw/3224656210/" TargetMode="External"/><Relationship Id="rId30" Type="http://schemas.openxmlformats.org/officeDocument/2006/relationships/image" Target="media/image6.png"/><Relationship Id="rId126" Type="http://schemas.openxmlformats.org/officeDocument/2006/relationships/image" Target="media/image39.jpeg"/><Relationship Id="rId168" Type="http://schemas.openxmlformats.org/officeDocument/2006/relationships/image" Target="media/image50.jpeg"/><Relationship Id="rId333" Type="http://schemas.openxmlformats.org/officeDocument/2006/relationships/hyperlink" Target="http://www.flickr.com/photos/14646075@N03/3935230068/" TargetMode="External"/><Relationship Id="rId540" Type="http://schemas.openxmlformats.org/officeDocument/2006/relationships/hyperlink" Target="http://news.yahoo.com/s/afp/climatewarmingarctic" TargetMode="External"/><Relationship Id="rId72" Type="http://schemas.openxmlformats.org/officeDocument/2006/relationships/hyperlink" Target="http://flickr.com/photos/sovietuk/107653563/" TargetMode="External"/><Relationship Id="rId375" Type="http://schemas.openxmlformats.org/officeDocument/2006/relationships/image" Target="media/image113.jpeg"/><Relationship Id="rId582" Type="http://schemas.openxmlformats.org/officeDocument/2006/relationships/hyperlink" Target="http://ipcc-wg1.ucar.edu/index.html" TargetMode="External"/><Relationship Id="rId638" Type="http://schemas.openxmlformats.org/officeDocument/2006/relationships/hyperlink" Target="http://www.digitaljournal.com/article/143108/Al_Gore_Gets_Signatures_for_Global_Warming" TargetMode="External"/><Relationship Id="rId3" Type="http://schemas.openxmlformats.org/officeDocument/2006/relationships/styles" Target="styles.xml"/><Relationship Id="rId235" Type="http://schemas.openxmlformats.org/officeDocument/2006/relationships/control" Target="activeX/activeX3.xml"/><Relationship Id="rId277" Type="http://schemas.openxmlformats.org/officeDocument/2006/relationships/hyperlink" Target="http://cs.jpl.nasa.gov/" TargetMode="External"/><Relationship Id="rId400" Type="http://schemas.openxmlformats.org/officeDocument/2006/relationships/hyperlink" Target="http://en.wikipedia.org/wiki/Evolution_of_sex" TargetMode="External"/><Relationship Id="rId442" Type="http://schemas.openxmlformats.org/officeDocument/2006/relationships/hyperlink" Target="http://www.deborarobinett.com/articles/article11.html" TargetMode="External"/><Relationship Id="rId484" Type="http://schemas.openxmlformats.org/officeDocument/2006/relationships/hyperlink" Target="http://www.hprcc.unl.edu/nebraska/Lake-Mead-2007.html" TargetMode="External"/><Relationship Id="rId705" Type="http://schemas.openxmlformats.org/officeDocument/2006/relationships/hyperlink" Target="http://www.upi.com/Health_News/2008/12/31/Study_Thinking_too_much_leads_to_obesity/UPI-34551230744870/" TargetMode="External"/><Relationship Id="rId137" Type="http://schemas.openxmlformats.org/officeDocument/2006/relationships/hyperlink" Target="http://ideonexus.com/2009/01/27/molecular-perpetual-motion/" TargetMode="External"/><Relationship Id="rId302" Type="http://schemas.openxmlformats.org/officeDocument/2006/relationships/hyperlink" Target="http://ideonexus.com/2007/03/17/are-we-von-neumann-machines/" TargetMode="External"/><Relationship Id="rId344" Type="http://schemas.openxmlformats.org/officeDocument/2006/relationships/hyperlink" Target="http://en.wikipedia.org/wiki/Velociraptor" TargetMode="External"/><Relationship Id="rId691" Type="http://schemas.openxmlformats.org/officeDocument/2006/relationships/header" Target="header15.xml"/><Relationship Id="rId747" Type="http://schemas.openxmlformats.org/officeDocument/2006/relationships/hyperlink" Target="http://www.emc.com/about/destination/digital_universe/pdf/Expanding_Digital_Universe_IDC_WhitePaper_022507.pdf" TargetMode="External"/><Relationship Id="rId41" Type="http://schemas.openxmlformats.org/officeDocument/2006/relationships/hyperlink" Target="http://en.wikipedia.org/wiki/Graviton" TargetMode="External"/><Relationship Id="rId83" Type="http://schemas.openxmlformats.org/officeDocument/2006/relationships/hyperlink" Target="http://en.wikipedia.org/wiki/Brownian_motion" TargetMode="External"/><Relationship Id="rId179" Type="http://schemas.openxmlformats.org/officeDocument/2006/relationships/hyperlink" Target="http://spaceflight.nasa.gov/station/crew/exp7/luletters/lu_letter13.html" TargetMode="External"/><Relationship Id="rId386" Type="http://schemas.openxmlformats.org/officeDocument/2006/relationships/hyperlink" Target="http://en.epochtimes.com/news/7-5-3/54861.html" TargetMode="External"/><Relationship Id="rId551" Type="http://schemas.openxmlformats.org/officeDocument/2006/relationships/hyperlink" Target="http://www.drudgereport.com/flash8.htm" TargetMode="External"/><Relationship Id="rId593" Type="http://schemas.openxmlformats.org/officeDocument/2006/relationships/hyperlink" Target="http://www.fair.org/index.php?page=1895" TargetMode="External"/><Relationship Id="rId607" Type="http://schemas.openxmlformats.org/officeDocument/2006/relationships/hyperlink" Target="http://ideonexus.com/2007/04/26/anthropogenic-global-warming/" TargetMode="External"/><Relationship Id="rId649" Type="http://schemas.openxmlformats.org/officeDocument/2006/relationships/hyperlink" Target="http://epw.senate.gov/public/index.cfm?FuseAction=Files.View&amp;FileStore_id=e060b5ca-6df7-495d-afde-9bb98c9b4d41" TargetMode="External"/><Relationship Id="rId190" Type="http://schemas.openxmlformats.org/officeDocument/2006/relationships/footer" Target="footer7.xml"/><Relationship Id="rId204" Type="http://schemas.openxmlformats.org/officeDocument/2006/relationships/image" Target="media/image60.jpeg"/><Relationship Id="rId246" Type="http://schemas.openxmlformats.org/officeDocument/2006/relationships/image" Target="media/image91.jpeg"/><Relationship Id="rId288" Type="http://schemas.openxmlformats.org/officeDocument/2006/relationships/image" Target="media/image99.jpeg"/><Relationship Id="rId411" Type="http://schemas.openxmlformats.org/officeDocument/2006/relationships/hyperlink" Target="http://waynesword.palomar.edu/ww0701.htm" TargetMode="External"/><Relationship Id="rId453" Type="http://schemas.openxmlformats.org/officeDocument/2006/relationships/hyperlink" Target="http://www.monticello.org/reports/life/vegetarian.html" TargetMode="External"/><Relationship Id="rId509" Type="http://schemas.openxmlformats.org/officeDocument/2006/relationships/hyperlink" Target="http://indica.ucdavis.edu/news/new-flood-tolerant-rice-offers-relief-for-worlds" TargetMode="External"/><Relationship Id="rId660" Type="http://schemas.openxmlformats.org/officeDocument/2006/relationships/image" Target="media/image146.jpeg"/><Relationship Id="rId106" Type="http://schemas.openxmlformats.org/officeDocument/2006/relationships/hyperlink" Target="http://en.wikipedia.org/wiki/Cartesian_duality" TargetMode="External"/><Relationship Id="rId313" Type="http://schemas.openxmlformats.org/officeDocument/2006/relationships/hyperlink" Target="http://en.wikipedia.org/wiki/Gaia_hypothesis" TargetMode="External"/><Relationship Id="rId495" Type="http://schemas.openxmlformats.org/officeDocument/2006/relationships/image" Target="media/image136.jpeg"/><Relationship Id="rId716" Type="http://schemas.openxmlformats.org/officeDocument/2006/relationships/hyperlink" Target="http://flickr.com/photos/globalvoyager/348748166/" TargetMode="External"/><Relationship Id="rId758" Type="http://schemas.openxmlformats.org/officeDocument/2006/relationships/header" Target="header22.xml"/><Relationship Id="rId10" Type="http://schemas.openxmlformats.org/officeDocument/2006/relationships/image" Target="media/image2.jpeg"/><Relationship Id="rId52" Type="http://schemas.openxmlformats.org/officeDocument/2006/relationships/hyperlink" Target="http://www.exploratorium.edu/origins/cern/ideas/higgs.html" TargetMode="External"/><Relationship Id="rId94" Type="http://schemas.openxmlformats.org/officeDocument/2006/relationships/image" Target="media/image21.jpeg"/><Relationship Id="rId148" Type="http://schemas.openxmlformats.org/officeDocument/2006/relationships/image" Target="media/image45.jpeg"/><Relationship Id="rId355" Type="http://schemas.openxmlformats.org/officeDocument/2006/relationships/hyperlink" Target="http://www.waygate.com/ideonexus/default.asp?article=observations-embryonicrecapitulation01" TargetMode="External"/><Relationship Id="rId397" Type="http://schemas.openxmlformats.org/officeDocument/2006/relationships/hyperlink" Target="http://en.wikipedia.org/wiki/Asexual_reproduction" TargetMode="External"/><Relationship Id="rId520" Type="http://schemas.openxmlformats.org/officeDocument/2006/relationships/hyperlink" Target="http://foodfreedom.wordpress.com/2011/05/29/belgian-protesters-destroy-gm-field-trial/" TargetMode="External"/><Relationship Id="rId562" Type="http://schemas.openxmlformats.org/officeDocument/2006/relationships/hyperlink" Target="http://ideonexus.com/2007/04/26/anthropogenic-global-warming/" TargetMode="External"/><Relationship Id="rId618" Type="http://schemas.openxmlformats.org/officeDocument/2006/relationships/hyperlink" Target="http://www.npca.org/marine_and_coastal/coral_reefs/"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activeX/activeX5.xml><?xml version="1.0" encoding="utf-8"?>
<ax:ocx xmlns:ax="http://schemas.microsoft.com/office/2006/activeX" xmlns:r="http://schemas.openxmlformats.org/officeDocument/2006/relationships" ax:classid="{5512D11A-5CC6-11CF-8D67-00AA00BDCE1D}" ax:persistence="persistStream" r:id="rId1"/>
</file>

<file path=word/activeX/activeX6.xml><?xml version="1.0" encoding="utf-8"?>
<ax:ocx xmlns:ax="http://schemas.microsoft.com/office/2006/activeX" xmlns:r="http://schemas.openxmlformats.org/officeDocument/2006/relationships" ax:classid="{5512D11A-5CC6-11CF-8D67-00AA00BDCE1D}" ax:persistence="persistStream" r:id="rId1"/>
</file>

<file path=word/activeX/activeX7.xml><?xml version="1.0" encoding="utf-8"?>
<ax:ocx xmlns:ax="http://schemas.microsoft.com/office/2006/activeX" xmlns:r="http://schemas.openxmlformats.org/officeDocument/2006/relationships" ax:classid="{5512D11A-5CC6-11CF-8D67-00AA00BDCE1D}" ax:persistence="persistStream" r:id="rId1"/>
</file>

<file path=word/activeX/activeX8.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80F790-53F7-4CC8-9F9D-C3030357D1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1145</TotalTime>
  <Pages>324</Pages>
  <Words>50864</Words>
  <Characters>289929</Characters>
  <Application>Microsoft Office Word</Application>
  <DocSecurity>0</DocSecurity>
  <Lines>2416</Lines>
  <Paragraphs>680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340113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ideonexus</dc:creator>
  <cp:lastModifiedBy>ideonexus</cp:lastModifiedBy>
  <cp:revision>75</cp:revision>
  <cp:lastPrinted>2012-05-02T01:44:00Z</cp:lastPrinted>
  <dcterms:created xsi:type="dcterms:W3CDTF">2012-04-21T16:22:00Z</dcterms:created>
  <dcterms:modified xsi:type="dcterms:W3CDTF">2012-05-02T01:44:00Z</dcterms:modified>
</cp:coreProperties>
</file>